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0F" w:rsidRPr="00873472" w:rsidRDefault="00B0520F" w:rsidP="00B0520F">
      <w:pPr>
        <w:pStyle w:val="a3"/>
        <w:tabs>
          <w:tab w:val="num" w:pos="540"/>
        </w:tabs>
        <w:spacing w:line="360" w:lineRule="auto"/>
        <w:jc w:val="center"/>
        <w:rPr>
          <w:rFonts w:ascii="Cambria" w:hAnsi="Cambria"/>
          <w:sz w:val="52"/>
          <w:szCs w:val="52"/>
        </w:rPr>
      </w:pPr>
    </w:p>
    <w:p w:rsidR="00B0520F" w:rsidRPr="00486D92" w:rsidRDefault="00B0520F" w:rsidP="00B0520F">
      <w:pPr>
        <w:pStyle w:val="a3"/>
        <w:tabs>
          <w:tab w:val="num" w:pos="540"/>
        </w:tabs>
        <w:spacing w:line="360" w:lineRule="auto"/>
        <w:jc w:val="center"/>
        <w:rPr>
          <w:rFonts w:ascii="Cambria" w:hAnsi="Cambria"/>
          <w:b/>
          <w:sz w:val="36"/>
          <w:szCs w:val="36"/>
          <w:lang w:val="el-GR"/>
        </w:rPr>
      </w:pPr>
      <w:r w:rsidRPr="00B0520F">
        <w:rPr>
          <w:rFonts w:ascii="Cambria" w:hAnsi="Cambria"/>
          <w:sz w:val="52"/>
          <w:szCs w:val="52"/>
          <w:lang w:val="el-GR"/>
        </w:rPr>
        <w:t>4</w:t>
      </w:r>
      <w:r w:rsidRPr="00B0520F">
        <w:rPr>
          <w:rFonts w:ascii="Cambria" w:hAnsi="Cambria"/>
          <w:sz w:val="52"/>
          <w:szCs w:val="52"/>
          <w:vertAlign w:val="superscript"/>
          <w:lang w:val="el-GR"/>
        </w:rPr>
        <w:t>η</w:t>
      </w:r>
      <w:r w:rsidRPr="00B0520F">
        <w:rPr>
          <w:rFonts w:ascii="Cambria" w:hAnsi="Cambria"/>
          <w:sz w:val="32"/>
          <w:szCs w:val="32"/>
          <w:vertAlign w:val="superscript"/>
          <w:lang w:val="el-GR"/>
        </w:rPr>
        <w:t xml:space="preserve"> </w:t>
      </w:r>
      <w:r w:rsidRPr="00B0520F">
        <w:rPr>
          <w:rFonts w:ascii="Cambria" w:hAnsi="Cambria"/>
          <w:sz w:val="32"/>
          <w:szCs w:val="32"/>
          <w:lang w:val="el-GR"/>
        </w:rPr>
        <w:t xml:space="preserve"> </w:t>
      </w:r>
      <w:r w:rsidRPr="00486D92">
        <w:rPr>
          <w:rFonts w:ascii="Cambria" w:hAnsi="Cambria"/>
          <w:b/>
          <w:sz w:val="36"/>
          <w:szCs w:val="36"/>
          <w:lang w:val="el-GR"/>
        </w:rPr>
        <w:t>Συνεδρίαση</w:t>
      </w:r>
    </w:p>
    <w:p w:rsidR="00B0520F" w:rsidRPr="00486D92" w:rsidRDefault="00B0520F" w:rsidP="00B0520F">
      <w:pPr>
        <w:pStyle w:val="a3"/>
        <w:tabs>
          <w:tab w:val="num" w:pos="540"/>
        </w:tabs>
        <w:spacing w:line="360" w:lineRule="auto"/>
        <w:jc w:val="center"/>
        <w:rPr>
          <w:rFonts w:ascii="Cambria" w:hAnsi="Cambria"/>
          <w:sz w:val="36"/>
          <w:szCs w:val="36"/>
          <w:lang w:val="el-GR"/>
        </w:rPr>
      </w:pPr>
      <w:r w:rsidRPr="00486D92">
        <w:rPr>
          <w:rFonts w:ascii="Cambria" w:hAnsi="Cambria"/>
          <w:b/>
          <w:sz w:val="36"/>
          <w:szCs w:val="36"/>
          <w:lang w:val="el-GR"/>
        </w:rPr>
        <w:t>Επιτροπής Παρακολούθησης Ε.Π.ΑΛΘ. 2014-2020</w:t>
      </w:r>
    </w:p>
    <w:p w:rsidR="00B0520F" w:rsidRPr="00486D92" w:rsidRDefault="00B0520F" w:rsidP="00B0520F">
      <w:pPr>
        <w:pStyle w:val="a3"/>
        <w:tabs>
          <w:tab w:val="num" w:pos="540"/>
        </w:tabs>
        <w:spacing w:line="360" w:lineRule="auto"/>
        <w:jc w:val="center"/>
        <w:rPr>
          <w:rFonts w:ascii="Cambria" w:hAnsi="Cambria"/>
          <w:sz w:val="36"/>
          <w:szCs w:val="36"/>
          <w:lang w:val="el-GR"/>
        </w:rPr>
      </w:pPr>
    </w:p>
    <w:p w:rsidR="00B0520F" w:rsidRPr="00486D92" w:rsidRDefault="00B0520F" w:rsidP="00B0520F">
      <w:pPr>
        <w:pStyle w:val="a3"/>
        <w:tabs>
          <w:tab w:val="num" w:pos="540"/>
        </w:tabs>
        <w:spacing w:line="360" w:lineRule="auto"/>
        <w:jc w:val="center"/>
        <w:rPr>
          <w:rFonts w:ascii="Cambria" w:hAnsi="Cambria"/>
          <w:sz w:val="36"/>
          <w:szCs w:val="36"/>
          <w:lang w:val="el-GR"/>
        </w:rPr>
      </w:pPr>
    </w:p>
    <w:p w:rsidR="00B0520F" w:rsidRPr="00486D92" w:rsidRDefault="00B0520F" w:rsidP="00B0520F">
      <w:pPr>
        <w:pStyle w:val="a3"/>
        <w:tabs>
          <w:tab w:val="num" w:pos="540"/>
        </w:tabs>
        <w:spacing w:line="360" w:lineRule="auto"/>
        <w:jc w:val="center"/>
        <w:rPr>
          <w:rFonts w:ascii="Cambria" w:hAnsi="Cambria"/>
          <w:sz w:val="36"/>
          <w:szCs w:val="36"/>
          <w:lang w:val="en-US"/>
        </w:rPr>
      </w:pPr>
      <w:r w:rsidRPr="00486D92">
        <w:rPr>
          <w:rFonts w:ascii="Cambria" w:hAnsi="Cambria"/>
          <w:noProof/>
          <w:sz w:val="36"/>
          <w:szCs w:val="36"/>
          <w:lang w:val="el-GR" w:eastAsia="el-GR"/>
        </w:rPr>
        <w:drawing>
          <wp:inline distT="0" distB="0" distL="0" distR="0">
            <wp:extent cx="1539875" cy="433070"/>
            <wp:effectExtent l="0" t="0" r="3175" b="5080"/>
            <wp:docPr id="4" name="Εικόνα 4" descr="C:\Users\evamina\AppData\Local\Microsoft\Windows\Temporary Internet Files\Content.Word\LOGOTYPO ALIE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vamina\AppData\Local\Microsoft\Windows\Temporary Internet Files\Content.Word\LOGOTYPO ALIEIA.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875" cy="433070"/>
                    </a:xfrm>
                    <a:prstGeom prst="rect">
                      <a:avLst/>
                    </a:prstGeom>
                    <a:noFill/>
                    <a:ln>
                      <a:noFill/>
                    </a:ln>
                  </pic:spPr>
                </pic:pic>
              </a:graphicData>
            </a:graphic>
          </wp:inline>
        </w:drawing>
      </w:r>
    </w:p>
    <w:p w:rsidR="00B0520F" w:rsidRPr="00486D92" w:rsidRDefault="00B0520F" w:rsidP="00B0520F">
      <w:pPr>
        <w:pStyle w:val="a3"/>
        <w:tabs>
          <w:tab w:val="num" w:pos="540"/>
        </w:tabs>
        <w:spacing w:line="360" w:lineRule="auto"/>
        <w:jc w:val="center"/>
        <w:rPr>
          <w:rFonts w:ascii="Cambria" w:hAnsi="Cambria"/>
          <w:b/>
          <w:sz w:val="36"/>
          <w:szCs w:val="36"/>
        </w:rPr>
      </w:pPr>
    </w:p>
    <w:p w:rsidR="00B0520F" w:rsidRPr="00486D92" w:rsidRDefault="00B0520F" w:rsidP="00B0520F">
      <w:pPr>
        <w:pStyle w:val="a3"/>
        <w:tabs>
          <w:tab w:val="num" w:pos="540"/>
        </w:tabs>
        <w:spacing w:line="360" w:lineRule="auto"/>
        <w:jc w:val="center"/>
        <w:rPr>
          <w:rFonts w:ascii="Cambria" w:hAnsi="Cambria"/>
          <w:b/>
          <w:sz w:val="36"/>
          <w:szCs w:val="36"/>
          <w:lang w:val="el-GR"/>
        </w:rPr>
      </w:pPr>
      <w:r w:rsidRPr="00486D92">
        <w:rPr>
          <w:rFonts w:ascii="Cambria" w:hAnsi="Cambria"/>
          <w:b/>
          <w:sz w:val="36"/>
          <w:szCs w:val="36"/>
          <w:lang w:val="el-GR"/>
        </w:rPr>
        <w:t>Χίος, 1 Ιουλίου 2019</w:t>
      </w:r>
    </w:p>
    <w:p w:rsidR="00E918FF" w:rsidRPr="00A52214" w:rsidRDefault="00E918FF" w:rsidP="00E918FF">
      <w:pPr>
        <w:pStyle w:val="a3"/>
        <w:tabs>
          <w:tab w:val="num" w:pos="540"/>
        </w:tabs>
        <w:spacing w:line="360" w:lineRule="auto"/>
        <w:jc w:val="center"/>
        <w:rPr>
          <w:rFonts w:asciiTheme="majorHAnsi" w:hAnsiTheme="majorHAnsi" w:cs="Arial"/>
          <w:b/>
          <w:sz w:val="36"/>
          <w:szCs w:val="36"/>
          <w:lang w:val="el-GR"/>
        </w:rPr>
      </w:pPr>
    </w:p>
    <w:p w:rsidR="00E918FF" w:rsidRPr="00A52214" w:rsidRDefault="00E918FF" w:rsidP="00E918FF">
      <w:pPr>
        <w:pStyle w:val="a3"/>
        <w:tabs>
          <w:tab w:val="num" w:pos="540"/>
        </w:tabs>
        <w:spacing w:after="240" w:line="360" w:lineRule="auto"/>
        <w:jc w:val="center"/>
        <w:rPr>
          <w:rFonts w:asciiTheme="majorHAnsi" w:hAnsiTheme="majorHAnsi" w:cs="Arial"/>
          <w:b/>
          <w:sz w:val="36"/>
          <w:szCs w:val="36"/>
          <w:lang w:val="el-GR"/>
        </w:rPr>
      </w:pPr>
      <w:r w:rsidRPr="00A52214">
        <w:rPr>
          <w:rFonts w:asciiTheme="majorHAnsi" w:hAnsiTheme="majorHAnsi" w:cs="Arial"/>
          <w:b/>
          <w:sz w:val="36"/>
          <w:szCs w:val="36"/>
          <w:lang w:val="el-GR"/>
        </w:rPr>
        <w:t xml:space="preserve">ΚΡΙΤΗΡΙΑ ΕΠΙΛΟΓΗΣ ΠΡΑΞΕΩΝ </w:t>
      </w:r>
    </w:p>
    <w:p w:rsidR="00E918FF" w:rsidRPr="00A52214" w:rsidRDefault="00E918FF" w:rsidP="00E918FF">
      <w:pPr>
        <w:pStyle w:val="a3"/>
        <w:tabs>
          <w:tab w:val="num" w:pos="540"/>
        </w:tabs>
        <w:spacing w:after="240" w:line="360" w:lineRule="auto"/>
        <w:jc w:val="center"/>
        <w:rPr>
          <w:rFonts w:asciiTheme="majorHAnsi" w:hAnsiTheme="majorHAnsi" w:cs="Arial"/>
          <w:b/>
          <w:sz w:val="36"/>
          <w:szCs w:val="36"/>
          <w:lang w:val="el-GR"/>
        </w:rPr>
      </w:pPr>
      <w:r w:rsidRPr="00A52214">
        <w:rPr>
          <w:rFonts w:asciiTheme="majorHAnsi" w:hAnsiTheme="majorHAnsi" w:cs="Arial"/>
          <w:b/>
          <w:sz w:val="36"/>
          <w:szCs w:val="36"/>
          <w:lang w:val="el-GR"/>
        </w:rPr>
        <w:t xml:space="preserve">ΓΙΑ ΤΑ ΜΕΤΡΑ: </w:t>
      </w:r>
    </w:p>
    <w:p w:rsidR="00E918FF" w:rsidRPr="00A52214" w:rsidRDefault="00E918FF" w:rsidP="00A52214">
      <w:pPr>
        <w:pStyle w:val="a3"/>
        <w:numPr>
          <w:ilvl w:val="0"/>
          <w:numId w:val="17"/>
        </w:numPr>
        <w:spacing w:after="240" w:line="360" w:lineRule="auto"/>
        <w:ind w:left="1134"/>
        <w:rPr>
          <w:rFonts w:asciiTheme="majorHAnsi" w:hAnsiTheme="majorHAnsi" w:cs="Arial"/>
          <w:b/>
          <w:sz w:val="32"/>
          <w:szCs w:val="36"/>
          <w:lang w:val="el-GR"/>
        </w:rPr>
      </w:pPr>
      <w:r w:rsidRPr="00A52214">
        <w:rPr>
          <w:rFonts w:asciiTheme="majorHAnsi" w:hAnsiTheme="majorHAnsi" w:cs="Arial"/>
          <w:b/>
          <w:sz w:val="32"/>
          <w:szCs w:val="36"/>
          <w:lang w:val="el-GR"/>
        </w:rPr>
        <w:t xml:space="preserve">3.4.1 (Άρθρο 66) «Σχέδια παραγωγής και εμπορίας» </w:t>
      </w:r>
    </w:p>
    <w:p w:rsidR="00E918FF" w:rsidRPr="00A52214" w:rsidRDefault="00E918FF" w:rsidP="00A52214">
      <w:pPr>
        <w:pStyle w:val="a3"/>
        <w:numPr>
          <w:ilvl w:val="0"/>
          <w:numId w:val="17"/>
        </w:numPr>
        <w:spacing w:after="240" w:line="360" w:lineRule="auto"/>
        <w:ind w:left="1134"/>
        <w:rPr>
          <w:rFonts w:asciiTheme="majorHAnsi" w:hAnsiTheme="majorHAnsi" w:cs="Arial"/>
          <w:b/>
          <w:sz w:val="32"/>
          <w:szCs w:val="36"/>
        </w:rPr>
      </w:pPr>
      <w:r w:rsidRPr="00A52214">
        <w:rPr>
          <w:rFonts w:asciiTheme="majorHAnsi" w:hAnsiTheme="majorHAnsi" w:cs="Arial"/>
          <w:b/>
          <w:sz w:val="32"/>
          <w:szCs w:val="36"/>
        </w:rPr>
        <w:t>3.4.3 (Άρθρο 68) «Μέτρα Εμπορίας»</w:t>
      </w: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sectPr w:rsidR="00E918FF" w:rsidSect="00E918FF">
          <w:footerReference w:type="default" r:id="rId9"/>
          <w:headerReference w:type="first" r:id="rId10"/>
          <w:pgSz w:w="11906" w:h="16838"/>
          <w:pgMar w:top="1134" w:right="1134" w:bottom="1134" w:left="1134" w:header="709" w:footer="823" w:gutter="0"/>
          <w:cols w:space="708"/>
          <w:docGrid w:linePitch="360"/>
        </w:sect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pPr>
    </w:p>
    <w:p w:rsidR="00E918FF" w:rsidRDefault="00E918FF" w:rsidP="00BB046E">
      <w:pPr>
        <w:spacing w:line="300" w:lineRule="atLeast"/>
        <w:jc w:val="both"/>
        <w:rPr>
          <w:rFonts w:ascii="Calibri" w:eastAsia="SimSun" w:hAnsi="Calibri" w:cs="Calibri"/>
          <w:b/>
          <w:sz w:val="22"/>
          <w:szCs w:val="22"/>
          <w:lang w:val="el-GR"/>
        </w:rPr>
        <w:sectPr w:rsidR="00E918FF" w:rsidSect="00E918FF">
          <w:footerReference w:type="default" r:id="rId11"/>
          <w:pgSz w:w="11906" w:h="16838"/>
          <w:pgMar w:top="1134" w:right="1134" w:bottom="1134" w:left="1134" w:header="709" w:footer="823" w:gutter="0"/>
          <w:cols w:space="708"/>
          <w:docGrid w:linePitch="360"/>
        </w:sectPr>
      </w:pPr>
    </w:p>
    <w:p w:rsidR="00E918FF" w:rsidRDefault="006677FA" w:rsidP="00BB046E">
      <w:pPr>
        <w:spacing w:line="300" w:lineRule="atLeast"/>
        <w:jc w:val="both"/>
        <w:rPr>
          <w:rFonts w:ascii="Calibri" w:eastAsia="SimSun" w:hAnsi="Calibri" w:cs="Calibri"/>
          <w:b/>
          <w:sz w:val="22"/>
          <w:szCs w:val="22"/>
          <w:lang w:val="el-GR"/>
        </w:rPr>
      </w:pPr>
      <w:r w:rsidRPr="00FA745F">
        <w:rPr>
          <w:rFonts w:ascii="Calibri" w:eastAsia="SimSun" w:hAnsi="Calibri" w:cs="Calibri"/>
          <w:noProof/>
          <w:sz w:val="22"/>
          <w:szCs w:val="22"/>
          <w:lang w:val="el-GR" w:eastAsia="el-GR"/>
        </w:rPr>
        <w:lastRenderedPageBreak/>
        <mc:AlternateContent>
          <mc:Choice Requires="wps">
            <w:drawing>
              <wp:anchor distT="0" distB="0" distL="114300" distR="114300" simplePos="0" relativeHeight="251659264" behindDoc="0" locked="0" layoutInCell="1" allowOverlap="1" wp14:anchorId="181C48FB" wp14:editId="1028790A">
                <wp:simplePos x="0" y="0"/>
                <wp:positionH relativeFrom="column">
                  <wp:posOffset>241300</wp:posOffset>
                </wp:positionH>
                <wp:positionV relativeFrom="page">
                  <wp:posOffset>961390</wp:posOffset>
                </wp:positionV>
                <wp:extent cx="5863590" cy="8200390"/>
                <wp:effectExtent l="0" t="0" r="2286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8200390"/>
                        </a:xfrm>
                        <a:prstGeom prst="rect">
                          <a:avLst/>
                        </a:prstGeom>
                        <a:solidFill>
                          <a:srgbClr val="FFFFFF"/>
                        </a:solidFill>
                        <a:ln w="9525">
                          <a:solidFill>
                            <a:srgbClr val="000000"/>
                          </a:solidFill>
                          <a:miter lim="800000"/>
                          <a:headEnd/>
                          <a:tailEnd/>
                        </a:ln>
                      </wps:spPr>
                      <wps:txbx>
                        <w:txbxContent>
                          <w:p w:rsidR="00FC6136" w:rsidRDefault="00FC6136" w:rsidP="00E918FF">
                            <w:pPr>
                              <w:pStyle w:val="a3"/>
                              <w:spacing w:after="0" w:line="360" w:lineRule="auto"/>
                              <w:jc w:val="center"/>
                              <w:rPr>
                                <w:rFonts w:ascii="Calibri" w:hAnsi="Calibri" w:cs="Calibri"/>
                                <w:b/>
                                <w:lang w:val="el-GR"/>
                              </w:rPr>
                            </w:pPr>
                          </w:p>
                          <w:p w:rsidR="00FC6136" w:rsidRDefault="00FC6136" w:rsidP="00E918FF">
                            <w:pPr>
                              <w:pStyle w:val="a3"/>
                              <w:spacing w:after="0" w:line="360" w:lineRule="auto"/>
                              <w:jc w:val="center"/>
                              <w:rPr>
                                <w:rFonts w:ascii="Calibri" w:hAnsi="Calibri" w:cs="Calibri"/>
                                <w:b/>
                                <w:lang w:val="el-GR"/>
                              </w:rPr>
                            </w:pPr>
                          </w:p>
                          <w:p w:rsidR="00FC6136" w:rsidRDefault="00FC6136" w:rsidP="00E918FF">
                            <w:pPr>
                              <w:pStyle w:val="a3"/>
                              <w:spacing w:after="0" w:line="360" w:lineRule="auto"/>
                              <w:jc w:val="center"/>
                              <w:rPr>
                                <w:rFonts w:ascii="Calibri" w:hAnsi="Calibri" w:cs="Calibri"/>
                                <w:b/>
                                <w:lang w:val="el-GR"/>
                              </w:rPr>
                            </w:pPr>
                          </w:p>
                          <w:p w:rsidR="00FC6136" w:rsidRPr="00907BD8" w:rsidRDefault="00FC6136" w:rsidP="00E918FF">
                            <w:pPr>
                              <w:pStyle w:val="a3"/>
                              <w:spacing w:after="0" w:line="360" w:lineRule="auto"/>
                              <w:jc w:val="center"/>
                              <w:rPr>
                                <w:rFonts w:ascii="Calibri" w:hAnsi="Calibri" w:cs="Calibri"/>
                                <w:b/>
                                <w:sz w:val="32"/>
                                <w:lang w:val="el-GR"/>
                              </w:rPr>
                            </w:pPr>
                            <w:r w:rsidRPr="00907BD8">
                              <w:rPr>
                                <w:rFonts w:ascii="Calibri" w:hAnsi="Calibri" w:cs="Calibri"/>
                                <w:b/>
                                <w:sz w:val="32"/>
                                <w:lang w:val="el-GR"/>
                              </w:rPr>
                              <w:t xml:space="preserve">ΚΡΙΤΗΡΙΑ ΕΠΙΛΟΓΗΣ ΠΡΑΞΕΩΝ </w:t>
                            </w:r>
                          </w:p>
                          <w:p w:rsidR="00FC6136" w:rsidRPr="00907BD8" w:rsidRDefault="00FC6136" w:rsidP="00E918FF">
                            <w:pPr>
                              <w:pStyle w:val="a3"/>
                              <w:spacing w:after="0" w:line="360" w:lineRule="auto"/>
                              <w:jc w:val="center"/>
                              <w:rPr>
                                <w:rFonts w:ascii="Calibri" w:hAnsi="Calibri" w:cs="Calibri"/>
                                <w:b/>
                                <w:sz w:val="32"/>
                                <w:lang w:val="el-GR"/>
                              </w:rPr>
                            </w:pPr>
                            <w:r w:rsidRPr="00907BD8">
                              <w:rPr>
                                <w:rFonts w:ascii="Calibri" w:hAnsi="Calibri" w:cs="Calibri"/>
                                <w:b/>
                                <w:sz w:val="32"/>
                                <w:lang w:val="el-GR"/>
                              </w:rPr>
                              <w:t xml:space="preserve">Ε.Π.ΑΛ.Θ. 2014-2020 </w:t>
                            </w:r>
                          </w:p>
                          <w:p w:rsidR="00FC6136" w:rsidRPr="00FA745F" w:rsidRDefault="00FC6136" w:rsidP="00E918FF">
                            <w:pPr>
                              <w:pStyle w:val="a3"/>
                              <w:spacing w:after="0" w:line="320" w:lineRule="atLeast"/>
                              <w:jc w:val="center"/>
                              <w:rPr>
                                <w:rFonts w:ascii="Calibri" w:hAnsi="Calibri" w:cs="Calibri"/>
                                <w:b/>
                                <w:lang w:val="el-GR"/>
                              </w:rPr>
                            </w:pPr>
                          </w:p>
                          <w:p w:rsidR="00FC6136" w:rsidRDefault="00FC6136" w:rsidP="00E918FF">
                            <w:pPr>
                              <w:pStyle w:val="a3"/>
                              <w:spacing w:before="120" w:after="0" w:line="320" w:lineRule="atLeast"/>
                              <w:rPr>
                                <w:rFonts w:ascii="Calibri" w:hAnsi="Calibri" w:cs="Calibri"/>
                                <w:b/>
                                <w:u w:val="single"/>
                                <w:lang w:val="el-GR"/>
                              </w:rPr>
                            </w:pPr>
                          </w:p>
                          <w:p w:rsidR="00FC6136" w:rsidRPr="00FA745F" w:rsidRDefault="00FC6136" w:rsidP="00E918FF">
                            <w:pPr>
                              <w:pStyle w:val="a3"/>
                              <w:spacing w:before="120" w:after="0" w:line="320" w:lineRule="atLeast"/>
                              <w:rPr>
                                <w:rFonts w:ascii="Calibri" w:hAnsi="Calibri" w:cs="Calibri"/>
                                <w:b/>
                                <w:u w:val="single"/>
                                <w:lang w:val="el-GR"/>
                              </w:rPr>
                            </w:pPr>
                          </w:p>
                          <w:p w:rsidR="00FC6136" w:rsidRPr="00907BD8" w:rsidRDefault="00FC6136" w:rsidP="00E918FF">
                            <w:pPr>
                              <w:pStyle w:val="a3"/>
                              <w:spacing w:before="120" w:after="0" w:line="320" w:lineRule="atLeast"/>
                              <w:jc w:val="center"/>
                              <w:rPr>
                                <w:rFonts w:ascii="Calibri" w:hAnsi="Calibri" w:cs="Calibri"/>
                                <w:b/>
                                <w:sz w:val="28"/>
                                <w:u w:val="single"/>
                                <w:lang w:val="el-GR"/>
                              </w:rPr>
                            </w:pPr>
                            <w:r w:rsidRPr="00907BD8">
                              <w:rPr>
                                <w:rFonts w:ascii="Calibri" w:hAnsi="Calibri" w:cs="Calibri"/>
                                <w:b/>
                                <w:sz w:val="28"/>
                                <w:u w:val="single"/>
                                <w:lang w:val="el-GR"/>
                              </w:rPr>
                              <w:t>ΠΡΟΤΕΡΑΙΟΤΗΤΑ 5</w:t>
                            </w:r>
                          </w:p>
                          <w:p w:rsidR="00FC6136" w:rsidRDefault="00FC6136" w:rsidP="00E918FF">
                            <w:pPr>
                              <w:pStyle w:val="a3"/>
                              <w:spacing w:before="120" w:after="0" w:line="320" w:lineRule="atLeast"/>
                              <w:rPr>
                                <w:rFonts w:ascii="Calibri" w:hAnsi="Calibri" w:cs="Calibri"/>
                                <w:b/>
                                <w:sz w:val="28"/>
                                <w:u w:val="single"/>
                                <w:lang w:val="el-GR"/>
                              </w:rPr>
                            </w:pPr>
                          </w:p>
                          <w:p w:rsidR="00FC6136" w:rsidRPr="00907BD8" w:rsidRDefault="00FC6136" w:rsidP="00E918FF">
                            <w:pPr>
                              <w:pStyle w:val="a3"/>
                              <w:spacing w:before="120" w:after="0" w:line="320" w:lineRule="atLeast"/>
                              <w:rPr>
                                <w:rFonts w:ascii="Calibri" w:hAnsi="Calibri" w:cs="Calibri"/>
                                <w:b/>
                                <w:sz w:val="28"/>
                                <w:u w:val="single"/>
                                <w:lang w:val="el-GR"/>
                              </w:rPr>
                            </w:pPr>
                          </w:p>
                          <w:p w:rsidR="00FC6136" w:rsidRPr="00907BD8" w:rsidRDefault="00FC6136" w:rsidP="00E918FF">
                            <w:pPr>
                              <w:pStyle w:val="a3"/>
                              <w:spacing w:line="320" w:lineRule="atLeast"/>
                              <w:ind w:left="851"/>
                              <w:rPr>
                                <w:rFonts w:ascii="Calibri" w:hAnsi="Calibri" w:cs="Calibri"/>
                                <w:b/>
                                <w:sz w:val="28"/>
                                <w:lang w:val="el-GR"/>
                              </w:rPr>
                            </w:pPr>
                            <w:r w:rsidRPr="00907BD8">
                              <w:rPr>
                                <w:rFonts w:ascii="Calibri" w:hAnsi="Calibri" w:cs="Calibri"/>
                                <w:b/>
                                <w:sz w:val="28"/>
                                <w:lang w:val="el-GR"/>
                              </w:rPr>
                              <w:t>ΜΕΤΡΟ : 3.4.1:  Άρθρο 66  Σχέδια παραγωγής και εμπορίας</w:t>
                            </w:r>
                          </w:p>
                          <w:p w:rsidR="00FC6136" w:rsidRDefault="00FC6136" w:rsidP="00E918FF">
                            <w:pPr>
                              <w:pStyle w:val="a3"/>
                              <w:spacing w:line="320" w:lineRule="atLeast"/>
                              <w:ind w:left="851"/>
                              <w:rPr>
                                <w:rFonts w:ascii="Calibri" w:hAnsi="Calibri" w:cs="Calibri"/>
                                <w:b/>
                                <w:sz w:val="28"/>
                                <w:lang w:val="el-GR"/>
                              </w:rPr>
                            </w:pPr>
                            <w:r w:rsidRPr="00907BD8">
                              <w:rPr>
                                <w:rFonts w:ascii="Calibri" w:hAnsi="Calibri" w:cs="Calibri"/>
                                <w:b/>
                                <w:sz w:val="28"/>
                                <w:lang w:val="el-GR"/>
                              </w:rPr>
                              <w:t>ΜΕΤΡΟ : 3.4.3:  Άρθρο 68  Μέτρα Εμπορίας</w:t>
                            </w: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Pr="00907BD8" w:rsidRDefault="006217E5" w:rsidP="00E918FF">
                            <w:pPr>
                              <w:pStyle w:val="a3"/>
                              <w:spacing w:line="320" w:lineRule="atLeast"/>
                              <w:jc w:val="center"/>
                              <w:rPr>
                                <w:rFonts w:ascii="Calibri" w:hAnsi="Calibri" w:cs="Calibri"/>
                                <w:b/>
                                <w:sz w:val="28"/>
                                <w:lang w:val="el-GR"/>
                              </w:rPr>
                            </w:pPr>
                            <w:r>
                              <w:rPr>
                                <w:rFonts w:ascii="Calibri" w:hAnsi="Calibri" w:cs="Calibri"/>
                                <w:b/>
                                <w:sz w:val="28"/>
                                <w:lang w:val="el-GR"/>
                              </w:rPr>
                              <w:t>ΙΟΥΛ</w:t>
                            </w:r>
                            <w:r w:rsidR="00FC6136">
                              <w:rPr>
                                <w:rFonts w:ascii="Calibri" w:hAnsi="Calibri" w:cs="Calibri"/>
                                <w:b/>
                                <w:sz w:val="28"/>
                                <w:lang w:val="el-GR"/>
                              </w:rPr>
                              <w:t>ΙΟΣ 2019</w:t>
                            </w:r>
                          </w:p>
                          <w:p w:rsidR="00FC6136" w:rsidRPr="00FA745F" w:rsidRDefault="00FC6136" w:rsidP="00E918FF">
                            <w:pPr>
                              <w:pStyle w:val="a3"/>
                              <w:spacing w:after="0" w:line="360" w:lineRule="auto"/>
                              <w:rPr>
                                <w:rFonts w:ascii="Calibri" w:hAnsi="Calibri" w:cs="Calibri"/>
                                <w:b/>
                                <w:lang w:val="el-GR"/>
                              </w:rPr>
                            </w:pPr>
                          </w:p>
                          <w:p w:rsidR="00FC6136" w:rsidRPr="00FA745F" w:rsidRDefault="00FC6136" w:rsidP="00E918FF">
                            <w:pPr>
                              <w:pStyle w:val="a3"/>
                              <w:spacing w:after="0" w:line="360" w:lineRule="auto"/>
                              <w:rPr>
                                <w:rFonts w:ascii="Calibri" w:hAnsi="Calibri" w:cs="Calibri"/>
                                <w:b/>
                                <w:lang w:val="el-GR"/>
                              </w:rPr>
                            </w:pPr>
                          </w:p>
                          <w:p w:rsidR="00FC6136" w:rsidRPr="00E918FF" w:rsidRDefault="00FC6136" w:rsidP="00E918FF">
                            <w:pPr>
                              <w:pStyle w:val="a3"/>
                              <w:spacing w:after="0" w:line="360" w:lineRule="auto"/>
                              <w:rPr>
                                <w:rFonts w:ascii="Calibri" w:hAnsi="Calibri" w:cs="Calibri"/>
                                <w:b/>
                                <w:lang w:val="el-GR"/>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48FB" id="_x0000_t202" coordsize="21600,21600" o:spt="202" path="m,l,21600r21600,l21600,xe">
                <v:stroke joinstyle="miter"/>
                <v:path gradientshapeok="t" o:connecttype="rect"/>
              </v:shapetype>
              <v:shape id="Text Box 2" o:spid="_x0000_s1026" type="#_x0000_t202" style="position:absolute;left:0;text-align:left;margin-left:19pt;margin-top:75.7pt;width:461.7pt;height:6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">
                <v:textbox>
                  <w:txbxContent>
                    <w:p w:rsidR="00FC6136" w:rsidRDefault="00FC6136" w:rsidP="00E918FF">
                      <w:pPr>
                        <w:pStyle w:val="a3"/>
                        <w:spacing w:after="0" w:line="360" w:lineRule="auto"/>
                        <w:jc w:val="center"/>
                        <w:rPr>
                          <w:rFonts w:ascii="Calibri" w:hAnsi="Calibri" w:cs="Calibri"/>
                          <w:b/>
                          <w:lang w:val="el-GR"/>
                        </w:rPr>
                      </w:pPr>
                    </w:p>
                    <w:p w:rsidR="00FC6136" w:rsidRDefault="00FC6136" w:rsidP="00E918FF">
                      <w:pPr>
                        <w:pStyle w:val="a3"/>
                        <w:spacing w:after="0" w:line="360" w:lineRule="auto"/>
                        <w:jc w:val="center"/>
                        <w:rPr>
                          <w:rFonts w:ascii="Calibri" w:hAnsi="Calibri" w:cs="Calibri"/>
                          <w:b/>
                          <w:lang w:val="el-GR"/>
                        </w:rPr>
                      </w:pPr>
                    </w:p>
                    <w:p w:rsidR="00FC6136" w:rsidRDefault="00FC6136" w:rsidP="00E918FF">
                      <w:pPr>
                        <w:pStyle w:val="a3"/>
                        <w:spacing w:after="0" w:line="360" w:lineRule="auto"/>
                        <w:jc w:val="center"/>
                        <w:rPr>
                          <w:rFonts w:ascii="Calibri" w:hAnsi="Calibri" w:cs="Calibri"/>
                          <w:b/>
                          <w:lang w:val="el-GR"/>
                        </w:rPr>
                      </w:pPr>
                    </w:p>
                    <w:p w:rsidR="00FC6136" w:rsidRPr="00907BD8" w:rsidRDefault="00FC6136" w:rsidP="00E918FF">
                      <w:pPr>
                        <w:pStyle w:val="a3"/>
                        <w:spacing w:after="0" w:line="360" w:lineRule="auto"/>
                        <w:jc w:val="center"/>
                        <w:rPr>
                          <w:rFonts w:ascii="Calibri" w:hAnsi="Calibri" w:cs="Calibri"/>
                          <w:b/>
                          <w:sz w:val="32"/>
                          <w:lang w:val="el-GR"/>
                        </w:rPr>
                      </w:pPr>
                      <w:r w:rsidRPr="00907BD8">
                        <w:rPr>
                          <w:rFonts w:ascii="Calibri" w:hAnsi="Calibri" w:cs="Calibri"/>
                          <w:b/>
                          <w:sz w:val="32"/>
                          <w:lang w:val="el-GR"/>
                        </w:rPr>
                        <w:t xml:space="preserve">ΚΡΙΤΗΡΙΑ ΕΠΙΛΟΓΗΣ ΠΡΑΞΕΩΝ </w:t>
                      </w:r>
                    </w:p>
                    <w:p w:rsidR="00FC6136" w:rsidRPr="00907BD8" w:rsidRDefault="00FC6136" w:rsidP="00E918FF">
                      <w:pPr>
                        <w:pStyle w:val="a3"/>
                        <w:spacing w:after="0" w:line="360" w:lineRule="auto"/>
                        <w:jc w:val="center"/>
                        <w:rPr>
                          <w:rFonts w:ascii="Calibri" w:hAnsi="Calibri" w:cs="Calibri"/>
                          <w:b/>
                          <w:sz w:val="32"/>
                          <w:lang w:val="el-GR"/>
                        </w:rPr>
                      </w:pPr>
                      <w:r w:rsidRPr="00907BD8">
                        <w:rPr>
                          <w:rFonts w:ascii="Calibri" w:hAnsi="Calibri" w:cs="Calibri"/>
                          <w:b/>
                          <w:sz w:val="32"/>
                          <w:lang w:val="el-GR"/>
                        </w:rPr>
                        <w:t xml:space="preserve">Ε.Π.ΑΛ.Θ. 2014-2020 </w:t>
                      </w:r>
                    </w:p>
                    <w:p w:rsidR="00FC6136" w:rsidRPr="00FA745F" w:rsidRDefault="00FC6136" w:rsidP="00E918FF">
                      <w:pPr>
                        <w:pStyle w:val="a3"/>
                        <w:spacing w:after="0" w:line="320" w:lineRule="atLeast"/>
                        <w:jc w:val="center"/>
                        <w:rPr>
                          <w:rFonts w:ascii="Calibri" w:hAnsi="Calibri" w:cs="Calibri"/>
                          <w:b/>
                          <w:lang w:val="el-GR"/>
                        </w:rPr>
                      </w:pPr>
                    </w:p>
                    <w:p w:rsidR="00FC6136" w:rsidRDefault="00FC6136" w:rsidP="00E918FF">
                      <w:pPr>
                        <w:pStyle w:val="a3"/>
                        <w:spacing w:before="120" w:after="0" w:line="320" w:lineRule="atLeast"/>
                        <w:rPr>
                          <w:rFonts w:ascii="Calibri" w:hAnsi="Calibri" w:cs="Calibri"/>
                          <w:b/>
                          <w:u w:val="single"/>
                          <w:lang w:val="el-GR"/>
                        </w:rPr>
                      </w:pPr>
                    </w:p>
                    <w:p w:rsidR="00FC6136" w:rsidRPr="00FA745F" w:rsidRDefault="00FC6136" w:rsidP="00E918FF">
                      <w:pPr>
                        <w:pStyle w:val="a3"/>
                        <w:spacing w:before="120" w:after="0" w:line="320" w:lineRule="atLeast"/>
                        <w:rPr>
                          <w:rFonts w:ascii="Calibri" w:hAnsi="Calibri" w:cs="Calibri"/>
                          <w:b/>
                          <w:u w:val="single"/>
                          <w:lang w:val="el-GR"/>
                        </w:rPr>
                      </w:pPr>
                    </w:p>
                    <w:p w:rsidR="00FC6136" w:rsidRPr="00907BD8" w:rsidRDefault="00FC6136" w:rsidP="00E918FF">
                      <w:pPr>
                        <w:pStyle w:val="a3"/>
                        <w:spacing w:before="120" w:after="0" w:line="320" w:lineRule="atLeast"/>
                        <w:jc w:val="center"/>
                        <w:rPr>
                          <w:rFonts w:ascii="Calibri" w:hAnsi="Calibri" w:cs="Calibri"/>
                          <w:b/>
                          <w:sz w:val="28"/>
                          <w:u w:val="single"/>
                          <w:lang w:val="el-GR"/>
                        </w:rPr>
                      </w:pPr>
                      <w:r w:rsidRPr="00907BD8">
                        <w:rPr>
                          <w:rFonts w:ascii="Calibri" w:hAnsi="Calibri" w:cs="Calibri"/>
                          <w:b/>
                          <w:sz w:val="28"/>
                          <w:u w:val="single"/>
                          <w:lang w:val="el-GR"/>
                        </w:rPr>
                        <w:t>ΠΡΟΤΕΡΑΙΟΤΗΤΑ 5</w:t>
                      </w:r>
                    </w:p>
                    <w:p w:rsidR="00FC6136" w:rsidRDefault="00FC6136" w:rsidP="00E918FF">
                      <w:pPr>
                        <w:pStyle w:val="a3"/>
                        <w:spacing w:before="120" w:after="0" w:line="320" w:lineRule="atLeast"/>
                        <w:rPr>
                          <w:rFonts w:ascii="Calibri" w:hAnsi="Calibri" w:cs="Calibri"/>
                          <w:b/>
                          <w:sz w:val="28"/>
                          <w:u w:val="single"/>
                          <w:lang w:val="el-GR"/>
                        </w:rPr>
                      </w:pPr>
                    </w:p>
                    <w:p w:rsidR="00FC6136" w:rsidRPr="00907BD8" w:rsidRDefault="00FC6136" w:rsidP="00E918FF">
                      <w:pPr>
                        <w:pStyle w:val="a3"/>
                        <w:spacing w:before="120" w:after="0" w:line="320" w:lineRule="atLeast"/>
                        <w:rPr>
                          <w:rFonts w:ascii="Calibri" w:hAnsi="Calibri" w:cs="Calibri"/>
                          <w:b/>
                          <w:sz w:val="28"/>
                          <w:u w:val="single"/>
                          <w:lang w:val="el-GR"/>
                        </w:rPr>
                      </w:pPr>
                    </w:p>
                    <w:p w:rsidR="00FC6136" w:rsidRPr="00907BD8" w:rsidRDefault="00FC6136" w:rsidP="00E918FF">
                      <w:pPr>
                        <w:pStyle w:val="a3"/>
                        <w:spacing w:line="320" w:lineRule="atLeast"/>
                        <w:ind w:left="851"/>
                        <w:rPr>
                          <w:rFonts w:ascii="Calibri" w:hAnsi="Calibri" w:cs="Calibri"/>
                          <w:b/>
                          <w:sz w:val="28"/>
                          <w:lang w:val="el-GR"/>
                        </w:rPr>
                      </w:pPr>
                      <w:r w:rsidRPr="00907BD8">
                        <w:rPr>
                          <w:rFonts w:ascii="Calibri" w:hAnsi="Calibri" w:cs="Calibri"/>
                          <w:b/>
                          <w:sz w:val="28"/>
                          <w:lang w:val="el-GR"/>
                        </w:rPr>
                        <w:t>ΜΕΤΡΟ : 3.4.1:  Άρθρο 66  Σχέδια παραγωγής και εμπορίας</w:t>
                      </w:r>
                    </w:p>
                    <w:p w:rsidR="00FC6136" w:rsidRDefault="00FC6136" w:rsidP="00E918FF">
                      <w:pPr>
                        <w:pStyle w:val="a3"/>
                        <w:spacing w:line="320" w:lineRule="atLeast"/>
                        <w:ind w:left="851"/>
                        <w:rPr>
                          <w:rFonts w:ascii="Calibri" w:hAnsi="Calibri" w:cs="Calibri"/>
                          <w:b/>
                          <w:sz w:val="28"/>
                          <w:lang w:val="el-GR"/>
                        </w:rPr>
                      </w:pPr>
                      <w:r w:rsidRPr="00907BD8">
                        <w:rPr>
                          <w:rFonts w:ascii="Calibri" w:hAnsi="Calibri" w:cs="Calibri"/>
                          <w:b/>
                          <w:sz w:val="28"/>
                          <w:lang w:val="el-GR"/>
                        </w:rPr>
                        <w:t>ΜΕΤΡΟ : 3.4.3:  Άρθρο 68  Μέτρα Εμπορίας</w:t>
                      </w: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Default="00FC6136" w:rsidP="00E918FF">
                      <w:pPr>
                        <w:pStyle w:val="a3"/>
                        <w:spacing w:line="320" w:lineRule="atLeast"/>
                        <w:ind w:left="851"/>
                        <w:rPr>
                          <w:rFonts w:ascii="Calibri" w:hAnsi="Calibri" w:cs="Calibri"/>
                          <w:b/>
                          <w:sz w:val="28"/>
                          <w:lang w:val="el-GR"/>
                        </w:rPr>
                      </w:pPr>
                    </w:p>
                    <w:p w:rsidR="00FC6136" w:rsidRPr="00907BD8" w:rsidRDefault="006217E5" w:rsidP="00E918FF">
                      <w:pPr>
                        <w:pStyle w:val="a3"/>
                        <w:spacing w:line="320" w:lineRule="atLeast"/>
                        <w:jc w:val="center"/>
                        <w:rPr>
                          <w:rFonts w:ascii="Calibri" w:hAnsi="Calibri" w:cs="Calibri"/>
                          <w:b/>
                          <w:sz w:val="28"/>
                          <w:lang w:val="el-GR"/>
                        </w:rPr>
                      </w:pPr>
                      <w:r>
                        <w:rPr>
                          <w:rFonts w:ascii="Calibri" w:hAnsi="Calibri" w:cs="Calibri"/>
                          <w:b/>
                          <w:sz w:val="28"/>
                          <w:lang w:val="el-GR"/>
                        </w:rPr>
                        <w:t>ΙΟΥΛ</w:t>
                      </w:r>
                      <w:r w:rsidR="00FC6136">
                        <w:rPr>
                          <w:rFonts w:ascii="Calibri" w:hAnsi="Calibri" w:cs="Calibri"/>
                          <w:b/>
                          <w:sz w:val="28"/>
                          <w:lang w:val="el-GR"/>
                        </w:rPr>
                        <w:t>ΙΟΣ 2019</w:t>
                      </w:r>
                    </w:p>
                    <w:p w:rsidR="00FC6136" w:rsidRPr="00FA745F" w:rsidRDefault="00FC6136" w:rsidP="00E918FF">
                      <w:pPr>
                        <w:pStyle w:val="a3"/>
                        <w:spacing w:after="0" w:line="360" w:lineRule="auto"/>
                        <w:rPr>
                          <w:rFonts w:ascii="Calibri" w:hAnsi="Calibri" w:cs="Calibri"/>
                          <w:b/>
                          <w:lang w:val="el-GR"/>
                        </w:rPr>
                      </w:pPr>
                    </w:p>
                    <w:p w:rsidR="00FC6136" w:rsidRPr="00FA745F" w:rsidRDefault="00FC6136" w:rsidP="00E918FF">
                      <w:pPr>
                        <w:pStyle w:val="a3"/>
                        <w:spacing w:after="0" w:line="360" w:lineRule="auto"/>
                        <w:rPr>
                          <w:rFonts w:ascii="Calibri" w:hAnsi="Calibri" w:cs="Calibri"/>
                          <w:b/>
                          <w:lang w:val="el-GR"/>
                        </w:rPr>
                      </w:pPr>
                    </w:p>
                    <w:p w:rsidR="00FC6136" w:rsidRPr="00E918FF" w:rsidRDefault="00FC6136" w:rsidP="00E918FF">
                      <w:pPr>
                        <w:pStyle w:val="a3"/>
                        <w:spacing w:after="0" w:line="360" w:lineRule="auto"/>
                        <w:rPr>
                          <w:rFonts w:ascii="Calibri" w:hAnsi="Calibri" w:cs="Calibri"/>
                          <w:b/>
                          <w:lang w:val="el-GR"/>
                        </w:rPr>
                      </w:pPr>
                      <w:bookmarkStart w:id="1" w:name="_GoBack"/>
                      <w:bookmarkEnd w:id="1"/>
                    </w:p>
                  </w:txbxContent>
                </v:textbox>
                <w10:wrap type="square" anchory="page"/>
              </v:shape>
            </w:pict>
          </mc:Fallback>
        </mc:AlternateContent>
      </w:r>
    </w:p>
    <w:p w:rsidR="00DC05BC" w:rsidRPr="00FA745F" w:rsidRDefault="00DC05BC" w:rsidP="00BB046E">
      <w:pPr>
        <w:spacing w:line="300" w:lineRule="atLeast"/>
        <w:jc w:val="both"/>
        <w:rPr>
          <w:rFonts w:ascii="Calibri" w:eastAsia="SimSun" w:hAnsi="Calibri" w:cs="Calibri"/>
          <w:b/>
          <w:sz w:val="22"/>
          <w:szCs w:val="22"/>
          <w:lang w:val="el-GR"/>
        </w:rPr>
      </w:pPr>
    </w:p>
    <w:p w:rsidR="00E6361D" w:rsidRPr="00FA745F" w:rsidRDefault="00E6361D" w:rsidP="009E43E6">
      <w:pPr>
        <w:spacing w:line="300" w:lineRule="atLeast"/>
        <w:jc w:val="both"/>
        <w:rPr>
          <w:rFonts w:ascii="Calibri" w:eastAsia="SimSun" w:hAnsi="Calibri" w:cs="Calibri"/>
          <w:b/>
          <w:sz w:val="32"/>
          <w:szCs w:val="32"/>
          <w:u w:val="single"/>
          <w:lang w:val="el-GR"/>
        </w:rPr>
      </w:pPr>
    </w:p>
    <w:p w:rsidR="00FC6136" w:rsidRDefault="00FC6136" w:rsidP="009E43E6">
      <w:pPr>
        <w:spacing w:line="300" w:lineRule="atLeast"/>
        <w:jc w:val="both"/>
        <w:rPr>
          <w:rFonts w:ascii="Calibri" w:eastAsia="SimSun" w:hAnsi="Calibri" w:cs="Calibri"/>
          <w:b/>
          <w:sz w:val="32"/>
          <w:szCs w:val="32"/>
          <w:u w:val="single"/>
          <w:lang w:val="el-GR"/>
        </w:rPr>
        <w:sectPr w:rsidR="00FC6136" w:rsidSect="00FC6136">
          <w:footerReference w:type="default" r:id="rId12"/>
          <w:pgSz w:w="11906" w:h="16838"/>
          <w:pgMar w:top="1134" w:right="1134" w:bottom="1134" w:left="1134" w:header="709" w:footer="420" w:gutter="0"/>
          <w:pgNumType w:start="1"/>
          <w:cols w:space="708"/>
          <w:docGrid w:linePitch="360"/>
        </w:sectPr>
      </w:pPr>
    </w:p>
    <w:p w:rsidR="00E6361D" w:rsidRPr="00FA745F" w:rsidRDefault="00E6361D" w:rsidP="009E43E6">
      <w:pPr>
        <w:spacing w:line="300" w:lineRule="atLeast"/>
        <w:jc w:val="both"/>
        <w:rPr>
          <w:rFonts w:ascii="Calibri" w:eastAsia="SimSun" w:hAnsi="Calibri" w:cs="Calibri"/>
          <w:b/>
          <w:sz w:val="32"/>
          <w:szCs w:val="32"/>
          <w:u w:val="single"/>
          <w:lang w:val="el-GR"/>
        </w:rPr>
      </w:pPr>
    </w:p>
    <w:p w:rsidR="003D61CB" w:rsidRPr="00FA745F" w:rsidRDefault="003D61CB" w:rsidP="009E43E6">
      <w:pPr>
        <w:spacing w:line="300" w:lineRule="atLeast"/>
        <w:jc w:val="both"/>
        <w:rPr>
          <w:rFonts w:ascii="Calibri" w:eastAsia="SimSun" w:hAnsi="Calibri" w:cs="Calibri"/>
          <w:b/>
          <w:sz w:val="32"/>
          <w:szCs w:val="32"/>
          <w:u w:val="single"/>
          <w:lang w:val="el-GR"/>
        </w:rPr>
      </w:pPr>
      <w:r w:rsidRPr="00FA745F">
        <w:rPr>
          <w:rFonts w:ascii="Calibri" w:eastAsia="SimSun" w:hAnsi="Calibri" w:cs="Calibri"/>
          <w:b/>
          <w:sz w:val="32"/>
          <w:szCs w:val="32"/>
          <w:u w:val="single"/>
          <w:lang w:val="el-GR"/>
        </w:rPr>
        <w:t>ΕΙΣΑΓΩΓΗ</w:t>
      </w:r>
    </w:p>
    <w:p w:rsidR="00907BD8" w:rsidRDefault="00907BD8" w:rsidP="009E43E6">
      <w:pPr>
        <w:spacing w:line="300" w:lineRule="atLeast"/>
        <w:ind w:firstLine="426"/>
        <w:jc w:val="both"/>
        <w:rPr>
          <w:rFonts w:ascii="Calibri" w:eastAsia="SimSun" w:hAnsi="Calibri" w:cs="Calibri"/>
          <w:lang w:val="el-GR"/>
        </w:rPr>
      </w:pPr>
    </w:p>
    <w:p w:rsidR="009E43E6" w:rsidRPr="00FA745F" w:rsidRDefault="00BC0301" w:rsidP="00907BD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Τα κριτήρια επιλογής </w:t>
      </w:r>
      <w:r w:rsidR="00177967" w:rsidRPr="00FA745F">
        <w:rPr>
          <w:rFonts w:ascii="Calibri" w:eastAsia="SimSun" w:hAnsi="Calibri" w:cs="Calibri"/>
          <w:sz w:val="22"/>
          <w:szCs w:val="22"/>
          <w:lang w:val="el-GR"/>
        </w:rPr>
        <w:t xml:space="preserve">βασίζονται στις </w:t>
      </w:r>
      <w:r w:rsidRPr="00FA745F">
        <w:rPr>
          <w:rFonts w:ascii="Calibri" w:eastAsia="SimSun" w:hAnsi="Calibri" w:cs="Calibri"/>
          <w:sz w:val="22"/>
          <w:szCs w:val="22"/>
          <w:lang w:val="el-GR"/>
        </w:rPr>
        <w:t xml:space="preserve">γενικές </w:t>
      </w:r>
      <w:r w:rsidR="00177967" w:rsidRPr="00FA745F">
        <w:rPr>
          <w:rFonts w:ascii="Calibri" w:eastAsia="SimSun" w:hAnsi="Calibri" w:cs="Calibri"/>
          <w:sz w:val="22"/>
          <w:szCs w:val="22"/>
          <w:lang w:val="el-GR"/>
        </w:rPr>
        <w:t xml:space="preserve">αρχές κριτηρίων επιλογής οι οποίες </w:t>
      </w:r>
      <w:r w:rsidRPr="00FA745F">
        <w:rPr>
          <w:rFonts w:ascii="Calibri" w:eastAsia="SimSun" w:hAnsi="Calibri" w:cs="Calibri"/>
          <w:sz w:val="22"/>
          <w:szCs w:val="22"/>
          <w:lang w:val="el-GR"/>
        </w:rPr>
        <w:t>εγκρίθηκαν από την Επιτροπή Παρακολούθησης κατά τη</w:t>
      </w:r>
      <w:r w:rsidR="00A64B65" w:rsidRPr="00FA745F">
        <w:rPr>
          <w:rFonts w:ascii="Calibri" w:eastAsia="SimSun" w:hAnsi="Calibri" w:cs="Calibri"/>
          <w:sz w:val="22"/>
          <w:szCs w:val="22"/>
          <w:lang w:val="el-GR"/>
        </w:rPr>
        <w:t>ν 1</w:t>
      </w:r>
      <w:r w:rsidR="00A64B65" w:rsidRPr="00FA745F">
        <w:rPr>
          <w:rFonts w:ascii="Calibri" w:eastAsia="SimSun" w:hAnsi="Calibri" w:cs="Calibri"/>
          <w:sz w:val="22"/>
          <w:szCs w:val="22"/>
          <w:vertAlign w:val="superscript"/>
          <w:lang w:val="el-GR"/>
        </w:rPr>
        <w:t>η</w:t>
      </w:r>
      <w:r w:rsidR="00A64B65" w:rsidRPr="00FA745F">
        <w:rPr>
          <w:rFonts w:ascii="Calibri" w:eastAsia="SimSun" w:hAnsi="Calibri" w:cs="Calibri"/>
          <w:sz w:val="22"/>
          <w:szCs w:val="22"/>
          <w:lang w:val="el-GR"/>
        </w:rPr>
        <w:t xml:space="preserve"> </w:t>
      </w:r>
      <w:r w:rsidRPr="00FA745F">
        <w:rPr>
          <w:rFonts w:ascii="Calibri" w:eastAsia="SimSun" w:hAnsi="Calibri" w:cs="Calibri"/>
          <w:sz w:val="22"/>
          <w:szCs w:val="22"/>
          <w:lang w:val="el-GR"/>
        </w:rPr>
        <w:t>συνεδρίασή της</w:t>
      </w:r>
      <w:r w:rsidR="009E43E6" w:rsidRPr="00FA745F">
        <w:rPr>
          <w:rFonts w:ascii="Calibri" w:eastAsia="SimSun" w:hAnsi="Calibri" w:cs="Calibri"/>
          <w:sz w:val="22"/>
          <w:szCs w:val="22"/>
          <w:lang w:val="el-GR"/>
        </w:rPr>
        <w:t>,</w:t>
      </w:r>
      <w:r w:rsidRPr="00FA745F">
        <w:rPr>
          <w:rFonts w:ascii="Calibri" w:eastAsia="SimSun" w:hAnsi="Calibri" w:cs="Calibri"/>
          <w:sz w:val="22"/>
          <w:szCs w:val="22"/>
          <w:lang w:val="el-GR"/>
        </w:rPr>
        <w:t xml:space="preserve"> στις </w:t>
      </w:r>
      <w:r w:rsidR="00A64B65" w:rsidRPr="00FA745F">
        <w:rPr>
          <w:rFonts w:ascii="Calibri" w:eastAsia="SimSun" w:hAnsi="Calibri" w:cs="Calibri"/>
          <w:sz w:val="22"/>
          <w:szCs w:val="22"/>
          <w:lang w:val="el-GR"/>
        </w:rPr>
        <w:t>24 Ιουν</w:t>
      </w:r>
      <w:r w:rsidR="006813DC" w:rsidRPr="00FA745F">
        <w:rPr>
          <w:rFonts w:ascii="Calibri" w:eastAsia="SimSun" w:hAnsi="Calibri" w:cs="Calibri"/>
          <w:sz w:val="22"/>
          <w:szCs w:val="22"/>
          <w:lang w:val="el-GR"/>
        </w:rPr>
        <w:t>ίου</w:t>
      </w:r>
      <w:r w:rsidRPr="00FA745F">
        <w:rPr>
          <w:rFonts w:ascii="Calibri" w:eastAsia="SimSun" w:hAnsi="Calibri" w:cs="Calibri"/>
          <w:sz w:val="22"/>
          <w:szCs w:val="22"/>
          <w:lang w:val="el-GR"/>
        </w:rPr>
        <w:t xml:space="preserve"> 201</w:t>
      </w:r>
      <w:r w:rsidR="00A64B65" w:rsidRPr="00FA745F">
        <w:rPr>
          <w:rFonts w:ascii="Calibri" w:eastAsia="SimSun" w:hAnsi="Calibri" w:cs="Calibri"/>
          <w:sz w:val="22"/>
          <w:szCs w:val="22"/>
          <w:lang w:val="el-GR"/>
        </w:rPr>
        <w:t>6</w:t>
      </w:r>
      <w:r w:rsidR="009E43E6" w:rsidRPr="00FA745F">
        <w:rPr>
          <w:rFonts w:ascii="Calibri" w:eastAsia="SimSun" w:hAnsi="Calibri" w:cs="Calibri"/>
          <w:sz w:val="22"/>
          <w:szCs w:val="22"/>
          <w:lang w:val="el-GR"/>
        </w:rPr>
        <w:t>.</w:t>
      </w:r>
    </w:p>
    <w:p w:rsidR="009E43E6" w:rsidRPr="00FA745F" w:rsidRDefault="009E43E6" w:rsidP="009E43E6">
      <w:pPr>
        <w:spacing w:line="300" w:lineRule="atLeast"/>
        <w:jc w:val="both"/>
        <w:rPr>
          <w:rFonts w:ascii="Calibri" w:eastAsia="SimSun" w:hAnsi="Calibri" w:cs="Calibri"/>
          <w:sz w:val="22"/>
          <w:szCs w:val="22"/>
          <w:lang w:val="el-GR"/>
        </w:rPr>
      </w:pPr>
    </w:p>
    <w:p w:rsidR="009E43E6" w:rsidRPr="00FA745F" w:rsidRDefault="009E43E6" w:rsidP="009E43E6">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Τα κριτήρια επιλογής παρουσιάζονται</w:t>
      </w:r>
      <w:r w:rsidR="004033C9" w:rsidRPr="00FA745F">
        <w:rPr>
          <w:rFonts w:ascii="Calibri" w:eastAsia="SimSun" w:hAnsi="Calibri" w:cs="Calibri"/>
          <w:sz w:val="22"/>
          <w:szCs w:val="22"/>
          <w:lang w:val="el-GR"/>
        </w:rPr>
        <w:t xml:space="preserve"> </w:t>
      </w:r>
      <w:r w:rsidR="00BC0301" w:rsidRPr="00FA745F">
        <w:rPr>
          <w:rFonts w:ascii="Calibri" w:eastAsia="SimSun" w:hAnsi="Calibri" w:cs="Calibri"/>
          <w:sz w:val="22"/>
          <w:szCs w:val="22"/>
          <w:lang w:val="el-GR"/>
        </w:rPr>
        <w:t xml:space="preserve">ανά </w:t>
      </w:r>
      <w:r w:rsidR="001B7100" w:rsidRPr="00FA745F">
        <w:rPr>
          <w:rFonts w:ascii="Calibri" w:eastAsia="SimSun" w:hAnsi="Calibri" w:cs="Calibri"/>
          <w:sz w:val="22"/>
          <w:szCs w:val="22"/>
          <w:lang w:val="el-GR"/>
        </w:rPr>
        <w:t xml:space="preserve">Προτεραιότητα και ανά </w:t>
      </w:r>
      <w:r w:rsidR="00BC0301" w:rsidRPr="00FA745F">
        <w:rPr>
          <w:rFonts w:ascii="Calibri" w:eastAsia="SimSun" w:hAnsi="Calibri" w:cs="Calibri"/>
          <w:sz w:val="22"/>
          <w:szCs w:val="22"/>
          <w:lang w:val="el-GR"/>
        </w:rPr>
        <w:t>Μέτρο</w:t>
      </w:r>
      <w:r w:rsidR="00177967" w:rsidRPr="00FA745F">
        <w:rPr>
          <w:rFonts w:ascii="Calibri" w:eastAsia="SimSun" w:hAnsi="Calibri" w:cs="Calibri"/>
          <w:sz w:val="22"/>
          <w:szCs w:val="22"/>
          <w:lang w:val="el-GR"/>
        </w:rPr>
        <w:t xml:space="preserve"> του ΕΠΑΛΘ 2014-2020</w:t>
      </w:r>
      <w:r w:rsidRPr="00FA745F">
        <w:rPr>
          <w:rFonts w:ascii="Calibri" w:eastAsia="SimSun" w:hAnsi="Calibri" w:cs="Calibri"/>
          <w:sz w:val="22"/>
          <w:szCs w:val="22"/>
          <w:lang w:val="el-GR"/>
        </w:rPr>
        <w:t>.</w:t>
      </w:r>
    </w:p>
    <w:p w:rsidR="009E43E6" w:rsidRPr="00FA745F" w:rsidRDefault="009E43E6" w:rsidP="009E43E6">
      <w:pPr>
        <w:spacing w:line="300" w:lineRule="atLeast"/>
        <w:jc w:val="both"/>
        <w:rPr>
          <w:rFonts w:ascii="Calibri" w:eastAsia="SimSun" w:hAnsi="Calibri" w:cs="Calibri"/>
          <w:sz w:val="22"/>
          <w:szCs w:val="22"/>
          <w:lang w:val="el-GR"/>
        </w:rPr>
      </w:pPr>
    </w:p>
    <w:p w:rsidR="003D61CB" w:rsidRPr="00FA745F" w:rsidRDefault="009E43E6" w:rsidP="009E43E6">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Για κάθε Μέτρο παρατίθεται κείμενο με </w:t>
      </w:r>
      <w:r w:rsidR="00D14A4E" w:rsidRPr="00FA745F">
        <w:rPr>
          <w:rFonts w:ascii="Calibri" w:eastAsia="SimSun" w:hAnsi="Calibri" w:cs="Calibri"/>
          <w:sz w:val="22"/>
          <w:szCs w:val="22"/>
          <w:lang w:val="el-GR"/>
        </w:rPr>
        <w:t xml:space="preserve">το </w:t>
      </w:r>
      <w:r w:rsidRPr="00FA745F">
        <w:rPr>
          <w:rFonts w:ascii="Calibri" w:eastAsia="SimSun" w:hAnsi="Calibri" w:cs="Calibri"/>
          <w:sz w:val="22"/>
          <w:szCs w:val="22"/>
          <w:lang w:val="el-GR"/>
        </w:rPr>
        <w:t>θεματικό</w:t>
      </w:r>
      <w:r w:rsidR="00D14A4E" w:rsidRPr="00FA745F">
        <w:rPr>
          <w:rFonts w:ascii="Calibri" w:eastAsia="SimSun" w:hAnsi="Calibri" w:cs="Calibri"/>
          <w:sz w:val="22"/>
          <w:szCs w:val="22"/>
          <w:lang w:val="el-GR"/>
        </w:rPr>
        <w:t xml:space="preserve"> και ειδικό</w:t>
      </w:r>
      <w:r w:rsidRPr="00FA745F">
        <w:rPr>
          <w:rFonts w:ascii="Calibri" w:eastAsia="SimSun" w:hAnsi="Calibri" w:cs="Calibri"/>
          <w:sz w:val="22"/>
          <w:szCs w:val="22"/>
          <w:lang w:val="el-GR"/>
        </w:rPr>
        <w:t xml:space="preserve"> </w:t>
      </w:r>
      <w:r w:rsidR="00D14A4E" w:rsidRPr="00FA745F">
        <w:rPr>
          <w:rFonts w:ascii="Calibri" w:eastAsia="SimSun" w:hAnsi="Calibri" w:cs="Calibri"/>
          <w:sz w:val="22"/>
          <w:szCs w:val="22"/>
          <w:lang w:val="el-GR"/>
        </w:rPr>
        <w:t xml:space="preserve">στόχο στον οποίο υπάγεται (σύμφωνα με το κεφάλαιο 3.2 του ΕΠΑΛΘ), το μέτρο χρηματοδότησης (σύμφωνα με τον πίνακα 8.2 του ΕΠΑΛΘ) </w:t>
      </w:r>
      <w:r w:rsidRPr="00FA745F">
        <w:rPr>
          <w:rFonts w:ascii="Calibri" w:eastAsia="SimSun" w:hAnsi="Calibri" w:cs="Calibri"/>
          <w:sz w:val="22"/>
          <w:szCs w:val="22"/>
          <w:lang w:val="el-GR"/>
        </w:rPr>
        <w:t>και συνοπτική περιγραφή. Επίσης, δίνεται αιτιολόγηση για την επιλογή της μεθοδολογίας αλλά και των επιμέρους κριτηρίων όπου αυτό κρίνεται απαραίτητο</w:t>
      </w:r>
      <w:r w:rsidR="00BC0301" w:rsidRPr="00FA745F">
        <w:rPr>
          <w:rFonts w:ascii="Calibri" w:eastAsia="SimSun" w:hAnsi="Calibri" w:cs="Calibri"/>
          <w:sz w:val="22"/>
          <w:szCs w:val="22"/>
          <w:lang w:val="el-GR"/>
        </w:rPr>
        <w:t>.</w:t>
      </w:r>
      <w:r w:rsidRPr="00FA745F">
        <w:rPr>
          <w:rFonts w:ascii="Calibri" w:eastAsia="SimSun" w:hAnsi="Calibri" w:cs="Calibri"/>
          <w:sz w:val="22"/>
          <w:szCs w:val="22"/>
          <w:lang w:val="el-GR"/>
        </w:rPr>
        <w:t xml:space="preserve"> </w:t>
      </w:r>
    </w:p>
    <w:p w:rsidR="009E43E6" w:rsidRPr="00FA745F" w:rsidRDefault="009E43E6" w:rsidP="00177967">
      <w:pPr>
        <w:spacing w:line="300" w:lineRule="atLeast"/>
        <w:jc w:val="both"/>
        <w:rPr>
          <w:rFonts w:ascii="Calibri" w:eastAsia="SimSun" w:hAnsi="Calibri" w:cs="Calibri"/>
          <w:sz w:val="22"/>
          <w:szCs w:val="22"/>
          <w:lang w:val="el-GR"/>
        </w:rPr>
      </w:pPr>
    </w:p>
    <w:p w:rsidR="00177967" w:rsidRPr="00FA745F" w:rsidRDefault="00D66975" w:rsidP="00177967">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Οι πίνακες με την εξειδίκευση των κριτηρίων ανά Μέτρο, την στάθμιση κάθε ομάδας κριτηρίων καθώς και τον τρόπο βαθμολόγησής τους στην περίπτωση της συγκριτικής αξιολόγησης περιλαμβάνονται στα επισυναπτόμενα Παραρτήματα 1 </w:t>
      </w:r>
      <w:r w:rsidR="00A64B65" w:rsidRPr="00FA745F">
        <w:rPr>
          <w:rFonts w:ascii="Calibri" w:eastAsia="SimSun" w:hAnsi="Calibri" w:cs="Calibri"/>
          <w:sz w:val="22"/>
          <w:szCs w:val="22"/>
          <w:lang w:val="el-GR"/>
        </w:rPr>
        <w:t>και 2.</w:t>
      </w:r>
    </w:p>
    <w:p w:rsidR="00177967" w:rsidRPr="00FA745F" w:rsidRDefault="00177967" w:rsidP="00177967">
      <w:pPr>
        <w:spacing w:line="300" w:lineRule="atLeast"/>
        <w:jc w:val="both"/>
        <w:rPr>
          <w:rFonts w:ascii="Calibri" w:eastAsia="SimSun" w:hAnsi="Calibri" w:cs="Calibri"/>
          <w:sz w:val="22"/>
          <w:szCs w:val="22"/>
          <w:lang w:val="el-GR"/>
        </w:rPr>
      </w:pPr>
    </w:p>
    <w:p w:rsidR="004033C9" w:rsidRPr="00FA745F" w:rsidRDefault="004033C9" w:rsidP="00177967">
      <w:pPr>
        <w:spacing w:line="300" w:lineRule="atLeast"/>
        <w:jc w:val="both"/>
        <w:rPr>
          <w:rFonts w:ascii="Calibri" w:eastAsia="SimSun" w:hAnsi="Calibri" w:cs="Calibri"/>
          <w:sz w:val="22"/>
          <w:szCs w:val="22"/>
          <w:lang w:val="el-GR"/>
        </w:rPr>
      </w:pPr>
    </w:p>
    <w:p w:rsidR="003D61CB" w:rsidRPr="00FA745F" w:rsidRDefault="003D61CB" w:rsidP="009E43E6">
      <w:pPr>
        <w:spacing w:line="300" w:lineRule="atLeast"/>
        <w:jc w:val="both"/>
        <w:rPr>
          <w:rFonts w:ascii="Calibri" w:eastAsia="SimSun" w:hAnsi="Calibri" w:cs="Calibri"/>
          <w:b/>
          <w:sz w:val="32"/>
          <w:szCs w:val="32"/>
          <w:u w:val="single"/>
          <w:lang w:val="el-GR"/>
        </w:rPr>
      </w:pPr>
      <w:r w:rsidRPr="00FA745F">
        <w:rPr>
          <w:rFonts w:ascii="Calibri" w:eastAsia="SimSun" w:hAnsi="Calibri" w:cs="Calibri"/>
          <w:b/>
          <w:sz w:val="32"/>
          <w:szCs w:val="32"/>
          <w:u w:val="single"/>
          <w:lang w:val="el-GR"/>
        </w:rPr>
        <w:t>ΜΕΘΟΔΟΛΟΓΙΑ ΚΑΙ ΚΡΙΤΗΡΙΑ ΕΠΙΛΟΓΗΣ</w:t>
      </w:r>
    </w:p>
    <w:p w:rsidR="000F2A58" w:rsidRPr="00FA745F" w:rsidRDefault="000F2A58" w:rsidP="000F2A58">
      <w:pPr>
        <w:spacing w:line="300" w:lineRule="atLeast"/>
        <w:jc w:val="both"/>
        <w:rPr>
          <w:rFonts w:ascii="Calibri" w:eastAsia="SimSun" w:hAnsi="Calibri" w:cs="Calibri"/>
          <w:lang w:val="el-GR"/>
        </w:rPr>
      </w:pPr>
    </w:p>
    <w:p w:rsidR="00756810" w:rsidRPr="00FA745F" w:rsidRDefault="00756810" w:rsidP="00BC1C19">
      <w:pPr>
        <w:rPr>
          <w:rFonts w:ascii="Calibri" w:eastAsia="SimSun" w:hAnsi="Calibri" w:cs="Calibri"/>
          <w:b/>
          <w:lang w:val="el-GR"/>
        </w:rPr>
      </w:pPr>
      <w:r w:rsidRPr="00FA745F">
        <w:rPr>
          <w:rFonts w:ascii="Calibri" w:eastAsia="SimSun" w:hAnsi="Calibri" w:cs="Calibri"/>
          <w:b/>
          <w:lang w:val="el-GR"/>
        </w:rPr>
        <w:t xml:space="preserve">ΠΡΟΤΕΡΑΙΟΤΗΤΑ 5:   </w:t>
      </w:r>
      <w:r w:rsidR="00A64B65" w:rsidRPr="00FA745F">
        <w:rPr>
          <w:rFonts w:ascii="Calibri" w:eastAsia="SimSun" w:hAnsi="Calibri" w:cs="Calibri"/>
          <w:b/>
          <w:lang w:val="el-GR"/>
        </w:rPr>
        <w:t>Ενίσχυση</w:t>
      </w:r>
      <w:r w:rsidRPr="00FA745F">
        <w:rPr>
          <w:rFonts w:ascii="Calibri" w:eastAsia="SimSun" w:hAnsi="Calibri" w:cs="Calibri"/>
          <w:b/>
          <w:lang w:val="el-GR"/>
        </w:rPr>
        <w:t xml:space="preserve"> της εμπορίας και της μεταποίησης</w:t>
      </w:r>
    </w:p>
    <w:p w:rsidR="00756810" w:rsidRPr="00FA745F" w:rsidRDefault="00756810" w:rsidP="000F2A58">
      <w:pPr>
        <w:spacing w:line="300" w:lineRule="atLeast"/>
        <w:jc w:val="both"/>
        <w:rPr>
          <w:rFonts w:ascii="Calibri" w:eastAsia="SimSun" w:hAnsi="Calibri" w:cs="Calibri"/>
          <w:lang w:val="el-GR"/>
        </w:rPr>
      </w:pPr>
    </w:p>
    <w:p w:rsidR="00756810" w:rsidRPr="00FA745F" w:rsidRDefault="00756810" w:rsidP="000F2A58">
      <w:pPr>
        <w:spacing w:line="300" w:lineRule="atLeast"/>
        <w:jc w:val="both"/>
        <w:rPr>
          <w:rFonts w:ascii="Calibri" w:hAnsi="Calibri" w:cs="Calibri"/>
          <w:b/>
          <w:lang w:val="el-GR"/>
        </w:rPr>
      </w:pPr>
      <w:r w:rsidRPr="00FA745F">
        <w:rPr>
          <w:rFonts w:ascii="Calibri" w:hAnsi="Calibri" w:cs="Calibri"/>
          <w:b/>
          <w:lang w:val="el-GR"/>
        </w:rPr>
        <w:t>ΜΕΤΡΟ 3.4.</w:t>
      </w:r>
      <w:r w:rsidR="006813DC" w:rsidRPr="00FA745F">
        <w:rPr>
          <w:rFonts w:ascii="Calibri" w:hAnsi="Calibri" w:cs="Calibri"/>
          <w:b/>
          <w:lang w:val="el-GR"/>
        </w:rPr>
        <w:t>1</w:t>
      </w:r>
      <w:r w:rsidRPr="00FA745F">
        <w:rPr>
          <w:rFonts w:ascii="Calibri" w:hAnsi="Calibri" w:cs="Calibri"/>
          <w:b/>
          <w:lang w:val="el-GR"/>
        </w:rPr>
        <w:t>:  Άρθρο 6</w:t>
      </w:r>
      <w:r w:rsidR="006813DC" w:rsidRPr="00FA745F">
        <w:rPr>
          <w:rFonts w:ascii="Calibri" w:hAnsi="Calibri" w:cs="Calibri"/>
          <w:b/>
          <w:lang w:val="el-GR"/>
        </w:rPr>
        <w:t>6</w:t>
      </w:r>
      <w:r w:rsidRPr="00FA745F">
        <w:rPr>
          <w:rFonts w:ascii="Calibri" w:hAnsi="Calibri" w:cs="Calibri"/>
          <w:b/>
          <w:lang w:val="el-GR"/>
        </w:rPr>
        <w:t xml:space="preserve"> </w:t>
      </w:r>
      <w:r w:rsidR="006813DC" w:rsidRPr="00FA745F">
        <w:rPr>
          <w:rFonts w:ascii="Calibri" w:hAnsi="Calibri" w:cs="Calibri"/>
          <w:b/>
          <w:lang w:val="el-GR"/>
        </w:rPr>
        <w:t>Σχέδια παραγωγής και Εμπορίας</w:t>
      </w:r>
    </w:p>
    <w:p w:rsidR="00756810" w:rsidRPr="00FA745F" w:rsidRDefault="00756810" w:rsidP="000F2A58">
      <w:pPr>
        <w:spacing w:line="300" w:lineRule="atLeast"/>
        <w:jc w:val="both"/>
        <w:rPr>
          <w:rFonts w:ascii="Calibri" w:hAnsi="Calibri" w:cs="Calibri"/>
          <w:lang w:val="el-GR"/>
        </w:rPr>
      </w:pPr>
    </w:p>
    <w:p w:rsidR="00756810" w:rsidRPr="00FA745F" w:rsidRDefault="00756810" w:rsidP="00756810">
      <w:pPr>
        <w:spacing w:line="300" w:lineRule="atLeast"/>
        <w:jc w:val="both"/>
        <w:rPr>
          <w:rFonts w:ascii="Calibri" w:eastAsia="SimSun" w:hAnsi="Calibri" w:cs="Calibri"/>
          <w:sz w:val="22"/>
          <w:szCs w:val="22"/>
          <w:lang w:val="el-GR"/>
        </w:rPr>
      </w:pPr>
      <w:r w:rsidRPr="00FA745F">
        <w:rPr>
          <w:rFonts w:ascii="Calibri" w:eastAsia="SimSun" w:hAnsi="Calibri" w:cs="Calibri"/>
          <w:b/>
          <w:i/>
          <w:sz w:val="22"/>
          <w:szCs w:val="22"/>
          <w:u w:val="single"/>
          <w:lang w:val="el-GR"/>
        </w:rPr>
        <w:t>ΘΕΜΑΤΙΚΟΣ ΣΤΟΧΟΣ:</w:t>
      </w:r>
      <w:r w:rsidRPr="00FA745F">
        <w:rPr>
          <w:rFonts w:ascii="Calibri" w:eastAsia="SimSun" w:hAnsi="Calibri" w:cs="Calibri"/>
          <w:sz w:val="22"/>
          <w:szCs w:val="22"/>
          <w:lang w:val="el-GR"/>
        </w:rPr>
        <w:t xml:space="preserve"> 3. 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rsidR="00756810" w:rsidRPr="00FA745F" w:rsidRDefault="00756810" w:rsidP="00756810">
      <w:pPr>
        <w:spacing w:line="300" w:lineRule="atLeast"/>
        <w:jc w:val="both"/>
        <w:rPr>
          <w:rFonts w:ascii="Calibri" w:eastAsia="SimSun" w:hAnsi="Calibri" w:cs="Calibri"/>
          <w:sz w:val="22"/>
          <w:szCs w:val="22"/>
          <w:lang w:val="el-GR"/>
        </w:rPr>
      </w:pPr>
      <w:r w:rsidRPr="00FA745F">
        <w:rPr>
          <w:rFonts w:ascii="Calibri" w:eastAsia="SimSun" w:hAnsi="Calibri" w:cs="Calibri"/>
          <w:b/>
          <w:i/>
          <w:sz w:val="22"/>
          <w:szCs w:val="22"/>
          <w:u w:val="single"/>
          <w:lang w:val="el-GR"/>
        </w:rPr>
        <w:t>ΕΙΔΙΚΟΣ ΣΤΟΧΟΣ:</w:t>
      </w:r>
      <w:r w:rsidRPr="00FA745F">
        <w:rPr>
          <w:rFonts w:ascii="Calibri" w:eastAsia="SimSun" w:hAnsi="Calibri" w:cs="Calibri"/>
          <w:sz w:val="22"/>
          <w:szCs w:val="22"/>
          <w:lang w:val="el-GR"/>
        </w:rPr>
        <w:t xml:space="preserve"> </w:t>
      </w:r>
      <w:r w:rsidR="00711E08" w:rsidRPr="00FA745F">
        <w:rPr>
          <w:rFonts w:ascii="Calibri" w:eastAsia="SimSun" w:hAnsi="Calibri" w:cs="Calibri"/>
          <w:sz w:val="22"/>
          <w:szCs w:val="22"/>
          <w:lang w:val="el-GR"/>
        </w:rPr>
        <w:t>1</w:t>
      </w:r>
      <w:r w:rsidRPr="00FA745F">
        <w:rPr>
          <w:rFonts w:ascii="Calibri" w:eastAsia="SimSun" w:hAnsi="Calibri" w:cs="Calibri"/>
          <w:sz w:val="22"/>
          <w:szCs w:val="22"/>
          <w:lang w:val="el-GR"/>
        </w:rPr>
        <w:t xml:space="preserve">. </w:t>
      </w:r>
      <w:r w:rsidR="00711E08" w:rsidRPr="00FA745F">
        <w:rPr>
          <w:rFonts w:ascii="Calibri" w:eastAsia="SimSun" w:hAnsi="Calibri" w:cs="Calibri"/>
          <w:sz w:val="22"/>
          <w:szCs w:val="22"/>
          <w:lang w:val="el-GR"/>
        </w:rPr>
        <w:t xml:space="preserve">Βελτίωση της οργάνωσης της αγοράς για προϊόντα αλιείας και υδατοκαλλιέργειας. </w:t>
      </w:r>
    </w:p>
    <w:p w:rsidR="00756810" w:rsidRPr="00FA745F" w:rsidRDefault="00756810" w:rsidP="00756810">
      <w:pPr>
        <w:spacing w:line="300" w:lineRule="atLeast"/>
        <w:jc w:val="both"/>
        <w:rPr>
          <w:rFonts w:ascii="Calibri" w:eastAsia="SimSun" w:hAnsi="Calibri" w:cs="Calibri"/>
          <w:sz w:val="22"/>
          <w:szCs w:val="22"/>
          <w:lang w:val="el-GR"/>
        </w:rPr>
      </w:pPr>
    </w:p>
    <w:p w:rsidR="00756810" w:rsidRDefault="00756810" w:rsidP="00756810">
      <w:pPr>
        <w:spacing w:line="300" w:lineRule="atLeast"/>
        <w:jc w:val="both"/>
        <w:rPr>
          <w:rFonts w:ascii="Calibri" w:eastAsia="SimSun" w:hAnsi="Calibri" w:cs="Calibri"/>
          <w:b/>
          <w:i/>
          <w:sz w:val="22"/>
          <w:szCs w:val="22"/>
          <w:u w:val="single"/>
          <w:lang w:val="el-GR"/>
        </w:rPr>
      </w:pPr>
      <w:r w:rsidRPr="00FA745F">
        <w:rPr>
          <w:rFonts w:ascii="Calibri" w:eastAsia="SimSun" w:hAnsi="Calibri" w:cs="Calibri"/>
          <w:b/>
          <w:i/>
          <w:sz w:val="22"/>
          <w:szCs w:val="22"/>
          <w:u w:val="single"/>
          <w:lang w:val="el-GR"/>
        </w:rPr>
        <w:t>ΠΕΡΙΓΡΑΦΗ ΜΕΤΡΟΥ:</w:t>
      </w:r>
    </w:p>
    <w:p w:rsidR="004A08B9" w:rsidRPr="00FA745F" w:rsidRDefault="004A08B9" w:rsidP="00756810">
      <w:pPr>
        <w:spacing w:line="300" w:lineRule="atLeast"/>
        <w:jc w:val="both"/>
        <w:rPr>
          <w:rFonts w:ascii="Calibri" w:eastAsia="SimSun" w:hAnsi="Calibri" w:cs="Calibri"/>
          <w:b/>
          <w:i/>
          <w:sz w:val="22"/>
          <w:szCs w:val="22"/>
          <w:u w:val="single"/>
          <w:lang w:val="el-GR"/>
        </w:rPr>
      </w:pPr>
    </w:p>
    <w:p w:rsidR="004A08B9" w:rsidRDefault="00AC66E7" w:rsidP="00756810">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Με το Μέτρο 3.4.1, σ</w:t>
      </w:r>
      <w:r w:rsidR="00756810" w:rsidRPr="00FA745F">
        <w:rPr>
          <w:rFonts w:ascii="Calibri" w:eastAsia="SimSun" w:hAnsi="Calibri" w:cs="Calibri"/>
          <w:sz w:val="22"/>
          <w:szCs w:val="22"/>
          <w:lang w:val="el-GR"/>
        </w:rPr>
        <w:t>τηρίζονται</w:t>
      </w:r>
      <w:r w:rsidR="00711E08" w:rsidRPr="00FA745F">
        <w:rPr>
          <w:rFonts w:ascii="Calibri" w:eastAsia="SimSun" w:hAnsi="Calibri" w:cs="Calibri"/>
          <w:sz w:val="22"/>
          <w:szCs w:val="22"/>
          <w:lang w:val="el-GR"/>
        </w:rPr>
        <w:t xml:space="preserve"> η κατάρτιση και </w:t>
      </w:r>
      <w:r w:rsidRPr="00FA745F">
        <w:rPr>
          <w:rFonts w:ascii="Calibri" w:eastAsia="SimSun" w:hAnsi="Calibri" w:cs="Calibri"/>
          <w:sz w:val="22"/>
          <w:szCs w:val="22"/>
          <w:lang w:val="el-GR"/>
        </w:rPr>
        <w:t xml:space="preserve">η </w:t>
      </w:r>
      <w:r w:rsidR="00711E08" w:rsidRPr="00FA745F">
        <w:rPr>
          <w:rFonts w:ascii="Calibri" w:eastAsia="SimSun" w:hAnsi="Calibri" w:cs="Calibri"/>
          <w:sz w:val="22"/>
          <w:szCs w:val="22"/>
          <w:lang w:val="el-GR"/>
        </w:rPr>
        <w:t>υλοποίηση των σχεδίων παραγωγής και εμπορίας</w:t>
      </w:r>
    </w:p>
    <w:p w:rsidR="004A08B9" w:rsidRPr="00455E4E" w:rsidRDefault="004A08B9" w:rsidP="004A08B9">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που </w:t>
      </w:r>
      <w:r w:rsidRPr="00455E4E">
        <w:rPr>
          <w:rFonts w:ascii="Calibri" w:eastAsia="SimSun" w:hAnsi="Calibri" w:cs="Calibri"/>
          <w:sz w:val="22"/>
          <w:szCs w:val="22"/>
          <w:lang w:val="el-GR"/>
        </w:rPr>
        <w:t>περιλαμβάν</w:t>
      </w:r>
      <w:r>
        <w:rPr>
          <w:rFonts w:ascii="Calibri" w:eastAsia="SimSun" w:hAnsi="Calibri" w:cs="Calibri"/>
          <w:sz w:val="22"/>
          <w:szCs w:val="22"/>
          <w:lang w:val="el-GR"/>
        </w:rPr>
        <w:t xml:space="preserve">ουν </w:t>
      </w:r>
      <w:r w:rsidRPr="00455E4E">
        <w:rPr>
          <w:rFonts w:ascii="Calibri" w:eastAsia="SimSun" w:hAnsi="Calibri" w:cs="Calibri"/>
          <w:sz w:val="22"/>
          <w:szCs w:val="22"/>
          <w:lang w:val="el-GR"/>
        </w:rPr>
        <w:t>:</w:t>
      </w:r>
    </w:p>
    <w:p w:rsidR="004A08B9" w:rsidRPr="00455E4E" w:rsidRDefault="004A08B9" w:rsidP="005A71D6">
      <w:pPr>
        <w:spacing w:line="300" w:lineRule="atLeast"/>
        <w:jc w:val="both"/>
        <w:rPr>
          <w:rFonts w:ascii="Calibri" w:eastAsia="SimSun" w:hAnsi="Calibri" w:cs="Calibri"/>
          <w:sz w:val="22"/>
          <w:szCs w:val="22"/>
          <w:lang w:val="el-GR"/>
        </w:rPr>
      </w:pPr>
      <w:r w:rsidRPr="00455E4E">
        <w:rPr>
          <w:rFonts w:ascii="Calibri" w:eastAsia="SimSun" w:hAnsi="Calibri" w:cs="Calibri"/>
          <w:sz w:val="22"/>
          <w:szCs w:val="22"/>
          <w:lang w:val="el-GR"/>
        </w:rPr>
        <w:t>α) πρόγραμμα παραγωγής για αλιευόμενα ή εκτρεφόμενα είδη,</w:t>
      </w:r>
    </w:p>
    <w:p w:rsidR="004A08B9" w:rsidRPr="00455E4E" w:rsidRDefault="004A08B9" w:rsidP="005A71D6">
      <w:pPr>
        <w:spacing w:line="300" w:lineRule="atLeast"/>
        <w:jc w:val="both"/>
        <w:rPr>
          <w:rFonts w:ascii="Calibri" w:eastAsia="SimSun" w:hAnsi="Calibri" w:cs="Calibri"/>
          <w:sz w:val="22"/>
          <w:szCs w:val="22"/>
          <w:lang w:val="el-GR"/>
        </w:rPr>
      </w:pPr>
      <w:r w:rsidRPr="00455E4E">
        <w:rPr>
          <w:rFonts w:ascii="Calibri" w:eastAsia="SimSun" w:hAnsi="Calibri" w:cs="Calibri"/>
          <w:sz w:val="22"/>
          <w:szCs w:val="22"/>
          <w:lang w:val="el-GR"/>
        </w:rPr>
        <w:t>β) στρατηγική εμπορίας για την προσαρμογή της ποσότητας, της ποιότητας και της παρουσίασης της προσφοράς στις απαιτήσεις της αγοράς,</w:t>
      </w:r>
    </w:p>
    <w:p w:rsidR="004A08B9" w:rsidRPr="00455E4E" w:rsidRDefault="004A08B9" w:rsidP="005A71D6">
      <w:pPr>
        <w:spacing w:line="300" w:lineRule="atLeast"/>
        <w:jc w:val="both"/>
        <w:rPr>
          <w:rFonts w:ascii="Calibri" w:eastAsia="SimSun" w:hAnsi="Calibri" w:cs="Calibri"/>
          <w:sz w:val="22"/>
          <w:szCs w:val="22"/>
          <w:lang w:val="el-GR"/>
        </w:rPr>
      </w:pPr>
      <w:r w:rsidRPr="00455E4E">
        <w:rPr>
          <w:rFonts w:ascii="Calibri" w:eastAsia="SimSun" w:hAnsi="Calibri" w:cs="Calibri"/>
          <w:sz w:val="22"/>
          <w:szCs w:val="22"/>
          <w:lang w:val="el-GR"/>
        </w:rPr>
        <w:t>γ) μέτρα που πρέπει να ληφθούν από την οργάνωση παραγωγών με σκοπό τη συμβολή στην επίτευξη των στόχων του άρθρου 7,</w:t>
      </w:r>
    </w:p>
    <w:p w:rsidR="004A08B9" w:rsidRPr="00455E4E" w:rsidRDefault="004A08B9" w:rsidP="005A71D6">
      <w:pPr>
        <w:spacing w:line="300" w:lineRule="atLeast"/>
        <w:jc w:val="both"/>
        <w:rPr>
          <w:rFonts w:ascii="Calibri" w:eastAsia="SimSun" w:hAnsi="Calibri" w:cs="Calibri"/>
          <w:sz w:val="22"/>
          <w:szCs w:val="22"/>
          <w:lang w:val="el-GR"/>
        </w:rPr>
      </w:pPr>
      <w:r w:rsidRPr="00455E4E">
        <w:rPr>
          <w:rFonts w:ascii="Calibri" w:eastAsia="SimSun" w:hAnsi="Calibri" w:cs="Calibri"/>
          <w:sz w:val="22"/>
          <w:szCs w:val="22"/>
          <w:lang w:val="el-GR"/>
        </w:rPr>
        <w:t>δ) ειδικά προληπτικά μέτρα προσαρμογής της προσφοράς για τα είδη των οποίων η εμπορία αντιμετωπίζει συνήθως δυσκολίες κατά τη διάρκεια του έτους,</w:t>
      </w:r>
    </w:p>
    <w:p w:rsidR="004A08B9" w:rsidRPr="00455E4E" w:rsidRDefault="004A08B9" w:rsidP="005A71D6">
      <w:pPr>
        <w:spacing w:line="300" w:lineRule="atLeast"/>
        <w:jc w:val="both"/>
        <w:rPr>
          <w:rFonts w:ascii="Calibri" w:eastAsia="SimSun" w:hAnsi="Calibri" w:cs="Calibri"/>
          <w:sz w:val="22"/>
          <w:szCs w:val="22"/>
          <w:lang w:val="el-GR"/>
        </w:rPr>
      </w:pPr>
      <w:r w:rsidRPr="00455E4E">
        <w:rPr>
          <w:rFonts w:ascii="Calibri" w:eastAsia="SimSun" w:hAnsi="Calibri" w:cs="Calibri"/>
          <w:sz w:val="22"/>
          <w:szCs w:val="22"/>
          <w:lang w:val="el-GR"/>
        </w:rPr>
        <w:t>ε) κυρώσεις που επιβάλλονται στα μέλη τα οποία παραβαίνουν της αποφάσεις που λαμβάνονται για την εκτέλεση του οικείου σχεδίου.</w:t>
      </w:r>
    </w:p>
    <w:p w:rsidR="00756810" w:rsidRPr="00FA745F" w:rsidRDefault="004A08B9" w:rsidP="00756810">
      <w:pPr>
        <w:spacing w:line="300" w:lineRule="atLeast"/>
        <w:jc w:val="both"/>
        <w:rPr>
          <w:rFonts w:ascii="Calibri" w:eastAsia="SimSun" w:hAnsi="Calibri" w:cs="Calibri"/>
          <w:sz w:val="22"/>
          <w:szCs w:val="22"/>
          <w:lang w:val="el-GR"/>
        </w:rPr>
      </w:pPr>
      <w:r>
        <w:rPr>
          <w:rFonts w:ascii="Calibri" w:eastAsia="SimSun" w:hAnsi="Calibri" w:cs="Calibri"/>
          <w:sz w:val="22"/>
          <w:szCs w:val="22"/>
          <w:lang w:val="el-GR"/>
        </w:rPr>
        <w:t>και</w:t>
      </w:r>
      <w:r w:rsidR="00AC66E7" w:rsidRPr="00FA745F">
        <w:rPr>
          <w:rFonts w:ascii="Calibri" w:eastAsia="SimSun" w:hAnsi="Calibri" w:cs="Calibri"/>
          <w:sz w:val="22"/>
          <w:szCs w:val="22"/>
          <w:lang w:val="el-GR"/>
        </w:rPr>
        <w:t xml:space="preserve"> συμβάλλουν </w:t>
      </w:r>
      <w:r w:rsidR="00756810" w:rsidRPr="00FA745F">
        <w:rPr>
          <w:rFonts w:ascii="Calibri" w:eastAsia="SimSun" w:hAnsi="Calibri" w:cs="Calibri"/>
          <w:sz w:val="22"/>
          <w:szCs w:val="22"/>
          <w:lang w:val="el-GR"/>
        </w:rPr>
        <w:t>:</w:t>
      </w:r>
    </w:p>
    <w:p w:rsidR="00756810" w:rsidRPr="00FA745F" w:rsidRDefault="00756810"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α) </w:t>
      </w:r>
      <w:r w:rsidR="00B567DF" w:rsidRPr="00FA745F">
        <w:rPr>
          <w:rFonts w:ascii="Calibri" w:eastAsia="SimSun" w:hAnsi="Calibri" w:cs="Calibri"/>
          <w:sz w:val="22"/>
          <w:szCs w:val="22"/>
          <w:lang w:val="el-GR"/>
        </w:rPr>
        <w:t>στην προώθηση βιώσιμων και αειφόρων αλιευτικών ή υδατοκαλλιεργητικών δραστηριοτήτων</w:t>
      </w:r>
      <w:r w:rsidR="00AC66E7" w:rsidRPr="00FA745F">
        <w:rPr>
          <w:rFonts w:ascii="Calibri" w:eastAsia="SimSun" w:hAnsi="Calibri" w:cs="Calibri"/>
          <w:sz w:val="22"/>
          <w:szCs w:val="22"/>
          <w:lang w:val="el-GR"/>
        </w:rPr>
        <w:t>,</w:t>
      </w:r>
      <w:r w:rsidR="00B567DF" w:rsidRPr="00FA745F">
        <w:rPr>
          <w:rFonts w:ascii="Calibri" w:eastAsia="SimSun" w:hAnsi="Calibri" w:cs="Calibri"/>
          <w:sz w:val="22"/>
          <w:szCs w:val="22"/>
          <w:lang w:val="el-GR"/>
        </w:rPr>
        <w:t xml:space="preserve"> </w:t>
      </w:r>
    </w:p>
    <w:p w:rsidR="00B567DF" w:rsidRPr="00FA745F" w:rsidRDefault="00B567DF"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β) στην ιχνηλασιμότητα των αλιευτικών προϊόντων</w:t>
      </w:r>
      <w:r w:rsidR="005A530E" w:rsidRPr="005A71D6">
        <w:rPr>
          <w:rFonts w:ascii="Calibri" w:eastAsia="SimSun" w:hAnsi="Calibri" w:cs="Calibri"/>
          <w:sz w:val="22"/>
          <w:szCs w:val="22"/>
          <w:lang w:val="el-GR"/>
        </w:rPr>
        <w:t xml:space="preserve"> και </w:t>
      </w:r>
      <w:r w:rsidR="005A530E" w:rsidRPr="00FA745F">
        <w:rPr>
          <w:rFonts w:ascii="Calibri" w:eastAsia="SimSun" w:hAnsi="Calibri" w:cs="Calibri"/>
          <w:sz w:val="22"/>
          <w:szCs w:val="22"/>
          <w:lang w:val="el-GR"/>
        </w:rPr>
        <w:t>στην αποφυγή και μείωση των ανεπιθύμητων αλιευτικών εμπορικών αποθεμάτων</w:t>
      </w:r>
      <w:r w:rsidR="00AC66E7" w:rsidRPr="00FA745F">
        <w:rPr>
          <w:rFonts w:ascii="Calibri" w:eastAsia="SimSun" w:hAnsi="Calibri" w:cs="Calibri"/>
          <w:sz w:val="22"/>
          <w:szCs w:val="22"/>
          <w:lang w:val="el-GR"/>
        </w:rPr>
        <w:t>,</w:t>
      </w:r>
    </w:p>
    <w:p w:rsidR="00B567DF"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γ</w:t>
      </w:r>
      <w:r w:rsidR="00B567DF" w:rsidRPr="00FA745F">
        <w:rPr>
          <w:rFonts w:ascii="Calibri" w:eastAsia="SimSun" w:hAnsi="Calibri" w:cs="Calibri"/>
          <w:sz w:val="22"/>
          <w:szCs w:val="22"/>
          <w:lang w:val="el-GR"/>
        </w:rPr>
        <w:t>) στην εξάλειψη της παράνομης, λαθραίας και άναρχης αλιείας</w:t>
      </w:r>
      <w:r w:rsidR="00AC66E7" w:rsidRPr="00FA745F">
        <w:rPr>
          <w:rFonts w:ascii="Calibri" w:eastAsia="SimSun" w:hAnsi="Calibri" w:cs="Calibri"/>
          <w:sz w:val="22"/>
          <w:szCs w:val="22"/>
          <w:lang w:val="el-GR"/>
        </w:rPr>
        <w:t>,</w:t>
      </w:r>
    </w:p>
    <w:p w:rsidR="005A530E"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lastRenderedPageBreak/>
        <w:t>δ</w:t>
      </w:r>
      <w:r w:rsidR="00B567DF" w:rsidRPr="00FA745F">
        <w:rPr>
          <w:rFonts w:ascii="Calibri" w:eastAsia="SimSun" w:hAnsi="Calibri" w:cs="Calibri"/>
          <w:sz w:val="22"/>
          <w:szCs w:val="22"/>
          <w:lang w:val="el-GR"/>
        </w:rPr>
        <w:t>)</w:t>
      </w:r>
      <w:r w:rsidR="005A530E" w:rsidRPr="00FA745F">
        <w:rPr>
          <w:rFonts w:ascii="Calibri" w:eastAsia="SimSun" w:hAnsi="Calibri" w:cs="Calibri"/>
          <w:sz w:val="22"/>
          <w:szCs w:val="22"/>
          <w:lang w:val="el-GR"/>
        </w:rPr>
        <w:t xml:space="preserve"> </w:t>
      </w:r>
      <w:r w:rsidR="00B567DF" w:rsidRPr="00FA745F">
        <w:rPr>
          <w:rFonts w:ascii="Calibri" w:eastAsia="SimSun" w:hAnsi="Calibri" w:cs="Calibri"/>
          <w:sz w:val="22"/>
          <w:szCs w:val="22"/>
          <w:lang w:val="el-GR"/>
        </w:rPr>
        <w:t xml:space="preserve">στη βελτίωση </w:t>
      </w:r>
      <w:r w:rsidR="00AC66E7" w:rsidRPr="00FA745F">
        <w:rPr>
          <w:rFonts w:ascii="Calibri" w:eastAsia="SimSun" w:hAnsi="Calibri" w:cs="Calibri"/>
          <w:sz w:val="22"/>
          <w:szCs w:val="22"/>
          <w:lang w:val="el-GR"/>
        </w:rPr>
        <w:t xml:space="preserve">των </w:t>
      </w:r>
      <w:r w:rsidR="00B567DF" w:rsidRPr="00FA745F">
        <w:rPr>
          <w:rFonts w:ascii="Calibri" w:eastAsia="SimSun" w:hAnsi="Calibri" w:cs="Calibri"/>
          <w:sz w:val="22"/>
          <w:szCs w:val="22"/>
          <w:lang w:val="el-GR"/>
        </w:rPr>
        <w:t>συνθηκών για την τοποθέτηση στην αγορά προϊόντων αλιείας και υδατοκαλλι</w:t>
      </w:r>
      <w:r w:rsidR="00543166" w:rsidRPr="00FA745F">
        <w:rPr>
          <w:rFonts w:ascii="Calibri" w:eastAsia="SimSun" w:hAnsi="Calibri" w:cs="Calibri"/>
          <w:sz w:val="22"/>
          <w:szCs w:val="22"/>
          <w:lang w:val="el-GR"/>
        </w:rPr>
        <w:t>έ</w:t>
      </w:r>
      <w:r w:rsidR="00B567DF" w:rsidRPr="00FA745F">
        <w:rPr>
          <w:rFonts w:ascii="Calibri" w:eastAsia="SimSun" w:hAnsi="Calibri" w:cs="Calibri"/>
          <w:sz w:val="22"/>
          <w:szCs w:val="22"/>
          <w:lang w:val="el-GR"/>
        </w:rPr>
        <w:t>ργε</w:t>
      </w:r>
      <w:r w:rsidR="00543166" w:rsidRPr="00FA745F">
        <w:rPr>
          <w:rFonts w:ascii="Calibri" w:eastAsia="SimSun" w:hAnsi="Calibri" w:cs="Calibri"/>
          <w:sz w:val="22"/>
          <w:szCs w:val="22"/>
          <w:lang w:val="el-GR"/>
        </w:rPr>
        <w:t xml:space="preserve">ιας των μελών </w:t>
      </w:r>
      <w:r w:rsidRPr="00FA745F">
        <w:rPr>
          <w:rFonts w:ascii="Calibri" w:eastAsia="SimSun" w:hAnsi="Calibri" w:cs="Calibri"/>
          <w:sz w:val="22"/>
          <w:szCs w:val="22"/>
          <w:lang w:val="el-GR"/>
        </w:rPr>
        <w:t>τους,</w:t>
      </w:r>
      <w:r w:rsidR="005A530E" w:rsidRPr="00FA745F">
        <w:rPr>
          <w:rFonts w:ascii="Calibri" w:eastAsia="SimSun" w:hAnsi="Calibri" w:cs="Calibri"/>
          <w:sz w:val="22"/>
          <w:szCs w:val="22"/>
          <w:lang w:val="el-GR"/>
        </w:rPr>
        <w:t xml:space="preserve"> καθώς και στη βελτίωση των οικονομικών αποδόσεων</w:t>
      </w:r>
      <w:r w:rsidR="00AC66E7" w:rsidRPr="00FA745F">
        <w:rPr>
          <w:rFonts w:ascii="Calibri" w:eastAsia="SimSun" w:hAnsi="Calibri" w:cs="Calibri"/>
          <w:sz w:val="22"/>
          <w:szCs w:val="22"/>
          <w:lang w:val="el-GR"/>
        </w:rPr>
        <w:t xml:space="preserve">, της διαφάνειας </w:t>
      </w:r>
      <w:r w:rsidR="005A530E" w:rsidRPr="00FA745F">
        <w:rPr>
          <w:rFonts w:ascii="Calibri" w:eastAsia="SimSun" w:hAnsi="Calibri" w:cs="Calibri"/>
          <w:sz w:val="22"/>
          <w:szCs w:val="22"/>
          <w:lang w:val="el-GR"/>
        </w:rPr>
        <w:t xml:space="preserve">και </w:t>
      </w:r>
      <w:r w:rsidR="00AC66E7" w:rsidRPr="00FA745F">
        <w:rPr>
          <w:rFonts w:ascii="Calibri" w:eastAsia="SimSun" w:hAnsi="Calibri" w:cs="Calibri"/>
          <w:sz w:val="22"/>
          <w:szCs w:val="22"/>
          <w:lang w:val="el-GR"/>
        </w:rPr>
        <w:t xml:space="preserve">της </w:t>
      </w:r>
      <w:r w:rsidR="005A530E" w:rsidRPr="00FA745F">
        <w:rPr>
          <w:rFonts w:ascii="Calibri" w:eastAsia="SimSun" w:hAnsi="Calibri" w:cs="Calibri"/>
          <w:sz w:val="22"/>
          <w:szCs w:val="22"/>
          <w:lang w:val="el-GR"/>
        </w:rPr>
        <w:t>σταθερ</w:t>
      </w:r>
      <w:r w:rsidR="00AC66E7" w:rsidRPr="00FA745F">
        <w:rPr>
          <w:rFonts w:ascii="Calibri" w:eastAsia="SimSun" w:hAnsi="Calibri" w:cs="Calibri"/>
          <w:sz w:val="22"/>
          <w:szCs w:val="22"/>
          <w:lang w:val="el-GR"/>
        </w:rPr>
        <w:t>ότητας</w:t>
      </w:r>
      <w:r w:rsidR="005A530E" w:rsidRPr="00FA745F">
        <w:rPr>
          <w:rFonts w:ascii="Calibri" w:eastAsia="SimSun" w:hAnsi="Calibri" w:cs="Calibri"/>
          <w:sz w:val="22"/>
          <w:szCs w:val="22"/>
          <w:lang w:val="el-GR"/>
        </w:rPr>
        <w:t xml:space="preserve"> των αγορών</w:t>
      </w:r>
      <w:r w:rsidR="00AC66E7" w:rsidRPr="00FA745F">
        <w:rPr>
          <w:rFonts w:ascii="Calibri" w:eastAsia="SimSun" w:hAnsi="Calibri" w:cs="Calibri"/>
          <w:sz w:val="22"/>
          <w:szCs w:val="22"/>
          <w:lang w:val="el-GR"/>
        </w:rPr>
        <w:t>,</w:t>
      </w:r>
    </w:p>
    <w:p w:rsidR="005A530E"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ε</w:t>
      </w:r>
      <w:r w:rsidR="005A530E" w:rsidRPr="00FA745F">
        <w:rPr>
          <w:rFonts w:ascii="Calibri" w:eastAsia="SimSun" w:hAnsi="Calibri" w:cs="Calibri"/>
          <w:sz w:val="22"/>
          <w:szCs w:val="22"/>
          <w:lang w:val="el-GR"/>
        </w:rPr>
        <w:t xml:space="preserve">) στον εφοδιασμό με τρόφιμα και </w:t>
      </w:r>
      <w:r w:rsidRPr="00FA745F">
        <w:rPr>
          <w:rFonts w:ascii="Calibri" w:eastAsia="SimSun" w:hAnsi="Calibri" w:cs="Calibri"/>
          <w:sz w:val="22"/>
          <w:szCs w:val="22"/>
          <w:lang w:val="el-GR"/>
        </w:rPr>
        <w:t>σ</w:t>
      </w:r>
      <w:r w:rsidR="005A530E" w:rsidRPr="00FA745F">
        <w:rPr>
          <w:rFonts w:ascii="Calibri" w:eastAsia="SimSun" w:hAnsi="Calibri" w:cs="Calibri"/>
          <w:sz w:val="22"/>
          <w:szCs w:val="22"/>
          <w:lang w:val="el-GR"/>
        </w:rPr>
        <w:t>την προαγωγή υψηλών προδιαγραφών ποιότητας και ασφάλειας των τροφίμων</w:t>
      </w:r>
      <w:r w:rsidR="00AC66E7" w:rsidRPr="00FA745F">
        <w:rPr>
          <w:rFonts w:ascii="Calibri" w:eastAsia="SimSun" w:hAnsi="Calibri" w:cs="Calibri"/>
          <w:sz w:val="22"/>
          <w:szCs w:val="22"/>
          <w:lang w:val="el-GR"/>
        </w:rPr>
        <w:t>,</w:t>
      </w:r>
      <w:r w:rsidR="005A530E" w:rsidRPr="00FA745F">
        <w:rPr>
          <w:rFonts w:ascii="Calibri" w:eastAsia="SimSun" w:hAnsi="Calibri" w:cs="Calibri"/>
          <w:sz w:val="22"/>
          <w:szCs w:val="22"/>
          <w:lang w:val="el-GR"/>
        </w:rPr>
        <w:t xml:space="preserve">  </w:t>
      </w:r>
    </w:p>
    <w:p w:rsidR="00AC66E7"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στ</w:t>
      </w:r>
      <w:r w:rsidR="005A530E" w:rsidRPr="00FA745F">
        <w:rPr>
          <w:rFonts w:ascii="Calibri" w:eastAsia="SimSun" w:hAnsi="Calibri" w:cs="Calibri"/>
          <w:sz w:val="22"/>
          <w:szCs w:val="22"/>
          <w:lang w:val="el-GR"/>
        </w:rPr>
        <w:t xml:space="preserve">) </w:t>
      </w:r>
      <w:r w:rsidR="00AC66E7" w:rsidRPr="00FA745F">
        <w:rPr>
          <w:rFonts w:ascii="Calibri" w:eastAsia="SimSun" w:hAnsi="Calibri" w:cs="Calibri"/>
          <w:sz w:val="22"/>
          <w:szCs w:val="22"/>
          <w:lang w:val="el-GR"/>
        </w:rPr>
        <w:t>στη μείωση</w:t>
      </w:r>
      <w:r w:rsidR="005A530E" w:rsidRPr="00FA745F">
        <w:rPr>
          <w:rFonts w:ascii="Calibri" w:eastAsia="SimSun" w:hAnsi="Calibri" w:cs="Calibri"/>
          <w:sz w:val="22"/>
          <w:szCs w:val="22"/>
          <w:lang w:val="el-GR"/>
        </w:rPr>
        <w:t xml:space="preserve"> τ</w:t>
      </w:r>
      <w:r w:rsidR="00AC66E7" w:rsidRPr="00FA745F">
        <w:rPr>
          <w:rFonts w:ascii="Calibri" w:eastAsia="SimSun" w:hAnsi="Calibri" w:cs="Calibri"/>
          <w:sz w:val="22"/>
          <w:szCs w:val="22"/>
          <w:lang w:val="el-GR"/>
        </w:rPr>
        <w:t>ων</w:t>
      </w:r>
      <w:r w:rsidR="005A530E" w:rsidRPr="00FA745F">
        <w:rPr>
          <w:rFonts w:ascii="Calibri" w:eastAsia="SimSun" w:hAnsi="Calibri" w:cs="Calibri"/>
          <w:sz w:val="22"/>
          <w:szCs w:val="22"/>
          <w:lang w:val="el-GR"/>
        </w:rPr>
        <w:t xml:space="preserve"> περιβαλλοντικ</w:t>
      </w:r>
      <w:r w:rsidR="00AC66E7" w:rsidRPr="00FA745F">
        <w:rPr>
          <w:rFonts w:ascii="Calibri" w:eastAsia="SimSun" w:hAnsi="Calibri" w:cs="Calibri"/>
          <w:sz w:val="22"/>
          <w:szCs w:val="22"/>
          <w:lang w:val="el-GR"/>
        </w:rPr>
        <w:t>ών</w:t>
      </w:r>
      <w:r w:rsidR="005A530E" w:rsidRPr="00FA745F">
        <w:rPr>
          <w:rFonts w:ascii="Calibri" w:eastAsia="SimSun" w:hAnsi="Calibri" w:cs="Calibri"/>
          <w:sz w:val="22"/>
          <w:szCs w:val="22"/>
          <w:lang w:val="el-GR"/>
        </w:rPr>
        <w:t xml:space="preserve"> επιπτώσε</w:t>
      </w:r>
      <w:r w:rsidR="00AC66E7" w:rsidRPr="00FA745F">
        <w:rPr>
          <w:rFonts w:ascii="Calibri" w:eastAsia="SimSun" w:hAnsi="Calibri" w:cs="Calibri"/>
          <w:sz w:val="22"/>
          <w:szCs w:val="22"/>
          <w:lang w:val="el-GR"/>
        </w:rPr>
        <w:t>ων</w:t>
      </w:r>
      <w:r w:rsidR="005A530E" w:rsidRPr="00FA745F">
        <w:rPr>
          <w:rFonts w:ascii="Calibri" w:eastAsia="SimSun" w:hAnsi="Calibri" w:cs="Calibri"/>
          <w:sz w:val="22"/>
          <w:szCs w:val="22"/>
          <w:lang w:val="el-GR"/>
        </w:rPr>
        <w:t xml:space="preserve"> της αλιείας</w:t>
      </w:r>
      <w:r w:rsidR="00AC66E7" w:rsidRPr="00FA745F">
        <w:rPr>
          <w:rFonts w:ascii="Calibri" w:eastAsia="SimSun" w:hAnsi="Calibri" w:cs="Calibri"/>
          <w:sz w:val="22"/>
          <w:szCs w:val="22"/>
          <w:lang w:val="el-GR"/>
        </w:rPr>
        <w:t>,</w:t>
      </w:r>
    </w:p>
    <w:p w:rsidR="00AC66E7"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ζ</w:t>
      </w:r>
      <w:r w:rsidR="00AC66E7" w:rsidRPr="00FA745F">
        <w:rPr>
          <w:rFonts w:ascii="Calibri" w:eastAsia="SimSun" w:hAnsi="Calibri" w:cs="Calibri"/>
          <w:sz w:val="22"/>
          <w:szCs w:val="22"/>
          <w:lang w:val="el-GR"/>
        </w:rPr>
        <w:t>) στην ενίσχυση της ανταγωνιστικότητας των κλάδων της αλιείας και της υδατοκαλλιέργειας στην Ένωση,</w:t>
      </w:r>
    </w:p>
    <w:p w:rsidR="007F2E44"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η</w:t>
      </w:r>
      <w:r w:rsidR="00AC66E7" w:rsidRPr="00FA745F">
        <w:rPr>
          <w:rFonts w:ascii="Calibri" w:eastAsia="SimSun" w:hAnsi="Calibri" w:cs="Calibri"/>
          <w:sz w:val="22"/>
          <w:szCs w:val="22"/>
          <w:lang w:val="el-GR"/>
        </w:rPr>
        <w:t xml:space="preserve">) στη διασφάλιση ισότιμων όρων ανταγωνισμού για όλα τα προϊόντα που διατίθενται </w:t>
      </w:r>
      <w:r w:rsidRPr="00FA745F">
        <w:rPr>
          <w:rFonts w:ascii="Calibri" w:eastAsia="SimSun" w:hAnsi="Calibri" w:cs="Calibri"/>
          <w:sz w:val="22"/>
          <w:szCs w:val="22"/>
          <w:lang w:val="el-GR"/>
        </w:rPr>
        <w:t>στις αγορές της ΕΕ με την προώθηση της βιώσιμης εκμετάλλευσης των αλιευτικών πόρων,</w:t>
      </w:r>
    </w:p>
    <w:p w:rsidR="007F2E44"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θ) στη διασφάλιση της προσφοράς διαφοροποιημένων προϊόντων αλιείας και υδατοκαλλιέργειας για τους καταναλωτές,</w:t>
      </w:r>
    </w:p>
    <w:p w:rsidR="005A530E" w:rsidRPr="00FA745F" w:rsidRDefault="007F2E44" w:rsidP="00711E08">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ι) στην παροχή στον καταναλωτή επαληθεύσιμων και ακριβών πληροφοριών σχετικά με την  προέλευση του προϊόντος και τον τρόπο παραγωγής του, ιδίως μέσω της ετικέτας και της σήμανσης. </w:t>
      </w:r>
      <w:r w:rsidR="00AC66E7" w:rsidRPr="00FA745F">
        <w:rPr>
          <w:rFonts w:ascii="Calibri" w:eastAsia="SimSun" w:hAnsi="Calibri" w:cs="Calibri"/>
          <w:sz w:val="22"/>
          <w:szCs w:val="22"/>
          <w:lang w:val="el-GR"/>
        </w:rPr>
        <w:t xml:space="preserve"> </w:t>
      </w:r>
      <w:r w:rsidR="005A530E" w:rsidRPr="00FA745F">
        <w:rPr>
          <w:rFonts w:ascii="Calibri" w:eastAsia="SimSun" w:hAnsi="Calibri" w:cs="Calibri"/>
          <w:sz w:val="22"/>
          <w:szCs w:val="22"/>
          <w:lang w:val="el-GR"/>
        </w:rPr>
        <w:t xml:space="preserve">  </w:t>
      </w:r>
    </w:p>
    <w:p w:rsidR="00756810" w:rsidRPr="00FA745F" w:rsidRDefault="00B567DF" w:rsidP="00756810">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 </w:t>
      </w:r>
    </w:p>
    <w:p w:rsidR="00756810" w:rsidRPr="00FA745F" w:rsidRDefault="00756810" w:rsidP="00756810">
      <w:pPr>
        <w:spacing w:line="300" w:lineRule="atLeast"/>
        <w:jc w:val="both"/>
        <w:rPr>
          <w:rFonts w:ascii="Calibri" w:eastAsia="SimSun" w:hAnsi="Calibri" w:cs="Calibri"/>
          <w:b/>
          <w:i/>
          <w:sz w:val="22"/>
          <w:szCs w:val="22"/>
          <w:u w:val="single"/>
          <w:lang w:val="el-GR"/>
        </w:rPr>
      </w:pPr>
      <w:r w:rsidRPr="00FA745F">
        <w:rPr>
          <w:rFonts w:ascii="Calibri" w:eastAsia="SimSun" w:hAnsi="Calibri" w:cs="Calibri"/>
          <w:b/>
          <w:i/>
          <w:sz w:val="22"/>
          <w:szCs w:val="22"/>
          <w:u w:val="single"/>
          <w:lang w:val="el-GR"/>
        </w:rPr>
        <w:t xml:space="preserve">ΜΕΘΟΔΟΛΟΓΙΑ ΑΞΙΟΛΟΓΗΣΗΣ: </w:t>
      </w:r>
    </w:p>
    <w:p w:rsidR="002C44B4" w:rsidRPr="00FA745F" w:rsidRDefault="00756810" w:rsidP="0058083A">
      <w:pPr>
        <w:spacing w:line="300" w:lineRule="atLeast"/>
        <w:jc w:val="both"/>
        <w:rPr>
          <w:rFonts w:ascii="Calibri" w:eastAsia="SimSun" w:hAnsi="Calibri" w:cs="Calibri"/>
          <w:sz w:val="22"/>
          <w:szCs w:val="22"/>
          <w:lang w:val="el-GR"/>
        </w:rPr>
      </w:pPr>
      <w:bookmarkStart w:id="2" w:name="_Hlk8646466"/>
      <w:r w:rsidRPr="00FA745F">
        <w:rPr>
          <w:rFonts w:ascii="Calibri" w:eastAsia="SimSun" w:hAnsi="Calibri" w:cs="Calibri"/>
          <w:sz w:val="22"/>
          <w:szCs w:val="22"/>
          <w:lang w:val="el-GR"/>
        </w:rPr>
        <w:t xml:space="preserve">Για τις προτάσεις που θα υποβληθούν επιλέγεται η </w:t>
      </w:r>
      <w:r w:rsidR="005A530E" w:rsidRPr="005A71D6">
        <w:rPr>
          <w:rFonts w:ascii="Calibri" w:eastAsia="SimSun" w:hAnsi="Calibri" w:cs="Calibri"/>
          <w:sz w:val="22"/>
          <w:szCs w:val="22"/>
          <w:lang w:val="el-GR"/>
        </w:rPr>
        <w:t>άμεση</w:t>
      </w:r>
      <w:r w:rsidRPr="005A71D6">
        <w:rPr>
          <w:rFonts w:ascii="Calibri" w:eastAsia="SimSun" w:hAnsi="Calibri" w:cs="Calibri"/>
          <w:sz w:val="22"/>
          <w:szCs w:val="22"/>
          <w:lang w:val="el-GR"/>
        </w:rPr>
        <w:t xml:space="preserve"> αξιολόγηση</w:t>
      </w:r>
      <w:r w:rsidR="0058083A" w:rsidRPr="00FA745F">
        <w:rPr>
          <w:rFonts w:ascii="Calibri" w:eastAsia="SimSun" w:hAnsi="Calibri" w:cs="Calibri"/>
          <w:sz w:val="22"/>
          <w:szCs w:val="22"/>
          <w:lang w:val="el-GR"/>
        </w:rPr>
        <w:t xml:space="preserve"> λόγω του ότι</w:t>
      </w:r>
      <w:r w:rsidR="002C44B4" w:rsidRPr="00FA745F">
        <w:rPr>
          <w:rFonts w:ascii="Calibri" w:eastAsia="SimSun" w:hAnsi="Calibri" w:cs="Calibri"/>
          <w:sz w:val="22"/>
          <w:szCs w:val="22"/>
          <w:lang w:val="el-GR"/>
        </w:rPr>
        <w:t xml:space="preserve"> </w:t>
      </w:r>
      <w:r w:rsidR="0058083A" w:rsidRPr="00FA745F">
        <w:rPr>
          <w:rFonts w:ascii="Calibri" w:eastAsia="SimSun" w:hAnsi="Calibri" w:cs="Calibri"/>
          <w:sz w:val="22"/>
          <w:szCs w:val="22"/>
          <w:lang w:val="el-GR"/>
        </w:rPr>
        <w:t xml:space="preserve">: </w:t>
      </w:r>
    </w:p>
    <w:p w:rsidR="002C44B4" w:rsidRPr="00FA745F" w:rsidRDefault="0058083A" w:rsidP="0058083A">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α) το ύψος του διαθέσιμου προϋπολογισμού (συγχρηματοδοτούμενη δημόσια δαπάνη) είναι </w:t>
      </w:r>
      <w:r w:rsidR="00A64B65" w:rsidRPr="00FA745F">
        <w:rPr>
          <w:rFonts w:ascii="Calibri" w:eastAsia="SimSun" w:hAnsi="Calibri" w:cs="Calibri"/>
          <w:sz w:val="22"/>
          <w:szCs w:val="22"/>
          <w:lang w:val="el-GR"/>
        </w:rPr>
        <w:t xml:space="preserve">επαρκές </w:t>
      </w:r>
      <w:r w:rsidRPr="00FA745F">
        <w:rPr>
          <w:rFonts w:ascii="Calibri" w:eastAsia="SimSun" w:hAnsi="Calibri" w:cs="Calibri"/>
          <w:sz w:val="22"/>
          <w:szCs w:val="22"/>
          <w:lang w:val="el-GR"/>
        </w:rPr>
        <w:t xml:space="preserve">σε σχέση με τον </w:t>
      </w:r>
      <w:r w:rsidR="002C44B4" w:rsidRPr="00FA745F">
        <w:rPr>
          <w:rFonts w:ascii="Calibri" w:eastAsia="SimSun" w:hAnsi="Calibri" w:cs="Calibri"/>
          <w:sz w:val="22"/>
          <w:szCs w:val="22"/>
          <w:lang w:val="el-GR"/>
        </w:rPr>
        <w:t>εκτιμώμενο</w:t>
      </w:r>
      <w:r w:rsidRPr="00FA745F">
        <w:rPr>
          <w:rFonts w:ascii="Calibri" w:eastAsia="SimSun" w:hAnsi="Calibri" w:cs="Calibri"/>
          <w:sz w:val="22"/>
          <w:szCs w:val="22"/>
          <w:lang w:val="el-GR"/>
        </w:rPr>
        <w:t xml:space="preserve"> αριθμό των τελικώς επιλέξιμων προς ένταξη προτάσεων και </w:t>
      </w:r>
    </w:p>
    <w:p w:rsidR="002C44B4" w:rsidRPr="00FA745F" w:rsidRDefault="002C44B4" w:rsidP="0058083A">
      <w:pPr>
        <w:spacing w:line="300" w:lineRule="atLeast"/>
        <w:jc w:val="both"/>
        <w:rPr>
          <w:rFonts w:ascii="Calibri" w:eastAsia="SimSun" w:hAnsi="Calibri" w:cs="Calibri"/>
          <w:sz w:val="22"/>
          <w:szCs w:val="22"/>
          <w:lang w:val="el-GR"/>
        </w:rPr>
      </w:pPr>
    </w:p>
    <w:p w:rsidR="0058083A" w:rsidRPr="00FA745F" w:rsidRDefault="0058083A" w:rsidP="0058083A">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β) η πρόσκληση απευθύνεται σε συγκεκριμένους δυνητικούς δικαιούχους </w:t>
      </w:r>
      <w:r w:rsidR="005A71D6">
        <w:rPr>
          <w:rFonts w:ascii="Calibri" w:eastAsia="SimSun" w:hAnsi="Calibri" w:cs="Calibri"/>
          <w:sz w:val="22"/>
          <w:szCs w:val="22"/>
          <w:lang w:val="el-GR"/>
        </w:rPr>
        <w:t xml:space="preserve">(Οργανώσεις Παραγωγών και Ενώσεις τους) </w:t>
      </w:r>
      <w:r w:rsidRPr="00FA745F">
        <w:rPr>
          <w:rFonts w:ascii="Calibri" w:eastAsia="SimSun" w:hAnsi="Calibri" w:cs="Calibri"/>
          <w:sz w:val="22"/>
          <w:szCs w:val="22"/>
          <w:lang w:val="el-GR"/>
        </w:rPr>
        <w:t>που ο αριθμός τους είναι αρκετά περιορισμένος σε ολόκληρη την Ελληνική Επικράτεια.</w:t>
      </w:r>
    </w:p>
    <w:p w:rsidR="00756810" w:rsidRPr="00FA745F" w:rsidRDefault="00756810" w:rsidP="00756810">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 </w:t>
      </w:r>
    </w:p>
    <w:p w:rsidR="00756810" w:rsidRPr="00FA745F" w:rsidRDefault="00756810" w:rsidP="00756810">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Ακολουθούν τα κριτήρια του Α΄ και του Β΄ σταδίου αξιολόγησης </w:t>
      </w:r>
    </w:p>
    <w:bookmarkEnd w:id="2"/>
    <w:p w:rsidR="00756810" w:rsidRPr="00FA745F" w:rsidRDefault="00756810" w:rsidP="00756810">
      <w:pPr>
        <w:spacing w:line="300" w:lineRule="atLeast"/>
        <w:jc w:val="both"/>
        <w:rPr>
          <w:rFonts w:ascii="Calibri" w:eastAsia="SimSun" w:hAnsi="Calibri" w:cs="Calibri"/>
          <w:lang w:val="el-GR"/>
        </w:rPr>
      </w:pPr>
    </w:p>
    <w:p w:rsidR="00756810" w:rsidRPr="00FA745F" w:rsidRDefault="00756810" w:rsidP="00756810">
      <w:pPr>
        <w:spacing w:line="300" w:lineRule="atLeast"/>
        <w:jc w:val="both"/>
        <w:rPr>
          <w:rFonts w:ascii="Calibri" w:eastAsia="SimSun" w:hAnsi="Calibri" w:cs="Calibri"/>
          <w:lang w:val="el-GR"/>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41"/>
        <w:gridCol w:w="1701"/>
        <w:gridCol w:w="709"/>
        <w:gridCol w:w="4961"/>
        <w:gridCol w:w="1701"/>
      </w:tblGrid>
      <w:tr w:rsidR="0058083A" w:rsidRPr="006217E5" w:rsidTr="00E34FB3">
        <w:trPr>
          <w:trHeight w:val="690"/>
        </w:trPr>
        <w:tc>
          <w:tcPr>
            <w:tcW w:w="9662" w:type="dxa"/>
            <w:gridSpan w:val="6"/>
            <w:shd w:val="clear" w:color="auto" w:fill="auto"/>
            <w:noWrap/>
            <w:vAlign w:val="center"/>
          </w:tcPr>
          <w:p w:rsidR="0058083A" w:rsidRPr="00FA745F" w:rsidRDefault="0058083A" w:rsidP="00A86318">
            <w:pPr>
              <w:spacing w:line="300" w:lineRule="atLeast"/>
              <w:jc w:val="center"/>
              <w:rPr>
                <w:rFonts w:ascii="Calibri" w:eastAsia="SimSun" w:hAnsi="Calibri" w:cs="Calibri"/>
                <w:b/>
                <w:sz w:val="22"/>
                <w:szCs w:val="22"/>
                <w:lang w:val="el-GR"/>
              </w:rPr>
            </w:pPr>
            <w:r w:rsidRPr="00FA745F">
              <w:rPr>
                <w:rFonts w:ascii="Calibri" w:eastAsia="SimSun" w:hAnsi="Calibri" w:cs="Calibri"/>
                <w:b/>
                <w:bCs/>
                <w:sz w:val="22"/>
                <w:szCs w:val="22"/>
                <w:lang w:val="el-GR"/>
              </w:rPr>
              <w:t xml:space="preserve">ΣΤΑΔΙΟ Α΄: </w:t>
            </w:r>
            <w:r w:rsidRPr="00FA745F">
              <w:rPr>
                <w:rFonts w:ascii="Calibri" w:eastAsia="SimSun" w:hAnsi="Calibri" w:cs="Calibri"/>
                <w:b/>
                <w:sz w:val="22"/>
                <w:szCs w:val="22"/>
                <w:lang w:val="el-GR"/>
              </w:rPr>
              <w:t>Έλεγχος πληρότητας και επιλεξιμότητας πρότασης   (Μέτρο 3.4.1)</w:t>
            </w:r>
          </w:p>
        </w:tc>
      </w:tr>
      <w:tr w:rsidR="0058083A" w:rsidRPr="00FA745F" w:rsidTr="00E34FB3">
        <w:trPr>
          <w:trHeight w:val="446"/>
          <w:tblHeader/>
        </w:trPr>
        <w:tc>
          <w:tcPr>
            <w:tcW w:w="2291" w:type="dxa"/>
            <w:gridSpan w:val="3"/>
            <w:noWrap/>
            <w:vAlign w:val="center"/>
          </w:tcPr>
          <w:p w:rsidR="0058083A" w:rsidRPr="00FA745F" w:rsidRDefault="0058083A" w:rsidP="0058083A">
            <w:pPr>
              <w:spacing w:line="300" w:lineRule="atLeast"/>
              <w:jc w:val="center"/>
              <w:rPr>
                <w:rFonts w:ascii="Calibri" w:eastAsia="SimSun" w:hAnsi="Calibri" w:cs="Calibri"/>
                <w:b/>
                <w:bCs/>
                <w:sz w:val="22"/>
                <w:szCs w:val="22"/>
                <w:lang w:val="el-GR"/>
              </w:rPr>
            </w:pPr>
            <w:r w:rsidRPr="00FA745F">
              <w:rPr>
                <w:rFonts w:ascii="Calibri" w:eastAsia="SimSun" w:hAnsi="Calibri" w:cs="Calibri"/>
                <w:b/>
                <w:bCs/>
                <w:sz w:val="22"/>
                <w:szCs w:val="22"/>
                <w:lang w:val="el-GR"/>
              </w:rPr>
              <w:t>ΟΜΑΔΑ ΚΡΙΤΗΡΙΩΝ</w:t>
            </w:r>
          </w:p>
        </w:tc>
        <w:tc>
          <w:tcPr>
            <w:tcW w:w="5670" w:type="dxa"/>
            <w:gridSpan w:val="2"/>
            <w:noWrap/>
            <w:vAlign w:val="center"/>
          </w:tcPr>
          <w:p w:rsidR="0058083A" w:rsidRPr="00FA745F" w:rsidRDefault="0058083A" w:rsidP="0058083A">
            <w:pPr>
              <w:spacing w:line="300" w:lineRule="atLeast"/>
              <w:jc w:val="center"/>
              <w:rPr>
                <w:rFonts w:ascii="Calibri" w:eastAsia="SimSun" w:hAnsi="Calibri" w:cs="Calibri"/>
                <w:b/>
                <w:bCs/>
                <w:sz w:val="22"/>
                <w:szCs w:val="22"/>
                <w:lang w:val="el-GR"/>
              </w:rPr>
            </w:pPr>
            <w:r w:rsidRPr="00FA745F">
              <w:rPr>
                <w:rFonts w:ascii="Calibri" w:eastAsia="SimSun" w:hAnsi="Calibri" w:cs="Calibri"/>
                <w:b/>
                <w:bCs/>
                <w:sz w:val="22"/>
                <w:szCs w:val="22"/>
                <w:lang w:val="el-GR"/>
              </w:rPr>
              <w:t>ΚΡΙΤΗΡΙΟ</w:t>
            </w:r>
          </w:p>
        </w:tc>
        <w:tc>
          <w:tcPr>
            <w:tcW w:w="1701" w:type="dxa"/>
            <w:vAlign w:val="center"/>
          </w:tcPr>
          <w:p w:rsidR="0058083A" w:rsidRPr="00FA745F" w:rsidRDefault="0058083A" w:rsidP="0058083A">
            <w:pPr>
              <w:spacing w:line="300" w:lineRule="atLeast"/>
              <w:jc w:val="center"/>
              <w:rPr>
                <w:rFonts w:ascii="Calibri" w:eastAsia="SimSun" w:hAnsi="Calibri" w:cs="Calibri"/>
                <w:b/>
                <w:bCs/>
                <w:sz w:val="22"/>
                <w:szCs w:val="22"/>
                <w:lang w:val="en-US"/>
              </w:rPr>
            </w:pPr>
            <w:r w:rsidRPr="00FA745F">
              <w:rPr>
                <w:rFonts w:ascii="Calibri" w:eastAsia="SimSun" w:hAnsi="Calibri" w:cs="Calibri"/>
                <w:b/>
                <w:bCs/>
                <w:sz w:val="22"/>
                <w:szCs w:val="22"/>
                <w:lang w:val="el-GR"/>
              </w:rPr>
              <w:t>ΤΙΜΗ</w:t>
            </w:r>
          </w:p>
        </w:tc>
      </w:tr>
      <w:tr w:rsidR="0058083A" w:rsidRPr="00FA745F" w:rsidTr="00E34FB3">
        <w:trPr>
          <w:trHeight w:val="600"/>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1</w:t>
            </w:r>
          </w:p>
        </w:tc>
        <w:tc>
          <w:tcPr>
            <w:tcW w:w="1842" w:type="dxa"/>
            <w:gridSpan w:val="2"/>
            <w:vAlign w:val="center"/>
          </w:tcPr>
          <w:p w:rsidR="0058083A" w:rsidRPr="00FA745F" w:rsidRDefault="0058083A" w:rsidP="0058083A">
            <w:pPr>
              <w:spacing w:line="300" w:lineRule="atLeast"/>
              <w:rPr>
                <w:rFonts w:ascii="Calibri" w:eastAsia="SimSun" w:hAnsi="Calibri" w:cs="Calibri"/>
                <w:b/>
                <w:bCs/>
                <w:sz w:val="20"/>
                <w:szCs w:val="20"/>
                <w:lang w:val="el-GR"/>
              </w:rPr>
            </w:pPr>
            <w:r w:rsidRPr="00FA745F">
              <w:rPr>
                <w:rFonts w:ascii="Calibri" w:eastAsia="SimSun" w:hAnsi="Calibri" w:cs="Calibri"/>
                <w:b/>
                <w:sz w:val="20"/>
                <w:szCs w:val="20"/>
                <w:lang w:val="el-GR"/>
              </w:rPr>
              <w:t xml:space="preserve">Έλεγχος </w:t>
            </w:r>
            <w:r w:rsidRPr="00FA745F">
              <w:rPr>
                <w:rFonts w:ascii="Calibri" w:eastAsia="SimSun" w:hAnsi="Calibri" w:cs="Calibri"/>
                <w:b/>
                <w:bCs/>
                <w:sz w:val="20"/>
                <w:szCs w:val="20"/>
                <w:lang w:val="el-GR"/>
              </w:rPr>
              <w:t xml:space="preserve">συμβατότητας </w:t>
            </w: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Η πρόταση έχει υποβληθεί εντός της τεθείσας προθεσμίας στην πρόσκληση</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8083A" w:rsidRPr="00FA745F" w:rsidTr="00E34FB3">
        <w:trPr>
          <w:trHeight w:val="346"/>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2</w:t>
            </w:r>
          </w:p>
        </w:tc>
        <w:tc>
          <w:tcPr>
            <w:tcW w:w="1842" w:type="dxa"/>
            <w:gridSpan w:val="2"/>
            <w:vMerge w:val="restart"/>
            <w:vAlign w:val="center"/>
          </w:tcPr>
          <w:p w:rsidR="0058083A" w:rsidRPr="00FA745F" w:rsidRDefault="0058083A" w:rsidP="0058083A">
            <w:pPr>
              <w:spacing w:line="300" w:lineRule="atLeast"/>
              <w:rPr>
                <w:rFonts w:ascii="Calibri" w:eastAsia="SimSun" w:hAnsi="Calibri" w:cs="Calibri"/>
                <w:b/>
                <w:bCs/>
                <w:sz w:val="20"/>
                <w:szCs w:val="20"/>
                <w:lang w:val="el-GR"/>
              </w:rPr>
            </w:pPr>
            <w:r w:rsidRPr="00FA745F">
              <w:rPr>
                <w:rFonts w:ascii="Calibri" w:eastAsia="SimSun" w:hAnsi="Calibri" w:cs="Calibri"/>
                <w:b/>
                <w:sz w:val="20"/>
                <w:szCs w:val="20"/>
                <w:lang w:val="el-GR"/>
              </w:rPr>
              <w:t xml:space="preserve">Έλεγχος πληρότητας και επιλεξιμότητας </w:t>
            </w:r>
          </w:p>
        </w:tc>
        <w:tc>
          <w:tcPr>
            <w:tcW w:w="5670" w:type="dxa"/>
            <w:gridSpan w:val="2"/>
            <w:noWrap/>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Ο Δικαιούχος εμπίπτει στ</w:t>
            </w:r>
            <w:r w:rsidR="002C44B4" w:rsidRPr="00FA745F">
              <w:rPr>
                <w:rFonts w:ascii="Calibri" w:eastAsia="SimSun" w:hAnsi="Calibri" w:cs="Calibri"/>
                <w:sz w:val="20"/>
                <w:szCs w:val="20"/>
                <w:lang w:val="el-GR"/>
              </w:rPr>
              <w:t>ις</w:t>
            </w:r>
            <w:r w:rsidRPr="00FA745F">
              <w:rPr>
                <w:rFonts w:ascii="Calibri" w:eastAsia="SimSun" w:hAnsi="Calibri" w:cs="Calibri"/>
                <w:sz w:val="20"/>
                <w:szCs w:val="20"/>
                <w:lang w:val="el-GR"/>
              </w:rPr>
              <w:t xml:space="preserve"> </w:t>
            </w:r>
            <w:r w:rsidR="002C44B4" w:rsidRPr="00FA745F">
              <w:rPr>
                <w:rFonts w:ascii="Calibri" w:eastAsia="SimSun" w:hAnsi="Calibri" w:cs="Calibri"/>
                <w:sz w:val="20"/>
                <w:szCs w:val="20"/>
                <w:lang w:val="el-GR"/>
              </w:rPr>
              <w:t xml:space="preserve">απαιτήσεις της </w:t>
            </w:r>
            <w:r w:rsidRPr="00FA745F">
              <w:rPr>
                <w:rFonts w:ascii="Calibri" w:eastAsia="SimSun" w:hAnsi="Calibri" w:cs="Calibri"/>
                <w:sz w:val="20"/>
                <w:szCs w:val="20"/>
                <w:lang w:val="el-GR"/>
              </w:rPr>
              <w:t>πρόσκληση</w:t>
            </w:r>
            <w:r w:rsidR="002C44B4" w:rsidRPr="00FA745F">
              <w:rPr>
                <w:rFonts w:ascii="Calibri" w:eastAsia="SimSun" w:hAnsi="Calibri" w:cs="Calibri"/>
                <w:sz w:val="20"/>
                <w:szCs w:val="20"/>
                <w:lang w:val="el-GR"/>
              </w:rPr>
              <w:t>ς</w:t>
            </w:r>
            <w:r w:rsidRPr="00FA745F">
              <w:rPr>
                <w:rFonts w:ascii="Calibri" w:eastAsia="SimSun" w:hAnsi="Calibri" w:cs="Calibri"/>
                <w:sz w:val="20"/>
                <w:szCs w:val="20"/>
                <w:lang w:val="el-GR"/>
              </w:rPr>
              <w:t xml:space="preserve"> </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00"/>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3</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Ο Δικαιούχος έχει την αρμοδιότητα υλοποίησης της πράξης </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6217E5" w:rsidTr="00E34FB3">
        <w:trPr>
          <w:trHeight w:val="332"/>
        </w:trPr>
        <w:tc>
          <w:tcPr>
            <w:tcW w:w="449" w:type="dxa"/>
            <w:vMerge w:val="restart"/>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4</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Τυπική πληρότητα της υποβαλλόμενης πρότασης</w:t>
            </w:r>
            <w:r w:rsidR="002C44B4" w:rsidRPr="00FA745F">
              <w:rPr>
                <w:rFonts w:ascii="Calibri" w:eastAsia="SimSun" w:hAnsi="Calibri" w:cs="Calibri"/>
                <w:sz w:val="20"/>
                <w:szCs w:val="20"/>
                <w:lang w:val="el-GR"/>
              </w:rPr>
              <w:t xml:space="preserve"> </w:t>
            </w:r>
            <w:r w:rsidRPr="00FA745F">
              <w:rPr>
                <w:rFonts w:ascii="Calibri" w:eastAsia="SimSun" w:hAnsi="Calibri" w:cs="Calibri"/>
                <w:sz w:val="20"/>
                <w:szCs w:val="20"/>
                <w:lang w:val="el-GR"/>
              </w:rPr>
              <w:t>:</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w:t>
            </w:r>
          </w:p>
        </w:tc>
      </w:tr>
      <w:tr w:rsidR="0058083A" w:rsidRPr="00FA745F" w:rsidTr="00E34FB3">
        <w:trPr>
          <w:trHeight w:val="389"/>
        </w:trPr>
        <w:tc>
          <w:tcPr>
            <w:tcW w:w="449" w:type="dxa"/>
            <w:vMerge/>
            <w:vAlign w:val="center"/>
          </w:tcPr>
          <w:p w:rsidR="0058083A" w:rsidRPr="00FA745F" w:rsidRDefault="0058083A" w:rsidP="0058083A">
            <w:pPr>
              <w:spacing w:line="300" w:lineRule="atLeast"/>
              <w:jc w:val="center"/>
              <w:rPr>
                <w:rFonts w:ascii="Calibri" w:eastAsia="SimSun" w:hAnsi="Calibri" w:cs="Calibri"/>
                <w:sz w:val="20"/>
                <w:szCs w:val="20"/>
                <w:lang w:val="el-GR"/>
              </w:rPr>
            </w:pP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Αίτηση</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89"/>
        </w:trPr>
        <w:tc>
          <w:tcPr>
            <w:tcW w:w="449" w:type="dxa"/>
            <w:vMerge/>
            <w:vAlign w:val="center"/>
          </w:tcPr>
          <w:p w:rsidR="0058083A" w:rsidRPr="00FA745F" w:rsidRDefault="0058083A" w:rsidP="0058083A">
            <w:pPr>
              <w:spacing w:line="300" w:lineRule="atLeast"/>
              <w:jc w:val="center"/>
              <w:rPr>
                <w:rFonts w:ascii="Calibri" w:eastAsia="SimSun" w:hAnsi="Calibri" w:cs="Calibri"/>
                <w:sz w:val="20"/>
                <w:szCs w:val="20"/>
                <w:lang w:val="el-GR"/>
              </w:rPr>
            </w:pP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Τεχνικό Δελτίο Πράξης (ΤΔΠ)</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8083A" w:rsidRPr="00FA745F" w:rsidTr="00E34FB3">
        <w:trPr>
          <w:trHeight w:val="74"/>
        </w:trPr>
        <w:tc>
          <w:tcPr>
            <w:tcW w:w="449" w:type="dxa"/>
            <w:vMerge/>
            <w:vAlign w:val="center"/>
          </w:tcPr>
          <w:p w:rsidR="0058083A" w:rsidRPr="00FA745F" w:rsidRDefault="0058083A" w:rsidP="0058083A">
            <w:pPr>
              <w:spacing w:line="300" w:lineRule="atLeast"/>
              <w:jc w:val="center"/>
              <w:rPr>
                <w:rFonts w:ascii="Calibri" w:eastAsia="SimSun" w:hAnsi="Calibri" w:cs="Calibri"/>
                <w:sz w:val="20"/>
                <w:szCs w:val="20"/>
                <w:lang w:val="el-GR"/>
              </w:rPr>
            </w:pP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Λοιπά στοιχεία που προσδιορίζονται στην πρόσκληση (καταστατικό οργάνωσης, απόφαση αναγνώρισης κλπ.)</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18"/>
        </w:trPr>
        <w:tc>
          <w:tcPr>
            <w:tcW w:w="449" w:type="dxa"/>
            <w:vMerge/>
            <w:vAlign w:val="center"/>
          </w:tcPr>
          <w:p w:rsidR="0058083A" w:rsidRPr="00FA745F" w:rsidRDefault="0058083A" w:rsidP="0058083A">
            <w:pPr>
              <w:spacing w:line="300" w:lineRule="atLeast"/>
              <w:jc w:val="center"/>
              <w:rPr>
                <w:rFonts w:ascii="Calibri" w:eastAsia="SimSun" w:hAnsi="Calibri" w:cs="Calibri"/>
                <w:sz w:val="20"/>
                <w:szCs w:val="20"/>
                <w:lang w:val="el-GR"/>
              </w:rPr>
            </w:pP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Ο αιτούμενος προϋπολογισμός είναι εντός των ορίων που τίθενται στην πρόσκληση</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18"/>
        </w:trPr>
        <w:tc>
          <w:tcPr>
            <w:tcW w:w="449" w:type="dxa"/>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5</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Περίοδος υλοποίησης εντός περιόδου επιλεξιμότητας ΠΠ και Πρόσκλησης</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8083A" w:rsidRPr="00FA745F" w:rsidTr="00E34FB3">
        <w:trPr>
          <w:trHeight w:val="318"/>
        </w:trPr>
        <w:tc>
          <w:tcPr>
            <w:tcW w:w="449" w:type="dxa"/>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6</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Η προτεινόμενη πράξη δεν έχει περαιωθεί φυσικά ή υλοποιηθεί πλήρως πριν την υποβολή της αίτησης (σύμφωνα με το άρθρο 65, παράγραφος 6 του Καν.1303/2013)</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8083A" w:rsidRPr="00FA745F" w:rsidTr="00E34FB3">
        <w:trPr>
          <w:trHeight w:val="318"/>
        </w:trPr>
        <w:tc>
          <w:tcPr>
            <w:tcW w:w="449" w:type="dxa"/>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7</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Η πράξη εμπίπτει στον Θεματικό Στόχο, Ειδικό στόχο και Μέτρο της Προτεραιότητας </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00"/>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lastRenderedPageBreak/>
              <w:t>8</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Μη επικάλυψη των χορηγουμένων χρηματοδοτήσεων</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8083A" w:rsidRPr="00FA745F" w:rsidTr="00E34FB3">
        <w:trPr>
          <w:trHeight w:val="372"/>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9</w:t>
            </w:r>
          </w:p>
        </w:tc>
        <w:tc>
          <w:tcPr>
            <w:tcW w:w="1842" w:type="dxa"/>
            <w:gridSpan w:val="2"/>
            <w:vMerge/>
            <w:vAlign w:val="center"/>
          </w:tcPr>
          <w:p w:rsidR="0058083A" w:rsidRPr="00FA745F" w:rsidRDefault="0058083A" w:rsidP="0058083A">
            <w:pPr>
              <w:spacing w:line="300" w:lineRule="atLeast"/>
              <w:jc w:val="both"/>
              <w:rPr>
                <w:rFonts w:ascii="Calibri" w:eastAsia="SimSun" w:hAnsi="Calibri" w:cs="Calibri"/>
                <w:b/>
                <w:bCs/>
                <w:sz w:val="20"/>
                <w:szCs w:val="20"/>
                <w:lang w:val="el-GR"/>
              </w:rPr>
            </w:pP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Υποβολή Αποφάσεων των αρμοδίων ή και συλλογικών οργάνων του </w:t>
            </w:r>
            <w:r w:rsidR="002C44B4" w:rsidRPr="00FA745F">
              <w:rPr>
                <w:rFonts w:ascii="Calibri" w:eastAsia="SimSun" w:hAnsi="Calibri" w:cs="Calibri"/>
                <w:sz w:val="20"/>
                <w:szCs w:val="20"/>
                <w:lang w:val="el-GR"/>
              </w:rPr>
              <w:t>Δ</w:t>
            </w:r>
            <w:r w:rsidRPr="00FA745F">
              <w:rPr>
                <w:rFonts w:ascii="Calibri" w:eastAsia="SimSun" w:hAnsi="Calibri" w:cs="Calibri"/>
                <w:sz w:val="20"/>
                <w:szCs w:val="20"/>
                <w:lang w:val="el-GR"/>
              </w:rPr>
              <w:t xml:space="preserve">ικαιούχου ή άλλων αρμοδίων οργάνων  </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8083A" w:rsidRPr="00FA745F" w:rsidTr="00E34FB3">
        <w:trPr>
          <w:trHeight w:val="600"/>
        </w:trPr>
        <w:tc>
          <w:tcPr>
            <w:tcW w:w="449" w:type="dxa"/>
            <w:noWrap/>
            <w:vAlign w:val="center"/>
          </w:tcPr>
          <w:p w:rsidR="0058083A" w:rsidRPr="00FA745F" w:rsidRDefault="0058083A" w:rsidP="0058083A">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10</w:t>
            </w:r>
          </w:p>
        </w:tc>
        <w:tc>
          <w:tcPr>
            <w:tcW w:w="1842" w:type="dxa"/>
            <w:gridSpan w:val="2"/>
            <w:vAlign w:val="center"/>
          </w:tcPr>
          <w:p w:rsidR="0058083A" w:rsidRPr="00FA745F" w:rsidRDefault="0058083A" w:rsidP="0058083A">
            <w:pPr>
              <w:spacing w:line="300" w:lineRule="atLeast"/>
              <w:rPr>
                <w:rFonts w:ascii="Calibri" w:eastAsia="SimSun" w:hAnsi="Calibri" w:cs="Calibri"/>
                <w:b/>
                <w:bCs/>
                <w:sz w:val="20"/>
                <w:szCs w:val="20"/>
                <w:lang w:val="el-GR"/>
              </w:rPr>
            </w:pPr>
            <w:r w:rsidRPr="00FA745F">
              <w:rPr>
                <w:rFonts w:ascii="Calibri" w:eastAsia="SimSun" w:hAnsi="Calibri" w:cs="Calibri"/>
                <w:b/>
                <w:bCs/>
                <w:sz w:val="20"/>
                <w:szCs w:val="20"/>
                <w:lang w:val="el-GR"/>
              </w:rPr>
              <w:t>Παραδεκτό της αίτησης</w:t>
            </w:r>
          </w:p>
        </w:tc>
        <w:tc>
          <w:tcPr>
            <w:tcW w:w="5670" w:type="dxa"/>
            <w:gridSpan w:val="2"/>
            <w:vAlign w:val="center"/>
          </w:tcPr>
          <w:p w:rsidR="0058083A" w:rsidRPr="00FA745F" w:rsidRDefault="0058083A" w:rsidP="0058083A">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Ο Δικαιούχος δεν έχει διαπράξει απάτη στο πλαίσιο του ΕΤΑ ή του ΕΤΘΑ (σύμφωνα με τα προβλεπόμενα στο άρθρο 10 του Καν. 508/2014)</w:t>
            </w:r>
          </w:p>
        </w:tc>
        <w:tc>
          <w:tcPr>
            <w:tcW w:w="1701" w:type="dxa"/>
            <w:vAlign w:val="center"/>
          </w:tcPr>
          <w:p w:rsidR="0058083A" w:rsidRPr="00FA745F" w:rsidRDefault="0058083A" w:rsidP="0058083A">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r w:rsidR="002C44B4" w:rsidRPr="00FA745F">
              <w:rPr>
                <w:rFonts w:ascii="Calibri" w:eastAsia="SimSun" w:hAnsi="Calibri" w:cs="Calibri"/>
                <w:sz w:val="20"/>
                <w:szCs w:val="20"/>
                <w:lang w:val="el-GR"/>
              </w:rPr>
              <w:t>/δεν εφαρμόζεται</w:t>
            </w:r>
          </w:p>
        </w:tc>
      </w:tr>
      <w:tr w:rsidR="0058083A" w:rsidRPr="006217E5"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9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8083A" w:rsidRPr="00FA745F" w:rsidRDefault="0058083A" w:rsidP="00A86318">
            <w:pPr>
              <w:spacing w:before="60" w:after="60"/>
              <w:jc w:val="center"/>
              <w:rPr>
                <w:rFonts w:ascii="Calibri" w:hAnsi="Calibri" w:cs="Tahoma"/>
                <w:b/>
                <w:bCs/>
                <w:sz w:val="22"/>
                <w:szCs w:val="22"/>
                <w:lang w:val="el-GR"/>
              </w:rPr>
            </w:pPr>
            <w:r w:rsidRPr="00FA745F">
              <w:rPr>
                <w:rFonts w:ascii="Calibri" w:eastAsia="SimSun" w:hAnsi="Calibri" w:cs="Calibri"/>
                <w:sz w:val="22"/>
                <w:szCs w:val="22"/>
                <w:lang w:val="el-GR"/>
              </w:rPr>
              <w:br w:type="page"/>
            </w:r>
            <w:r w:rsidRPr="00FA745F">
              <w:rPr>
                <w:rFonts w:ascii="Calibri" w:hAnsi="Calibri" w:cs="Tahoma"/>
                <w:b/>
                <w:bCs/>
                <w:sz w:val="22"/>
                <w:szCs w:val="22"/>
                <w:lang w:val="el-GR"/>
              </w:rPr>
              <w:t>ΣΤΑΔΙΟ Β΄:  Αξιολόγηση των προτάσεων ανά ομάδα κριτηρίων (</w:t>
            </w:r>
            <w:r w:rsidRPr="00FA745F">
              <w:rPr>
                <w:rFonts w:ascii="Calibri" w:eastAsia="SimSun" w:hAnsi="Calibri" w:cs="Calibri"/>
                <w:b/>
                <w:sz w:val="22"/>
                <w:szCs w:val="22"/>
                <w:lang w:val="el-GR"/>
              </w:rPr>
              <w:t>Μέτρο 3.4.1)</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blHeader/>
        </w:trPr>
        <w:tc>
          <w:tcPr>
            <w:tcW w:w="3000" w:type="dxa"/>
            <w:gridSpan w:val="4"/>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b/>
                <w:bCs/>
                <w:color w:val="000000"/>
                <w:sz w:val="22"/>
                <w:szCs w:val="22"/>
              </w:rPr>
            </w:pPr>
            <w:r w:rsidRPr="00FA745F">
              <w:rPr>
                <w:rFonts w:ascii="Calibri" w:hAnsi="Calibri" w:cs="Tahoma"/>
                <w:b/>
                <w:bCs/>
                <w:color w:val="000000"/>
                <w:sz w:val="22"/>
                <w:szCs w:val="22"/>
              </w:rPr>
              <w:t>ΟΜΑΔΑ ΚΡΙΤΗΡΙΩΝ</w:t>
            </w:r>
          </w:p>
        </w:tc>
        <w:tc>
          <w:tcPr>
            <w:tcW w:w="4961" w:type="dxa"/>
            <w:tcBorders>
              <w:top w:val="single" w:sz="4" w:space="0" w:color="auto"/>
              <w:left w:val="nil"/>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b/>
                <w:bCs/>
                <w:color w:val="000000"/>
                <w:sz w:val="22"/>
                <w:szCs w:val="22"/>
              </w:rPr>
            </w:pPr>
            <w:r w:rsidRPr="00FA745F">
              <w:rPr>
                <w:rFonts w:ascii="Calibri" w:hAnsi="Calibri" w:cs="Tahoma"/>
                <w:b/>
                <w:bCs/>
                <w:color w:val="000000"/>
                <w:sz w:val="22"/>
                <w:szCs w:val="22"/>
              </w:rPr>
              <w:t>ΚΡΙΤΗΡΙΟ</w:t>
            </w:r>
          </w:p>
        </w:tc>
        <w:tc>
          <w:tcPr>
            <w:tcW w:w="170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jc w:val="center"/>
              <w:rPr>
                <w:rFonts w:ascii="Calibri" w:hAnsi="Calibri" w:cs="Tahoma"/>
                <w:b/>
                <w:caps/>
                <w:color w:val="000000"/>
                <w:sz w:val="22"/>
                <w:szCs w:val="22"/>
                <w:lang w:val="el-GR"/>
              </w:rPr>
            </w:pPr>
            <w:r w:rsidRPr="00FA745F">
              <w:rPr>
                <w:rFonts w:ascii="Calibri" w:hAnsi="Calibri" w:cs="Tahoma"/>
                <w:b/>
                <w:bCs/>
                <w:color w:val="000000"/>
                <w:sz w:val="22"/>
                <w:szCs w:val="22"/>
              </w:rPr>
              <w:t>ΤΙΜΗ</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rPr>
            </w:pPr>
            <w:r w:rsidRPr="00FA745F">
              <w:rPr>
                <w:rFonts w:ascii="Calibri" w:hAnsi="Calibri" w:cs="Tahoma"/>
                <w:color w:val="000000"/>
                <w:sz w:val="20"/>
                <w:szCs w:val="20"/>
              </w:rPr>
              <w:t>1</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58083A" w:rsidRPr="00FA745F" w:rsidRDefault="00A86318"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1η</w:t>
            </w:r>
            <w:r w:rsidR="0058083A" w:rsidRPr="00FA745F">
              <w:rPr>
                <w:rFonts w:ascii="Calibri" w:hAnsi="Calibri" w:cs="Tahoma"/>
                <w:b/>
                <w:bCs/>
                <w:color w:val="000000"/>
                <w:sz w:val="20"/>
                <w:szCs w:val="20"/>
                <w:lang w:val="el-GR"/>
              </w:rPr>
              <w:t xml:space="preserve"> ΟΜΑΔΑ ΚΡΙΤΗΡΙΩΝ Πληρότητα και σαφήνεια του περιεχομένου της πρότασης</w:t>
            </w:r>
          </w:p>
        </w:tc>
        <w:tc>
          <w:tcPr>
            <w:tcW w:w="4961" w:type="dxa"/>
            <w:tcBorders>
              <w:top w:val="single" w:sz="4" w:space="0" w:color="auto"/>
              <w:left w:val="nil"/>
              <w:bottom w:val="single" w:sz="4" w:space="0" w:color="auto"/>
              <w:right w:val="nil"/>
            </w:tcBorders>
            <w:noWrap/>
            <w:vAlign w:val="center"/>
          </w:tcPr>
          <w:p w:rsidR="0058083A" w:rsidRPr="00FA745F" w:rsidRDefault="0058083A" w:rsidP="0058083A">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Πληρότητα και σαφήνεια του φυσικού αντικειμένου της προτεινόμενης πράξης</w:t>
            </w:r>
          </w:p>
        </w:tc>
        <w:tc>
          <w:tcPr>
            <w:tcW w:w="1701" w:type="dxa"/>
            <w:tcBorders>
              <w:top w:val="single" w:sz="4" w:space="0" w:color="auto"/>
              <w:left w:val="single" w:sz="4" w:space="0" w:color="auto"/>
              <w:bottom w:val="single" w:sz="4" w:space="0" w:color="auto"/>
              <w:right w:val="single" w:sz="4" w:space="0" w:color="auto"/>
            </w:tcBorders>
            <w:vAlign w:val="center"/>
          </w:tcPr>
          <w:p w:rsidR="0058083A" w:rsidRPr="00FA745F" w:rsidRDefault="0058083A" w:rsidP="0058083A">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rPr>
              <w:t>ναι/όχι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rPr>
            </w:pPr>
            <w:r w:rsidRPr="00FA745F">
              <w:rPr>
                <w:rFonts w:ascii="Calibri" w:hAnsi="Calibri" w:cs="Tahoma"/>
                <w:color w:val="000000"/>
                <w:sz w:val="20"/>
                <w:szCs w:val="20"/>
              </w:rPr>
              <w:t>2</w:t>
            </w:r>
          </w:p>
        </w:tc>
        <w:tc>
          <w:tcPr>
            <w:tcW w:w="2410" w:type="dxa"/>
            <w:gridSpan w:val="2"/>
            <w:vMerge/>
            <w:tcBorders>
              <w:left w:val="single" w:sz="4" w:space="0" w:color="auto"/>
              <w:bottom w:val="single" w:sz="4" w:space="0" w:color="auto"/>
              <w:right w:val="single" w:sz="4" w:space="0" w:color="auto"/>
            </w:tcBorders>
            <w:vAlign w:val="center"/>
          </w:tcPr>
          <w:p w:rsidR="0058083A" w:rsidRPr="00FA745F" w:rsidRDefault="0058083A" w:rsidP="0058083A">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 xml:space="preserve">Ρεαλιστικότητα του προϋπολογισμού </w:t>
            </w:r>
          </w:p>
        </w:tc>
        <w:tc>
          <w:tcPr>
            <w:tcW w:w="170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rPr>
            </w:pPr>
            <w:r w:rsidRPr="00FA745F">
              <w:rPr>
                <w:rFonts w:ascii="Calibri" w:hAnsi="Calibri" w:cs="Tahoma"/>
                <w:color w:val="000000"/>
                <w:sz w:val="20"/>
                <w:szCs w:val="20"/>
              </w:rPr>
              <w:t>3</w:t>
            </w:r>
          </w:p>
        </w:tc>
        <w:tc>
          <w:tcPr>
            <w:tcW w:w="2410" w:type="dxa"/>
            <w:gridSpan w:val="2"/>
            <w:vMerge/>
            <w:tcBorders>
              <w:left w:val="single" w:sz="4" w:space="0" w:color="auto"/>
              <w:bottom w:val="single" w:sz="4" w:space="0" w:color="auto"/>
              <w:right w:val="single" w:sz="4" w:space="0" w:color="auto"/>
            </w:tcBorders>
            <w:vAlign w:val="center"/>
          </w:tcPr>
          <w:p w:rsidR="0058083A" w:rsidRPr="00FA745F" w:rsidRDefault="0058083A" w:rsidP="0058083A">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 xml:space="preserve">Ρεαλιστικότητα του χρονοδιαγράμματος </w:t>
            </w:r>
          </w:p>
        </w:tc>
        <w:tc>
          <w:tcPr>
            <w:tcW w:w="170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p>
        </w:tc>
        <w:tc>
          <w:tcPr>
            <w:tcW w:w="2410" w:type="dxa"/>
            <w:gridSpan w:val="2"/>
            <w:vMerge w:val="restart"/>
            <w:tcBorders>
              <w:top w:val="single" w:sz="4" w:space="0" w:color="auto"/>
              <w:left w:val="single" w:sz="4" w:space="0" w:color="auto"/>
              <w:right w:val="single" w:sz="4" w:space="0" w:color="auto"/>
            </w:tcBorders>
            <w:vAlign w:val="center"/>
          </w:tcPr>
          <w:p w:rsidR="0058083A" w:rsidRPr="00FA745F" w:rsidRDefault="0058083A"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2</w:t>
            </w:r>
            <w:r w:rsidR="00A86318" w:rsidRPr="00FA745F">
              <w:rPr>
                <w:rFonts w:ascii="Calibri" w:hAnsi="Calibri" w:cs="Tahoma"/>
                <w:b/>
                <w:bCs/>
                <w:color w:val="000000"/>
                <w:sz w:val="20"/>
                <w:szCs w:val="20"/>
                <w:lang w:val="el-GR"/>
              </w:rPr>
              <w:t>η</w:t>
            </w:r>
            <w:r w:rsidRPr="00FA745F">
              <w:rPr>
                <w:rFonts w:ascii="Calibri" w:hAnsi="Calibri" w:cs="Tahoma"/>
                <w:b/>
                <w:bCs/>
                <w:color w:val="000000"/>
                <w:sz w:val="20"/>
                <w:szCs w:val="20"/>
                <w:lang w:val="el-GR"/>
              </w:rPr>
              <w:t xml:space="preserve"> ΟΜΑΔΑ ΚΡΙΤΗΡΙΩΝ</w:t>
            </w:r>
          </w:p>
          <w:p w:rsidR="0058083A" w:rsidRPr="00FA745F" w:rsidRDefault="0058083A"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Τήρηση θεσμικού πλαισίου και ενσωμάτωση οριζοντίων πολιτικών</w:t>
            </w:r>
          </w:p>
        </w:tc>
        <w:tc>
          <w:tcPr>
            <w:tcW w:w="4961" w:type="dxa"/>
            <w:tcBorders>
              <w:top w:val="single" w:sz="4" w:space="0" w:color="auto"/>
              <w:left w:val="nil"/>
              <w:bottom w:val="single" w:sz="4" w:space="0" w:color="auto"/>
              <w:right w:val="single" w:sz="4" w:space="0" w:color="auto"/>
            </w:tcBorders>
            <w:vAlign w:val="bottom"/>
          </w:tcPr>
          <w:p w:rsidR="0058083A" w:rsidRPr="00FA745F" w:rsidRDefault="0058083A" w:rsidP="0058083A">
            <w:pPr>
              <w:spacing w:before="60" w:after="60"/>
              <w:rPr>
                <w:rFonts w:ascii="Calibri" w:hAnsi="Calibri" w:cs="Tahoma"/>
                <w:sz w:val="20"/>
                <w:szCs w:val="20"/>
                <w:lang w:val="el-GR"/>
              </w:rPr>
            </w:pPr>
            <w:r w:rsidRPr="00FA745F">
              <w:rPr>
                <w:rFonts w:ascii="Calibri" w:hAnsi="Calibri" w:cs="Tahoma"/>
                <w:sz w:val="20"/>
                <w:szCs w:val="20"/>
                <w:lang w:val="el-GR"/>
              </w:rPr>
              <w:t xml:space="preserve">Τήρηση Εθνικών και </w:t>
            </w:r>
            <w:r w:rsidR="00A86318" w:rsidRPr="00FA745F">
              <w:rPr>
                <w:rFonts w:ascii="Calibri" w:hAnsi="Calibri" w:cs="Tahoma"/>
                <w:sz w:val="20"/>
                <w:szCs w:val="20"/>
                <w:lang w:val="el-GR"/>
              </w:rPr>
              <w:t>Κ</w:t>
            </w:r>
            <w:r w:rsidRPr="00FA745F">
              <w:rPr>
                <w:rFonts w:ascii="Calibri" w:hAnsi="Calibri" w:cs="Tahoma"/>
                <w:sz w:val="20"/>
                <w:szCs w:val="20"/>
                <w:lang w:val="el-GR"/>
              </w:rPr>
              <w:t>οινοτικών κανόνων ως προς τις δημόσιες συμβάσεις έργων, μελετών, προμηθειών και υπηρεσιών</w:t>
            </w:r>
          </w:p>
        </w:tc>
        <w:tc>
          <w:tcPr>
            <w:tcW w:w="1701" w:type="dxa"/>
            <w:tcBorders>
              <w:top w:val="single" w:sz="4" w:space="0" w:color="auto"/>
              <w:left w:val="single" w:sz="4" w:space="0" w:color="auto"/>
              <w:bottom w:val="single" w:sz="4" w:space="0" w:color="auto"/>
              <w:right w:val="single" w:sz="4" w:space="0" w:color="auto"/>
            </w:tcBorders>
            <w:vAlign w:val="center"/>
          </w:tcPr>
          <w:p w:rsidR="0058083A" w:rsidRPr="00FA745F" w:rsidRDefault="0058083A" w:rsidP="0058083A">
            <w:pPr>
              <w:spacing w:before="60" w:after="60"/>
              <w:jc w:val="right"/>
              <w:rPr>
                <w:rFonts w:ascii="Calibri" w:hAnsi="Calibri" w:cs="Tahoma"/>
                <w:sz w:val="20"/>
                <w:szCs w:val="20"/>
                <w:lang w:val="el-GR"/>
              </w:rPr>
            </w:pPr>
            <w:r w:rsidRPr="00FA745F">
              <w:rPr>
                <w:rFonts w:ascii="Calibri" w:hAnsi="Calibri" w:cs="Tahoma"/>
                <w:sz w:val="20"/>
                <w:szCs w:val="20"/>
                <w:lang w:val="el-GR"/>
              </w:rPr>
              <w:t>ναι/όχι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5</w:t>
            </w:r>
          </w:p>
        </w:tc>
        <w:tc>
          <w:tcPr>
            <w:tcW w:w="2410" w:type="dxa"/>
            <w:gridSpan w:val="2"/>
            <w:vMerge/>
            <w:tcBorders>
              <w:left w:val="single" w:sz="4" w:space="0" w:color="auto"/>
              <w:right w:val="single" w:sz="4" w:space="0" w:color="auto"/>
            </w:tcBorders>
            <w:vAlign w:val="center"/>
          </w:tcPr>
          <w:p w:rsidR="0058083A" w:rsidRPr="00FA745F" w:rsidRDefault="0058083A"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bottom"/>
          </w:tcPr>
          <w:p w:rsidR="0058083A" w:rsidRPr="00FA745F" w:rsidRDefault="0058083A" w:rsidP="0058083A">
            <w:pPr>
              <w:spacing w:before="60" w:after="60"/>
              <w:rPr>
                <w:rFonts w:ascii="Calibri" w:hAnsi="Calibri" w:cs="Tahoma"/>
                <w:sz w:val="20"/>
                <w:szCs w:val="20"/>
                <w:lang w:val="el-GR"/>
              </w:rPr>
            </w:pPr>
            <w:r w:rsidRPr="00FA745F">
              <w:rPr>
                <w:rFonts w:ascii="Calibri" w:hAnsi="Calibri" w:cs="Tahoma"/>
                <w:sz w:val="20"/>
                <w:szCs w:val="20"/>
                <w:lang w:val="el-GR"/>
              </w:rPr>
              <w:t xml:space="preserve">Προαγωγή της ισότητας ανδρών και γυναικών και της μη διάκρισης </w:t>
            </w:r>
          </w:p>
        </w:tc>
        <w:tc>
          <w:tcPr>
            <w:tcW w:w="1701" w:type="dxa"/>
            <w:tcBorders>
              <w:top w:val="single" w:sz="4" w:space="0" w:color="auto"/>
              <w:left w:val="single" w:sz="4" w:space="0" w:color="auto"/>
              <w:bottom w:val="single" w:sz="4" w:space="0" w:color="auto"/>
              <w:right w:val="single" w:sz="4" w:space="0" w:color="auto"/>
            </w:tcBorders>
            <w:vAlign w:val="center"/>
          </w:tcPr>
          <w:p w:rsidR="0058083A" w:rsidRPr="00FA745F" w:rsidRDefault="0058083A" w:rsidP="001952A9">
            <w:pPr>
              <w:spacing w:before="60" w:after="60"/>
              <w:jc w:val="right"/>
              <w:rPr>
                <w:rFonts w:ascii="Calibri" w:hAnsi="Calibri" w:cs="Tahoma"/>
                <w:color w:val="000000"/>
                <w:sz w:val="20"/>
                <w:szCs w:val="20"/>
              </w:rPr>
            </w:pPr>
            <w:r w:rsidRPr="00FA745F">
              <w:rPr>
                <w:rFonts w:ascii="Calibri" w:hAnsi="Calibri" w:cs="Tahoma"/>
                <w:sz w:val="20"/>
                <w:szCs w:val="20"/>
              </w:rPr>
              <w:t xml:space="preserve">ναι/όχι </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6</w:t>
            </w:r>
          </w:p>
        </w:tc>
        <w:tc>
          <w:tcPr>
            <w:tcW w:w="2410" w:type="dxa"/>
            <w:gridSpan w:val="2"/>
            <w:vMerge/>
            <w:tcBorders>
              <w:left w:val="single" w:sz="4" w:space="0" w:color="auto"/>
              <w:right w:val="single" w:sz="4" w:space="0" w:color="auto"/>
            </w:tcBorders>
            <w:vAlign w:val="center"/>
          </w:tcPr>
          <w:p w:rsidR="0058083A" w:rsidRPr="00FA745F" w:rsidRDefault="0058083A" w:rsidP="0058083A">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rPr>
                <w:rFonts w:ascii="Calibri" w:hAnsi="Calibri" w:cs="Tahoma"/>
                <w:sz w:val="20"/>
                <w:szCs w:val="20"/>
                <w:lang w:val="el-GR"/>
              </w:rPr>
            </w:pPr>
            <w:r w:rsidRPr="00FA745F">
              <w:rPr>
                <w:rFonts w:ascii="Calibri" w:hAnsi="Calibri" w:cs="Tahoma"/>
                <w:sz w:val="20"/>
                <w:szCs w:val="20"/>
                <w:lang w:val="el-GR"/>
              </w:rPr>
              <w:t xml:space="preserve">Εξασφάλιση της προσβασιμότητας των ατόμων με αναπηρία </w:t>
            </w:r>
          </w:p>
        </w:tc>
        <w:tc>
          <w:tcPr>
            <w:tcW w:w="1701" w:type="dxa"/>
            <w:tcBorders>
              <w:top w:val="single" w:sz="4" w:space="0" w:color="auto"/>
              <w:left w:val="single" w:sz="4" w:space="0" w:color="auto"/>
              <w:bottom w:val="single" w:sz="4" w:space="0" w:color="auto"/>
              <w:right w:val="single" w:sz="4" w:space="0" w:color="auto"/>
            </w:tcBorders>
            <w:vAlign w:val="center"/>
          </w:tcPr>
          <w:p w:rsidR="0058083A" w:rsidRPr="00FA745F" w:rsidRDefault="0058083A" w:rsidP="00763005">
            <w:pPr>
              <w:spacing w:before="60" w:after="60"/>
              <w:jc w:val="right"/>
              <w:rPr>
                <w:rFonts w:ascii="Calibri" w:hAnsi="Calibri" w:cs="Tahoma"/>
                <w:color w:val="000000"/>
                <w:sz w:val="20"/>
                <w:szCs w:val="20"/>
              </w:rPr>
            </w:pPr>
            <w:r w:rsidRPr="00FA745F">
              <w:rPr>
                <w:rFonts w:ascii="Calibri" w:hAnsi="Calibri" w:cs="Tahoma"/>
                <w:sz w:val="20"/>
                <w:szCs w:val="20"/>
              </w:rPr>
              <w:t>ναι/όχι</w:t>
            </w:r>
            <w:r w:rsidR="00647C58">
              <w:rPr>
                <w:rFonts w:ascii="Calibri" w:hAnsi="Calibri" w:cs="Tahoma"/>
                <w:sz w:val="20"/>
                <w:szCs w:val="20"/>
                <w:lang w:val="el-GR"/>
              </w:rPr>
              <w:t>/</w:t>
            </w:r>
            <w:r w:rsidR="00647C58">
              <w:rPr>
                <w:rFonts w:ascii="Calibri" w:hAnsi="Calibri" w:cs="Tahoma"/>
                <w:color w:val="000000"/>
                <w:sz w:val="20"/>
                <w:szCs w:val="20"/>
                <w:lang w:val="el-GR"/>
              </w:rPr>
              <w:t xml:space="preserve"> δεν εφαρμόζεται</w:t>
            </w:r>
            <w:r w:rsidRPr="00FA745F">
              <w:rPr>
                <w:rFonts w:ascii="Calibri" w:hAnsi="Calibri" w:cs="Tahoma"/>
                <w:sz w:val="20"/>
                <w:szCs w:val="20"/>
              </w:rPr>
              <w:t xml:space="preserve"> </w:t>
            </w:r>
          </w:p>
        </w:tc>
      </w:tr>
      <w:tr w:rsidR="00E840E3" w:rsidRPr="00E840E3"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840E3" w:rsidRPr="00FA745F" w:rsidRDefault="00E840E3" w:rsidP="0058083A">
            <w:pPr>
              <w:spacing w:before="60" w:after="60"/>
              <w:jc w:val="center"/>
              <w:rPr>
                <w:rFonts w:ascii="Calibri" w:hAnsi="Calibri" w:cs="Tahoma"/>
                <w:color w:val="000000"/>
                <w:sz w:val="20"/>
                <w:szCs w:val="20"/>
                <w:lang w:val="el-GR"/>
              </w:rPr>
            </w:pPr>
            <w:r>
              <w:rPr>
                <w:rFonts w:ascii="Calibri" w:hAnsi="Calibri" w:cs="Tahoma"/>
                <w:color w:val="000000"/>
                <w:sz w:val="20"/>
                <w:szCs w:val="20"/>
                <w:lang w:val="el-GR"/>
              </w:rPr>
              <w:t>7</w:t>
            </w:r>
          </w:p>
        </w:tc>
        <w:tc>
          <w:tcPr>
            <w:tcW w:w="2410" w:type="dxa"/>
            <w:gridSpan w:val="2"/>
            <w:vMerge/>
            <w:tcBorders>
              <w:left w:val="single" w:sz="4" w:space="0" w:color="auto"/>
              <w:right w:val="single" w:sz="4" w:space="0" w:color="auto"/>
            </w:tcBorders>
            <w:vAlign w:val="center"/>
          </w:tcPr>
          <w:p w:rsidR="00E840E3" w:rsidRPr="00FA745F" w:rsidRDefault="00E840E3" w:rsidP="0058083A">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E840E3" w:rsidRPr="00FA745F" w:rsidRDefault="00E840E3" w:rsidP="00E840E3">
            <w:pPr>
              <w:spacing w:before="60" w:after="60"/>
              <w:rPr>
                <w:rFonts w:ascii="Calibri" w:hAnsi="Calibri" w:cs="Tahoma"/>
                <w:sz w:val="20"/>
                <w:szCs w:val="20"/>
                <w:lang w:val="el-GR"/>
              </w:rPr>
            </w:pPr>
            <w:r>
              <w:rPr>
                <w:rFonts w:ascii="Calibri" w:hAnsi="Calibri" w:cs="Tahoma"/>
                <w:sz w:val="20"/>
                <w:szCs w:val="20"/>
                <w:lang w:val="el-GR"/>
              </w:rPr>
              <w:t>Συμβατότητα της πράξης με τους κανόνες ανταγωνισμού και των κρατικών ενισχύσεων</w:t>
            </w:r>
          </w:p>
        </w:tc>
        <w:tc>
          <w:tcPr>
            <w:tcW w:w="1701" w:type="dxa"/>
            <w:tcBorders>
              <w:top w:val="single" w:sz="4" w:space="0" w:color="auto"/>
              <w:left w:val="single" w:sz="4" w:space="0" w:color="auto"/>
              <w:bottom w:val="single" w:sz="4" w:space="0" w:color="auto"/>
              <w:right w:val="single" w:sz="4" w:space="0" w:color="auto"/>
            </w:tcBorders>
            <w:vAlign w:val="center"/>
          </w:tcPr>
          <w:p w:rsidR="00E840E3" w:rsidRPr="00E840E3" w:rsidRDefault="00E840E3" w:rsidP="0058083A">
            <w:pPr>
              <w:spacing w:before="60" w:after="60"/>
              <w:jc w:val="right"/>
              <w:rPr>
                <w:rFonts w:ascii="Calibri" w:hAnsi="Calibri" w:cs="Tahoma"/>
                <w:sz w:val="20"/>
                <w:szCs w:val="20"/>
                <w:lang w:val="el-GR"/>
              </w:rPr>
            </w:pPr>
            <w:r w:rsidRPr="00FA745F">
              <w:rPr>
                <w:rFonts w:ascii="Calibri" w:hAnsi="Calibri" w:cs="Tahoma"/>
                <w:sz w:val="20"/>
                <w:szCs w:val="20"/>
              </w:rPr>
              <w:t xml:space="preserve">ναι/όχι </w:t>
            </w:r>
            <w:r w:rsidRPr="00FA745F">
              <w:rPr>
                <w:rFonts w:ascii="Calibri" w:hAnsi="Calibri" w:cs="Tahoma"/>
                <w:sz w:val="20"/>
                <w:szCs w:val="20"/>
                <w:lang w:val="el-GR"/>
              </w:rPr>
              <w:t>/δεν εφαρμόζεται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8</w:t>
            </w:r>
          </w:p>
        </w:tc>
        <w:tc>
          <w:tcPr>
            <w:tcW w:w="2410" w:type="dxa"/>
            <w:gridSpan w:val="2"/>
            <w:vMerge/>
            <w:tcBorders>
              <w:left w:val="single" w:sz="4" w:space="0" w:color="auto"/>
              <w:bottom w:val="single" w:sz="4" w:space="0" w:color="auto"/>
              <w:right w:val="single" w:sz="4" w:space="0" w:color="auto"/>
            </w:tcBorders>
            <w:vAlign w:val="center"/>
          </w:tcPr>
          <w:p w:rsidR="0058083A" w:rsidRPr="00FA745F" w:rsidRDefault="0058083A" w:rsidP="0058083A">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rPr>
                <w:rFonts w:ascii="Calibri" w:hAnsi="Calibri" w:cs="Tahoma"/>
                <w:sz w:val="20"/>
                <w:szCs w:val="20"/>
                <w:lang w:val="el-GR"/>
              </w:rPr>
            </w:pPr>
            <w:r w:rsidRPr="00FA745F">
              <w:rPr>
                <w:rFonts w:ascii="Calibri" w:hAnsi="Calibri" w:cs="Tahoma"/>
                <w:sz w:val="20"/>
                <w:szCs w:val="20"/>
                <w:lang w:val="el-GR"/>
              </w:rPr>
              <w:t>Αειφόρος ανάπτυξη</w:t>
            </w:r>
          </w:p>
        </w:tc>
        <w:tc>
          <w:tcPr>
            <w:tcW w:w="1701" w:type="dxa"/>
            <w:tcBorders>
              <w:top w:val="single" w:sz="4" w:space="0" w:color="auto"/>
              <w:left w:val="single" w:sz="4" w:space="0" w:color="auto"/>
              <w:bottom w:val="single" w:sz="4" w:space="0" w:color="auto"/>
              <w:right w:val="single" w:sz="4" w:space="0" w:color="auto"/>
            </w:tcBorders>
            <w:vAlign w:val="center"/>
          </w:tcPr>
          <w:p w:rsidR="0058083A" w:rsidRPr="00FA745F" w:rsidRDefault="0058083A" w:rsidP="001952A9">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9</w:t>
            </w:r>
          </w:p>
        </w:tc>
        <w:tc>
          <w:tcPr>
            <w:tcW w:w="2410" w:type="dxa"/>
            <w:gridSpan w:val="2"/>
            <w:vMerge w:val="restart"/>
            <w:tcBorders>
              <w:top w:val="single" w:sz="4" w:space="0" w:color="auto"/>
              <w:left w:val="single" w:sz="4" w:space="0" w:color="auto"/>
              <w:right w:val="single" w:sz="4" w:space="0" w:color="auto"/>
            </w:tcBorders>
            <w:vAlign w:val="center"/>
          </w:tcPr>
          <w:p w:rsidR="00ED6F58" w:rsidRPr="00FA745F" w:rsidRDefault="00ED6F58"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 xml:space="preserve">3η ΟΜΑΔΑ ΚΡΙΤΗΡΙΩΝ Σκοπιμότητα πράξης </w:t>
            </w:r>
          </w:p>
        </w:tc>
        <w:tc>
          <w:tcPr>
            <w:tcW w:w="4961" w:type="dxa"/>
            <w:tcBorders>
              <w:top w:val="single" w:sz="4" w:space="0" w:color="auto"/>
              <w:left w:val="nil"/>
              <w:bottom w:val="single" w:sz="4" w:space="0" w:color="auto"/>
              <w:right w:val="single" w:sz="4" w:space="0" w:color="auto"/>
            </w:tcBorders>
            <w:vAlign w:val="center"/>
          </w:tcPr>
          <w:p w:rsidR="00ED6F58" w:rsidRPr="00FA745F" w:rsidRDefault="00ED6F58" w:rsidP="0058083A">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Αναγκαιότητα υλοποίησης της πράξης</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58083A">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10</w:t>
            </w:r>
          </w:p>
        </w:tc>
        <w:tc>
          <w:tcPr>
            <w:tcW w:w="2410" w:type="dxa"/>
            <w:gridSpan w:val="2"/>
            <w:vMerge/>
            <w:tcBorders>
              <w:left w:val="single" w:sz="4" w:space="0" w:color="auto"/>
              <w:right w:val="single" w:sz="4" w:space="0" w:color="auto"/>
            </w:tcBorders>
            <w:vAlign w:val="center"/>
          </w:tcPr>
          <w:p w:rsidR="00ED6F58" w:rsidRPr="00FA745F" w:rsidRDefault="00ED6F58"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ED6F58" w:rsidRPr="00533311" w:rsidRDefault="00533311" w:rsidP="0058083A">
            <w:pPr>
              <w:spacing w:before="60" w:after="60"/>
              <w:rPr>
                <w:rFonts w:ascii="Calibri" w:hAnsi="Calibri" w:cs="Tahoma"/>
                <w:color w:val="000000"/>
                <w:sz w:val="20"/>
                <w:szCs w:val="20"/>
                <w:lang w:val="el-GR"/>
              </w:rPr>
            </w:pPr>
            <w:r>
              <w:rPr>
                <w:rFonts w:ascii="Calibri" w:hAnsi="Calibri" w:cs="Tahoma"/>
                <w:color w:val="000000"/>
                <w:sz w:val="20"/>
                <w:szCs w:val="20"/>
                <w:lang w:val="el-GR"/>
              </w:rPr>
              <w:t>Αποτελεσματικότητα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533311">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12</w:t>
            </w:r>
          </w:p>
        </w:tc>
        <w:tc>
          <w:tcPr>
            <w:tcW w:w="2410" w:type="dxa"/>
            <w:gridSpan w:val="2"/>
            <w:vMerge/>
            <w:tcBorders>
              <w:left w:val="single" w:sz="4" w:space="0" w:color="auto"/>
              <w:right w:val="single" w:sz="4" w:space="0" w:color="auto"/>
            </w:tcBorders>
            <w:vAlign w:val="center"/>
          </w:tcPr>
          <w:p w:rsidR="00ED6F58" w:rsidRPr="00FA745F" w:rsidRDefault="00ED6F58"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ED6F58" w:rsidRPr="00FA745F" w:rsidRDefault="00533311" w:rsidP="0058083A">
            <w:pPr>
              <w:spacing w:before="60" w:after="60"/>
              <w:rPr>
                <w:rFonts w:ascii="Calibri" w:hAnsi="Calibri" w:cs="Tahoma"/>
                <w:sz w:val="20"/>
                <w:szCs w:val="20"/>
                <w:lang w:val="el-GR"/>
              </w:rPr>
            </w:pPr>
            <w:r>
              <w:rPr>
                <w:rFonts w:ascii="Calibri" w:hAnsi="Calibri" w:cs="Tahoma"/>
                <w:sz w:val="20"/>
                <w:szCs w:val="20"/>
                <w:lang w:val="el-GR"/>
              </w:rPr>
              <w:t>Αποδοτικότητα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533311">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13</w:t>
            </w:r>
          </w:p>
        </w:tc>
        <w:tc>
          <w:tcPr>
            <w:tcW w:w="2410" w:type="dxa"/>
            <w:gridSpan w:val="2"/>
            <w:vMerge/>
            <w:tcBorders>
              <w:left w:val="single" w:sz="4" w:space="0" w:color="auto"/>
              <w:right w:val="single" w:sz="4" w:space="0" w:color="auto"/>
            </w:tcBorders>
            <w:vAlign w:val="center"/>
          </w:tcPr>
          <w:p w:rsidR="00ED6F58" w:rsidRPr="00FA745F" w:rsidRDefault="00ED6F58"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ED6F58" w:rsidRPr="00FA745F" w:rsidRDefault="00533311" w:rsidP="00533311">
            <w:pPr>
              <w:spacing w:before="60" w:after="60"/>
              <w:rPr>
                <w:rFonts w:ascii="Calibri" w:hAnsi="Calibri" w:cs="Tahoma"/>
                <w:sz w:val="20"/>
                <w:szCs w:val="20"/>
                <w:lang w:val="el-GR"/>
              </w:rPr>
            </w:pPr>
            <w:r>
              <w:rPr>
                <w:rFonts w:ascii="Calibri" w:hAnsi="Calibri" w:cs="Tahoma"/>
                <w:sz w:val="20"/>
                <w:szCs w:val="20"/>
                <w:lang w:val="el-GR"/>
              </w:rPr>
              <w:t>Βιωσιμότητα, λειτουργικότητα, αξιοποίηση</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D30AF4">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14</w:t>
            </w:r>
          </w:p>
        </w:tc>
        <w:tc>
          <w:tcPr>
            <w:tcW w:w="2410" w:type="dxa"/>
            <w:gridSpan w:val="2"/>
            <w:vMerge/>
            <w:tcBorders>
              <w:left w:val="single" w:sz="4" w:space="0" w:color="auto"/>
              <w:right w:val="single" w:sz="4" w:space="0" w:color="auto"/>
            </w:tcBorders>
            <w:vAlign w:val="center"/>
          </w:tcPr>
          <w:p w:rsidR="00ED6F58" w:rsidRPr="00FA745F" w:rsidRDefault="00ED6F58"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ED6F58" w:rsidRPr="00FA745F" w:rsidRDefault="00533311" w:rsidP="0058083A">
            <w:pPr>
              <w:spacing w:before="60" w:after="60"/>
              <w:rPr>
                <w:rFonts w:ascii="Calibri" w:hAnsi="Calibri" w:cs="Tahoma"/>
                <w:sz w:val="20"/>
                <w:szCs w:val="20"/>
                <w:lang w:val="el-GR"/>
              </w:rPr>
            </w:pPr>
            <w:r>
              <w:rPr>
                <w:rFonts w:ascii="Calibri" w:hAnsi="Calibri" w:cs="Tahoma"/>
                <w:sz w:val="20"/>
                <w:szCs w:val="20"/>
                <w:lang w:val="el-GR"/>
              </w:rPr>
              <w:t>Καινοτομία</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647C58">
            <w:pPr>
              <w:jc w:val="right"/>
              <w:rPr>
                <w:rFonts w:ascii="Calibri" w:hAnsi="Calibri" w:cs="Tahoma"/>
                <w:sz w:val="20"/>
                <w:szCs w:val="20"/>
                <w:lang w:val="el-GR"/>
              </w:rPr>
            </w:pPr>
            <w:r w:rsidRPr="00FA745F">
              <w:rPr>
                <w:rFonts w:ascii="Calibri" w:hAnsi="Calibri" w:cs="Tahoma"/>
                <w:color w:val="000000"/>
                <w:sz w:val="20"/>
                <w:szCs w:val="20"/>
                <w:lang w:val="el-GR"/>
              </w:rPr>
              <w:t>ναι/όχι/</w:t>
            </w:r>
            <w:r w:rsidR="00647C58" w:rsidRPr="00FA745F" w:rsidDel="00647C58">
              <w:rPr>
                <w:rFonts w:ascii="Calibri" w:hAnsi="Calibri" w:cs="Tahoma"/>
                <w:color w:val="000000"/>
                <w:sz w:val="20"/>
                <w:szCs w:val="20"/>
                <w:lang w:val="el-GR"/>
              </w:rPr>
              <w:t xml:space="preserve"> </w:t>
            </w:r>
            <w:r w:rsidRPr="00FA745F">
              <w:rPr>
                <w:rFonts w:ascii="Calibri" w:hAnsi="Calibri" w:cs="Tahoma"/>
                <w:color w:val="000000"/>
                <w:sz w:val="20"/>
                <w:szCs w:val="20"/>
                <w:lang w:val="el-GR"/>
              </w:rPr>
              <w:t>δεν εφαρμόζεται</w:t>
            </w:r>
          </w:p>
        </w:tc>
      </w:tr>
      <w:tr w:rsidR="00ED6F58"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ED6F58" w:rsidRPr="00FA745F" w:rsidRDefault="00ED6F58"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15</w:t>
            </w:r>
          </w:p>
        </w:tc>
        <w:tc>
          <w:tcPr>
            <w:tcW w:w="2410" w:type="dxa"/>
            <w:gridSpan w:val="2"/>
            <w:vMerge/>
            <w:tcBorders>
              <w:left w:val="single" w:sz="4" w:space="0" w:color="auto"/>
              <w:right w:val="single" w:sz="4" w:space="0" w:color="auto"/>
            </w:tcBorders>
            <w:vAlign w:val="center"/>
          </w:tcPr>
          <w:p w:rsidR="00ED6F58" w:rsidRPr="00FA745F" w:rsidRDefault="00ED6F58" w:rsidP="0058083A">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noWrap/>
            <w:vAlign w:val="center"/>
          </w:tcPr>
          <w:p w:rsidR="00ED6F58" w:rsidRPr="00FA745F" w:rsidRDefault="00533311" w:rsidP="00533311">
            <w:pPr>
              <w:spacing w:before="60" w:after="60"/>
              <w:rPr>
                <w:rFonts w:ascii="Calibri" w:hAnsi="Calibri" w:cs="Tahoma"/>
                <w:color w:val="000000"/>
                <w:sz w:val="20"/>
                <w:szCs w:val="20"/>
                <w:lang w:val="el-GR"/>
              </w:rPr>
            </w:pPr>
            <w:r>
              <w:rPr>
                <w:rFonts w:ascii="Calibri" w:hAnsi="Calibri" w:cs="Tahoma"/>
                <w:color w:val="000000"/>
                <w:sz w:val="20"/>
                <w:szCs w:val="20"/>
                <w:lang w:val="el-GR"/>
              </w:rPr>
              <w:t xml:space="preserve">Συνέργεια και συμπληρωματικότητα </w:t>
            </w:r>
          </w:p>
        </w:tc>
        <w:tc>
          <w:tcPr>
            <w:tcW w:w="1701" w:type="dxa"/>
            <w:tcBorders>
              <w:top w:val="single" w:sz="4" w:space="0" w:color="auto"/>
              <w:left w:val="single" w:sz="4" w:space="0" w:color="auto"/>
              <w:bottom w:val="single" w:sz="4" w:space="0" w:color="auto"/>
              <w:right w:val="single" w:sz="4" w:space="0" w:color="auto"/>
            </w:tcBorders>
            <w:vAlign w:val="center"/>
          </w:tcPr>
          <w:p w:rsidR="00ED6F58" w:rsidRPr="00FA745F" w:rsidRDefault="00ED6F58" w:rsidP="001952A9">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D30AF4" w:rsidRPr="00FA745F" w:rsidTr="00CB1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590" w:type="dxa"/>
            <w:gridSpan w:val="2"/>
            <w:tcBorders>
              <w:top w:val="single" w:sz="4" w:space="0" w:color="auto"/>
              <w:left w:val="single" w:sz="4" w:space="0" w:color="auto"/>
              <w:right w:val="single" w:sz="4" w:space="0" w:color="auto"/>
            </w:tcBorders>
            <w:noWrap/>
            <w:vAlign w:val="center"/>
          </w:tcPr>
          <w:p w:rsidR="00D30AF4" w:rsidRPr="00FA745F" w:rsidRDefault="00D30AF4"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21</w:t>
            </w:r>
          </w:p>
        </w:tc>
        <w:tc>
          <w:tcPr>
            <w:tcW w:w="2410" w:type="dxa"/>
            <w:gridSpan w:val="2"/>
            <w:vMerge w:val="restart"/>
            <w:tcBorders>
              <w:top w:val="single" w:sz="4" w:space="0" w:color="auto"/>
              <w:left w:val="single" w:sz="4" w:space="0" w:color="auto"/>
              <w:right w:val="single" w:sz="4" w:space="0" w:color="auto"/>
            </w:tcBorders>
            <w:noWrap/>
            <w:vAlign w:val="center"/>
          </w:tcPr>
          <w:p w:rsidR="00D30AF4" w:rsidRPr="00FA745F" w:rsidRDefault="00D30AF4"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 xml:space="preserve">4η ΟΜΑΔΑ ΚΡΙΤΗΡΙΩΝ </w:t>
            </w:r>
          </w:p>
          <w:p w:rsidR="00D30AF4" w:rsidRPr="00FA745F" w:rsidRDefault="00D30AF4"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Ωριμότητα πράξης</w:t>
            </w:r>
          </w:p>
        </w:tc>
        <w:tc>
          <w:tcPr>
            <w:tcW w:w="4961" w:type="dxa"/>
            <w:tcBorders>
              <w:top w:val="single" w:sz="4" w:space="0" w:color="auto"/>
              <w:left w:val="single" w:sz="4" w:space="0" w:color="auto"/>
              <w:right w:val="single" w:sz="4" w:space="0" w:color="auto"/>
            </w:tcBorders>
            <w:vAlign w:val="center"/>
          </w:tcPr>
          <w:p w:rsidR="00D30AF4" w:rsidRPr="004373AF" w:rsidRDefault="00D30AF4" w:rsidP="001C01F5">
            <w:pPr>
              <w:spacing w:before="60" w:after="60"/>
              <w:rPr>
                <w:rFonts w:ascii="Calibri" w:hAnsi="Calibri" w:cs="Tahoma"/>
                <w:color w:val="000000"/>
                <w:sz w:val="20"/>
                <w:szCs w:val="20"/>
                <w:lang w:val="el-GR"/>
              </w:rPr>
            </w:pPr>
          </w:p>
          <w:p w:rsidR="00D30AF4" w:rsidRPr="00D30AF4" w:rsidRDefault="00D30AF4" w:rsidP="00D30AF4">
            <w:pPr>
              <w:spacing w:before="60" w:after="60"/>
              <w:rPr>
                <w:rFonts w:ascii="Calibri" w:hAnsi="Calibri" w:cs="Tahoma"/>
                <w:color w:val="000000"/>
                <w:sz w:val="20"/>
                <w:szCs w:val="20"/>
                <w:lang w:val="el-GR"/>
              </w:rPr>
            </w:pPr>
            <w:r>
              <w:rPr>
                <w:rFonts w:ascii="Calibri" w:hAnsi="Calibri" w:cs="Tahoma"/>
                <w:color w:val="000000"/>
                <w:sz w:val="20"/>
                <w:szCs w:val="20"/>
                <w:lang w:val="el-GR"/>
              </w:rPr>
              <w:t>Στάδιο εξέλιξης των απαιτούμενων προπαρασκευαστικών ενεργειών</w:t>
            </w:r>
          </w:p>
        </w:tc>
        <w:tc>
          <w:tcPr>
            <w:tcW w:w="1701" w:type="dxa"/>
            <w:tcBorders>
              <w:top w:val="single" w:sz="4" w:space="0" w:color="auto"/>
              <w:left w:val="single" w:sz="4" w:space="0" w:color="auto"/>
              <w:right w:val="single" w:sz="4" w:space="0" w:color="auto"/>
            </w:tcBorders>
            <w:vAlign w:val="center"/>
          </w:tcPr>
          <w:p w:rsidR="00D30AF4" w:rsidRPr="00FA745F" w:rsidRDefault="00D30AF4" w:rsidP="001952A9">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D30AF4" w:rsidRPr="00D30AF4" w:rsidTr="00CB1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590" w:type="dxa"/>
            <w:gridSpan w:val="2"/>
            <w:tcBorders>
              <w:top w:val="single" w:sz="4" w:space="0" w:color="auto"/>
              <w:left w:val="single" w:sz="4" w:space="0" w:color="auto"/>
              <w:right w:val="single" w:sz="4" w:space="0" w:color="auto"/>
            </w:tcBorders>
            <w:noWrap/>
            <w:vAlign w:val="center"/>
          </w:tcPr>
          <w:p w:rsidR="00D30AF4" w:rsidRPr="00FA745F" w:rsidRDefault="00D30AF4" w:rsidP="0058083A">
            <w:pPr>
              <w:spacing w:before="60" w:after="60"/>
              <w:jc w:val="center"/>
              <w:rPr>
                <w:rFonts w:ascii="Calibri" w:hAnsi="Calibri" w:cs="Tahoma"/>
                <w:color w:val="000000"/>
                <w:sz w:val="20"/>
                <w:szCs w:val="20"/>
                <w:lang w:val="el-GR"/>
              </w:rPr>
            </w:pPr>
          </w:p>
        </w:tc>
        <w:tc>
          <w:tcPr>
            <w:tcW w:w="2410" w:type="dxa"/>
            <w:gridSpan w:val="2"/>
            <w:vMerge/>
            <w:tcBorders>
              <w:left w:val="single" w:sz="4" w:space="0" w:color="auto"/>
              <w:bottom w:val="single" w:sz="4" w:space="0" w:color="auto"/>
              <w:right w:val="single" w:sz="4" w:space="0" w:color="auto"/>
            </w:tcBorders>
            <w:noWrap/>
            <w:vAlign w:val="center"/>
          </w:tcPr>
          <w:p w:rsidR="00D30AF4" w:rsidRPr="00FA745F" w:rsidRDefault="00D30AF4"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single" w:sz="4" w:space="0" w:color="auto"/>
              <w:right w:val="single" w:sz="4" w:space="0" w:color="auto"/>
            </w:tcBorders>
            <w:vAlign w:val="center"/>
          </w:tcPr>
          <w:p w:rsidR="00D30AF4" w:rsidRDefault="00D30AF4" w:rsidP="001C01F5">
            <w:pPr>
              <w:spacing w:before="60" w:after="60"/>
              <w:rPr>
                <w:rFonts w:ascii="Calibri" w:hAnsi="Calibri" w:cs="Tahoma"/>
                <w:color w:val="000000"/>
                <w:sz w:val="20"/>
                <w:szCs w:val="20"/>
                <w:lang w:val="el-GR"/>
              </w:rPr>
            </w:pPr>
            <w:r>
              <w:rPr>
                <w:rFonts w:ascii="Calibri" w:hAnsi="Calibri" w:cs="Tahoma"/>
                <w:color w:val="000000"/>
                <w:sz w:val="20"/>
                <w:szCs w:val="20"/>
                <w:lang w:val="el-GR"/>
              </w:rPr>
              <w:t>Βαθμός προόδου διοικητικών ή άλλων ενεργειών</w:t>
            </w:r>
          </w:p>
        </w:tc>
        <w:tc>
          <w:tcPr>
            <w:tcW w:w="1701" w:type="dxa"/>
            <w:tcBorders>
              <w:top w:val="single" w:sz="4" w:space="0" w:color="auto"/>
              <w:left w:val="single" w:sz="4" w:space="0" w:color="auto"/>
              <w:right w:val="single" w:sz="4" w:space="0" w:color="auto"/>
            </w:tcBorders>
            <w:vAlign w:val="center"/>
          </w:tcPr>
          <w:p w:rsidR="00D30AF4" w:rsidRPr="00FA745F" w:rsidRDefault="00D30AF4" w:rsidP="001952A9">
            <w:pPr>
              <w:spacing w:before="60" w:after="60"/>
              <w:jc w:val="right"/>
              <w:rPr>
                <w:rFonts w:ascii="Calibri" w:hAnsi="Calibri" w:cs="Tahoma"/>
                <w:color w:val="000000"/>
                <w:sz w:val="20"/>
                <w:szCs w:val="20"/>
                <w:lang w:val="el-GR"/>
              </w:rPr>
            </w:pPr>
            <w:r>
              <w:rPr>
                <w:rFonts w:ascii="Calibri" w:hAnsi="Calibri" w:cs="Tahoma"/>
                <w:color w:val="000000"/>
                <w:sz w:val="20"/>
                <w:szCs w:val="20"/>
                <w:lang w:val="el-GR"/>
              </w:rPr>
              <w:t>ναι/ 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2</w:t>
            </w:r>
            <w:r w:rsidR="00FB019B" w:rsidRPr="00FA745F">
              <w:rPr>
                <w:rFonts w:ascii="Calibri" w:hAnsi="Calibri" w:cs="Tahoma"/>
                <w:color w:val="000000"/>
                <w:sz w:val="20"/>
                <w:szCs w:val="20"/>
                <w:lang w:val="el-GR"/>
              </w:rPr>
              <w:t>2</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58083A" w:rsidRPr="00FA745F" w:rsidRDefault="00A86318" w:rsidP="0058083A">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5η</w:t>
            </w:r>
            <w:r w:rsidR="0058083A" w:rsidRPr="00FA745F">
              <w:rPr>
                <w:rFonts w:ascii="Calibri" w:hAnsi="Calibri" w:cs="Tahoma"/>
                <w:b/>
                <w:bCs/>
                <w:color w:val="000000"/>
                <w:sz w:val="20"/>
                <w:szCs w:val="20"/>
                <w:lang w:val="el-GR"/>
              </w:rPr>
              <w:t xml:space="preserve"> ΟΜΑΔΑ ΚΡΙΤΗΡΙΩΝ </w:t>
            </w:r>
          </w:p>
          <w:p w:rsidR="0058083A" w:rsidRPr="00FA745F" w:rsidRDefault="0058083A" w:rsidP="00DF7BD4">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Δ</w:t>
            </w:r>
            <w:r w:rsidR="00DF7BD4">
              <w:rPr>
                <w:rFonts w:ascii="Calibri" w:hAnsi="Calibri" w:cs="Tahoma"/>
                <w:b/>
                <w:bCs/>
                <w:color w:val="000000"/>
                <w:sz w:val="20"/>
                <w:szCs w:val="20"/>
                <w:lang w:val="el-GR"/>
              </w:rPr>
              <w:t>ιαχειριστική ικανότητα δυνητικού</w:t>
            </w:r>
            <w:r w:rsidRPr="00FA745F">
              <w:rPr>
                <w:rFonts w:ascii="Calibri" w:hAnsi="Calibri" w:cs="Tahoma"/>
                <w:b/>
                <w:bCs/>
                <w:color w:val="000000"/>
                <w:sz w:val="20"/>
                <w:szCs w:val="20"/>
                <w:lang w:val="el-GR"/>
              </w:rPr>
              <w:t xml:space="preserve"> δικαιούχου</w:t>
            </w:r>
          </w:p>
        </w:tc>
        <w:tc>
          <w:tcPr>
            <w:tcW w:w="4961" w:type="dxa"/>
            <w:tcBorders>
              <w:top w:val="single" w:sz="4" w:space="0" w:color="auto"/>
              <w:left w:val="nil"/>
              <w:bottom w:val="single" w:sz="4" w:space="0" w:color="auto"/>
              <w:right w:val="single" w:sz="4" w:space="0" w:color="auto"/>
            </w:tcBorders>
            <w:vAlign w:val="center"/>
          </w:tcPr>
          <w:p w:rsidR="0058083A" w:rsidRPr="00FA745F" w:rsidRDefault="00D30AF4" w:rsidP="00046A9E">
            <w:pPr>
              <w:spacing w:before="60" w:after="60"/>
              <w:rPr>
                <w:rFonts w:ascii="Calibri" w:hAnsi="Calibri" w:cs="Tahoma"/>
                <w:color w:val="000000"/>
                <w:sz w:val="20"/>
                <w:szCs w:val="20"/>
                <w:lang w:val="el-GR"/>
              </w:rPr>
            </w:pPr>
            <w:r>
              <w:rPr>
                <w:rFonts w:ascii="Calibri" w:hAnsi="Calibri" w:cs="Tahoma"/>
                <w:color w:val="000000"/>
                <w:sz w:val="20"/>
                <w:szCs w:val="20"/>
                <w:lang w:val="el-GR"/>
              </w:rPr>
              <w:t>Διοικητική ικανότητα</w:t>
            </w:r>
          </w:p>
        </w:tc>
        <w:tc>
          <w:tcPr>
            <w:tcW w:w="1701" w:type="dxa"/>
            <w:tcBorders>
              <w:top w:val="single" w:sz="4" w:space="0" w:color="auto"/>
              <w:left w:val="nil"/>
              <w:bottom w:val="single" w:sz="4" w:space="0" w:color="auto"/>
              <w:right w:val="single" w:sz="4" w:space="0" w:color="auto"/>
            </w:tcBorders>
            <w:vAlign w:val="center"/>
          </w:tcPr>
          <w:p w:rsidR="0058083A" w:rsidRPr="00FA745F" w:rsidRDefault="0058083A" w:rsidP="0058083A">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D30AF4"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D30AF4" w:rsidRPr="00FA745F" w:rsidRDefault="00D30AF4" w:rsidP="0058083A">
            <w:pPr>
              <w:spacing w:before="60" w:after="60"/>
              <w:jc w:val="center"/>
              <w:rPr>
                <w:rFonts w:ascii="Calibri" w:hAnsi="Calibri" w:cs="Tahoma"/>
                <w:color w:val="000000"/>
                <w:sz w:val="20"/>
                <w:szCs w:val="20"/>
                <w:lang w:val="el-GR"/>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D30AF4" w:rsidRPr="00FA745F" w:rsidRDefault="00D30AF4" w:rsidP="0058083A">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D30AF4" w:rsidRDefault="00D30AF4" w:rsidP="00046A9E">
            <w:pPr>
              <w:spacing w:before="60" w:after="60"/>
              <w:rPr>
                <w:rFonts w:ascii="Calibri" w:hAnsi="Calibri" w:cs="Tahoma"/>
                <w:color w:val="000000"/>
                <w:sz w:val="20"/>
                <w:szCs w:val="20"/>
                <w:lang w:val="el-GR"/>
              </w:rPr>
            </w:pPr>
            <w:r>
              <w:rPr>
                <w:rFonts w:ascii="Calibri" w:hAnsi="Calibri" w:cs="Tahoma"/>
                <w:color w:val="000000"/>
                <w:sz w:val="20"/>
                <w:szCs w:val="20"/>
                <w:lang w:val="el-GR"/>
              </w:rPr>
              <w:t>Επιχειρησιακή ικανότητα</w:t>
            </w:r>
          </w:p>
        </w:tc>
        <w:tc>
          <w:tcPr>
            <w:tcW w:w="1701" w:type="dxa"/>
            <w:tcBorders>
              <w:top w:val="single" w:sz="4" w:space="0" w:color="auto"/>
              <w:left w:val="nil"/>
              <w:bottom w:val="single" w:sz="4" w:space="0" w:color="auto"/>
              <w:right w:val="single" w:sz="4" w:space="0" w:color="auto"/>
            </w:tcBorders>
            <w:vAlign w:val="center"/>
          </w:tcPr>
          <w:p w:rsidR="00D30AF4" w:rsidRPr="000120BA" w:rsidRDefault="000120BA" w:rsidP="0058083A">
            <w:pPr>
              <w:spacing w:before="60" w:after="60"/>
              <w:jc w:val="right"/>
              <w:rPr>
                <w:rFonts w:ascii="Calibri" w:hAnsi="Calibri" w:cs="Tahoma"/>
                <w:color w:val="000000"/>
                <w:sz w:val="20"/>
                <w:szCs w:val="20"/>
                <w:lang w:val="el-GR"/>
              </w:rPr>
            </w:pPr>
            <w:r>
              <w:rPr>
                <w:rFonts w:ascii="Calibri" w:hAnsi="Calibri" w:cs="Tahoma"/>
                <w:color w:val="000000"/>
                <w:sz w:val="20"/>
                <w:szCs w:val="20"/>
                <w:lang w:val="el-GR"/>
              </w:rPr>
              <w:t>ναι/όχι</w:t>
            </w:r>
          </w:p>
        </w:tc>
      </w:tr>
      <w:tr w:rsidR="0058083A" w:rsidRPr="00FA745F" w:rsidTr="00E34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90" w:type="dxa"/>
            <w:gridSpan w:val="2"/>
            <w:tcBorders>
              <w:top w:val="single" w:sz="4" w:space="0" w:color="auto"/>
              <w:left w:val="single" w:sz="4" w:space="0" w:color="auto"/>
              <w:bottom w:val="single" w:sz="4" w:space="0" w:color="auto"/>
              <w:right w:val="single" w:sz="4" w:space="0" w:color="auto"/>
            </w:tcBorders>
            <w:noWrap/>
            <w:vAlign w:val="center"/>
          </w:tcPr>
          <w:p w:rsidR="0058083A" w:rsidRPr="00FA745F" w:rsidRDefault="0058083A" w:rsidP="0058083A">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2</w:t>
            </w:r>
            <w:r w:rsidR="00FB019B" w:rsidRPr="00FA745F">
              <w:rPr>
                <w:rFonts w:ascii="Calibri" w:hAnsi="Calibri" w:cs="Tahoma"/>
                <w:color w:val="000000"/>
                <w:sz w:val="20"/>
                <w:szCs w:val="20"/>
                <w:lang w:val="el-GR"/>
              </w:rPr>
              <w:t>3</w:t>
            </w: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58083A" w:rsidRPr="00FA745F" w:rsidRDefault="0058083A" w:rsidP="0058083A">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8083A" w:rsidRPr="00FA745F" w:rsidRDefault="00046A9E" w:rsidP="00046A9E">
            <w:pPr>
              <w:spacing w:before="60" w:after="60"/>
              <w:rPr>
                <w:rFonts w:ascii="Calibri" w:hAnsi="Calibri" w:cs="Tahoma"/>
                <w:color w:val="000000"/>
                <w:sz w:val="20"/>
                <w:szCs w:val="20"/>
                <w:lang w:val="el-GR"/>
              </w:rPr>
            </w:pPr>
            <w:r>
              <w:rPr>
                <w:rFonts w:ascii="Calibri" w:hAnsi="Calibri" w:cs="Tahoma"/>
                <w:color w:val="000000"/>
                <w:sz w:val="20"/>
                <w:szCs w:val="20"/>
                <w:lang w:val="el-GR"/>
              </w:rPr>
              <w:t>Χρηματοοικονομική ικανότητα</w:t>
            </w:r>
          </w:p>
        </w:tc>
        <w:tc>
          <w:tcPr>
            <w:tcW w:w="1701" w:type="dxa"/>
            <w:tcBorders>
              <w:top w:val="single" w:sz="4" w:space="0" w:color="auto"/>
              <w:left w:val="nil"/>
              <w:bottom w:val="single" w:sz="4" w:space="0" w:color="auto"/>
              <w:right w:val="single" w:sz="4" w:space="0" w:color="auto"/>
            </w:tcBorders>
            <w:vAlign w:val="center"/>
          </w:tcPr>
          <w:p w:rsidR="0058083A" w:rsidRPr="00FA745F" w:rsidRDefault="0058083A" w:rsidP="001952A9">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bl>
    <w:p w:rsidR="00B23DC2" w:rsidRPr="00FA745F" w:rsidRDefault="00B23DC2" w:rsidP="00B23DC2">
      <w:pPr>
        <w:spacing w:line="300" w:lineRule="atLeast"/>
        <w:jc w:val="both"/>
        <w:rPr>
          <w:rFonts w:ascii="Calibri" w:eastAsia="SimSun" w:hAnsi="Calibri" w:cs="Calibri"/>
          <w:sz w:val="22"/>
          <w:szCs w:val="22"/>
          <w:lang w:val="el-GR"/>
        </w:rPr>
      </w:pPr>
    </w:p>
    <w:p w:rsidR="00756810" w:rsidRDefault="00756810" w:rsidP="00756810">
      <w:pPr>
        <w:spacing w:line="300" w:lineRule="atLeast"/>
        <w:jc w:val="both"/>
        <w:rPr>
          <w:rFonts w:ascii="Calibri" w:eastAsia="SimSun" w:hAnsi="Calibri" w:cs="Calibri"/>
          <w:lang w:val="el-GR"/>
        </w:rPr>
      </w:pPr>
    </w:p>
    <w:p w:rsidR="00D30AF4" w:rsidRDefault="00D30AF4" w:rsidP="00756810">
      <w:pPr>
        <w:spacing w:line="300" w:lineRule="atLeast"/>
        <w:jc w:val="both"/>
        <w:rPr>
          <w:rFonts w:ascii="Calibri" w:eastAsia="SimSun" w:hAnsi="Calibri" w:cs="Calibri"/>
          <w:lang w:val="en-US"/>
        </w:rPr>
      </w:pPr>
    </w:p>
    <w:p w:rsidR="001952A9" w:rsidRDefault="001952A9" w:rsidP="00756810">
      <w:pPr>
        <w:spacing w:line="300" w:lineRule="atLeast"/>
        <w:jc w:val="both"/>
        <w:rPr>
          <w:rFonts w:ascii="Calibri" w:eastAsia="SimSun" w:hAnsi="Calibri" w:cs="Calibri"/>
          <w:lang w:val="en-US"/>
        </w:rPr>
      </w:pPr>
    </w:p>
    <w:p w:rsidR="001952A9" w:rsidRPr="001952A9" w:rsidRDefault="001952A9" w:rsidP="00756810">
      <w:pPr>
        <w:spacing w:line="300" w:lineRule="atLeast"/>
        <w:jc w:val="both"/>
        <w:rPr>
          <w:rFonts w:ascii="Calibri" w:eastAsia="SimSun" w:hAnsi="Calibri" w:cs="Calibri"/>
          <w:lang w:val="en-US"/>
        </w:rPr>
      </w:pPr>
    </w:p>
    <w:p w:rsidR="00795276" w:rsidRPr="00FA745F" w:rsidRDefault="00795276" w:rsidP="00795276">
      <w:pPr>
        <w:spacing w:line="300" w:lineRule="atLeast"/>
        <w:jc w:val="both"/>
        <w:rPr>
          <w:rFonts w:ascii="Calibri" w:hAnsi="Calibri" w:cs="Calibri"/>
          <w:b/>
          <w:lang w:val="el-GR"/>
        </w:rPr>
      </w:pPr>
      <w:r w:rsidRPr="00FA745F">
        <w:rPr>
          <w:rFonts w:ascii="Calibri" w:hAnsi="Calibri" w:cs="Calibri"/>
          <w:b/>
          <w:lang w:val="el-GR"/>
        </w:rPr>
        <w:lastRenderedPageBreak/>
        <w:t>ΜΕΤΡΟ 3.4.3:  Άρθρο 68  Μέτρα Εμπορίας</w:t>
      </w:r>
    </w:p>
    <w:p w:rsidR="00795276" w:rsidRPr="00FA745F" w:rsidRDefault="00795276" w:rsidP="00795276">
      <w:pPr>
        <w:spacing w:line="300" w:lineRule="atLeast"/>
        <w:jc w:val="both"/>
        <w:rPr>
          <w:rFonts w:ascii="Calibri" w:hAnsi="Calibri" w:cs="Calibri"/>
          <w:lang w:val="el-GR"/>
        </w:rPr>
      </w:pPr>
    </w:p>
    <w:p w:rsidR="00795276" w:rsidRPr="00FA745F" w:rsidRDefault="00795276" w:rsidP="00795276">
      <w:pPr>
        <w:spacing w:line="300" w:lineRule="atLeast"/>
        <w:jc w:val="both"/>
        <w:rPr>
          <w:rFonts w:ascii="Calibri" w:eastAsia="SimSun" w:hAnsi="Calibri" w:cs="Calibri"/>
          <w:sz w:val="22"/>
          <w:szCs w:val="22"/>
          <w:lang w:val="el-GR"/>
        </w:rPr>
      </w:pPr>
      <w:r w:rsidRPr="00FA745F">
        <w:rPr>
          <w:rFonts w:ascii="Calibri" w:eastAsia="SimSun" w:hAnsi="Calibri" w:cs="Calibri"/>
          <w:b/>
          <w:i/>
          <w:sz w:val="22"/>
          <w:szCs w:val="22"/>
          <w:u w:val="single"/>
          <w:lang w:val="el-GR"/>
        </w:rPr>
        <w:t>ΘΕΜΑΤΙΚΟΣ ΣΤΟΧΟΣ:</w:t>
      </w:r>
      <w:r w:rsidRPr="00FA745F">
        <w:rPr>
          <w:rFonts w:ascii="Calibri" w:eastAsia="SimSun" w:hAnsi="Calibri" w:cs="Calibri"/>
          <w:sz w:val="22"/>
          <w:szCs w:val="22"/>
          <w:lang w:val="el-GR"/>
        </w:rPr>
        <w:t xml:space="preserve"> 3. 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rsidR="00795276" w:rsidRPr="00FA745F" w:rsidRDefault="00795276" w:rsidP="00795276">
      <w:pPr>
        <w:spacing w:line="300" w:lineRule="atLeast"/>
        <w:jc w:val="both"/>
        <w:rPr>
          <w:rFonts w:ascii="Calibri" w:eastAsia="SimSun" w:hAnsi="Calibri" w:cs="Calibri"/>
          <w:sz w:val="22"/>
          <w:szCs w:val="22"/>
          <w:lang w:val="el-GR"/>
        </w:rPr>
      </w:pPr>
      <w:r w:rsidRPr="00FA745F">
        <w:rPr>
          <w:rFonts w:ascii="Calibri" w:eastAsia="SimSun" w:hAnsi="Calibri" w:cs="Calibri"/>
          <w:b/>
          <w:i/>
          <w:sz w:val="22"/>
          <w:szCs w:val="22"/>
          <w:u w:val="single"/>
          <w:lang w:val="el-GR"/>
        </w:rPr>
        <w:t>ΕΙΔΙΚΟΣ ΣΤΟΧΟΣ:</w:t>
      </w:r>
      <w:r w:rsidRPr="00FA745F">
        <w:rPr>
          <w:rFonts w:ascii="Calibri" w:eastAsia="SimSun" w:hAnsi="Calibri" w:cs="Calibri"/>
          <w:sz w:val="22"/>
          <w:szCs w:val="22"/>
          <w:lang w:val="el-GR"/>
        </w:rPr>
        <w:t xml:space="preserve"> 1. Βελτίωση της οργάνωσης της αγοράς για τα προϊόντα αλιείας και υδατοκαλλιέργειας. </w:t>
      </w:r>
    </w:p>
    <w:p w:rsidR="00795276" w:rsidRPr="00FA745F" w:rsidRDefault="00795276" w:rsidP="00795276">
      <w:pPr>
        <w:spacing w:line="300" w:lineRule="atLeast"/>
        <w:jc w:val="both"/>
        <w:rPr>
          <w:rFonts w:ascii="Calibri" w:eastAsia="SimSun" w:hAnsi="Calibri" w:cs="Calibri"/>
          <w:sz w:val="22"/>
          <w:szCs w:val="22"/>
          <w:lang w:val="el-GR"/>
        </w:rPr>
      </w:pPr>
    </w:p>
    <w:p w:rsidR="00795276" w:rsidRPr="00FA745F" w:rsidRDefault="00795276" w:rsidP="00795276">
      <w:pPr>
        <w:spacing w:line="300" w:lineRule="atLeast"/>
        <w:jc w:val="both"/>
        <w:rPr>
          <w:rFonts w:ascii="Calibri" w:eastAsia="SimSun" w:hAnsi="Calibri" w:cs="Calibri"/>
          <w:b/>
          <w:i/>
          <w:sz w:val="22"/>
          <w:szCs w:val="22"/>
          <w:u w:val="single"/>
          <w:lang w:val="el-GR"/>
        </w:rPr>
      </w:pPr>
      <w:r w:rsidRPr="00FA745F">
        <w:rPr>
          <w:rFonts w:ascii="Calibri" w:eastAsia="SimSun" w:hAnsi="Calibri" w:cs="Calibri"/>
          <w:b/>
          <w:i/>
          <w:sz w:val="22"/>
          <w:szCs w:val="22"/>
          <w:u w:val="single"/>
          <w:lang w:val="el-GR"/>
        </w:rPr>
        <w:t>ΠΕΡΙΓΡΑΦΗ ΜΕΤΡΟΥ:</w:t>
      </w:r>
    </w:p>
    <w:p w:rsidR="00937124" w:rsidRPr="00FA745F" w:rsidRDefault="00937124" w:rsidP="00795276">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Με το Μέτρο 3.4.3 σ</w:t>
      </w:r>
      <w:r w:rsidR="00795276" w:rsidRPr="00FA745F">
        <w:rPr>
          <w:rFonts w:ascii="Calibri" w:eastAsia="SimSun" w:hAnsi="Calibri" w:cs="Calibri"/>
          <w:sz w:val="22"/>
          <w:szCs w:val="22"/>
          <w:lang w:val="el-GR"/>
        </w:rPr>
        <w:t xml:space="preserve">τηρίζονται </w:t>
      </w:r>
      <w:r w:rsidRPr="00FA745F">
        <w:rPr>
          <w:rFonts w:ascii="Calibri" w:eastAsia="SimSun" w:hAnsi="Calibri" w:cs="Calibri"/>
          <w:sz w:val="22"/>
          <w:szCs w:val="22"/>
          <w:lang w:val="el-GR"/>
        </w:rPr>
        <w:t xml:space="preserve">δράσεις εμπορίας </w:t>
      </w:r>
      <w:r w:rsidR="00AD1B23" w:rsidRPr="00FA745F">
        <w:rPr>
          <w:rFonts w:ascii="Calibri" w:eastAsia="SimSun" w:hAnsi="Calibri" w:cs="Calibri"/>
          <w:sz w:val="22"/>
          <w:szCs w:val="22"/>
          <w:lang w:val="el-GR"/>
        </w:rPr>
        <w:t xml:space="preserve">για τα </w:t>
      </w:r>
      <w:r w:rsidRPr="00FA745F">
        <w:rPr>
          <w:rFonts w:ascii="Calibri" w:eastAsia="SimSun" w:hAnsi="Calibri" w:cs="Calibri"/>
          <w:sz w:val="22"/>
          <w:szCs w:val="22"/>
          <w:lang w:val="el-GR"/>
        </w:rPr>
        <w:t>προϊόντ</w:t>
      </w:r>
      <w:r w:rsidR="00AD1B23" w:rsidRPr="00FA745F">
        <w:rPr>
          <w:rFonts w:ascii="Calibri" w:eastAsia="SimSun" w:hAnsi="Calibri" w:cs="Calibri"/>
          <w:sz w:val="22"/>
          <w:szCs w:val="22"/>
          <w:lang w:val="el-GR"/>
        </w:rPr>
        <w:t>α</w:t>
      </w:r>
      <w:r w:rsidRPr="00FA745F">
        <w:rPr>
          <w:rFonts w:ascii="Calibri" w:eastAsia="SimSun" w:hAnsi="Calibri" w:cs="Calibri"/>
          <w:sz w:val="22"/>
          <w:szCs w:val="22"/>
          <w:lang w:val="el-GR"/>
        </w:rPr>
        <w:t xml:space="preserve"> αλιείας και υδατοκαλλιέργειας</w:t>
      </w:r>
      <w:r w:rsidR="005B6079" w:rsidRPr="00FA745F">
        <w:rPr>
          <w:rFonts w:ascii="Calibri" w:eastAsia="SimSun" w:hAnsi="Calibri" w:cs="Calibri"/>
          <w:sz w:val="22"/>
          <w:szCs w:val="22"/>
          <w:lang w:val="el-GR"/>
        </w:rPr>
        <w:t>,</w:t>
      </w:r>
      <w:r w:rsidRPr="00FA745F">
        <w:rPr>
          <w:rFonts w:ascii="Calibri" w:eastAsia="SimSun" w:hAnsi="Calibri" w:cs="Calibri"/>
          <w:sz w:val="22"/>
          <w:szCs w:val="22"/>
          <w:lang w:val="el-GR"/>
        </w:rPr>
        <w:t xml:space="preserve"> που σ</w:t>
      </w:r>
      <w:r w:rsidR="00D40EE1">
        <w:rPr>
          <w:rFonts w:ascii="Calibri" w:eastAsia="SimSun" w:hAnsi="Calibri" w:cs="Calibri"/>
          <w:sz w:val="22"/>
          <w:szCs w:val="22"/>
          <w:lang w:val="el-GR"/>
        </w:rPr>
        <w:t>τοχεύουν</w:t>
      </w:r>
      <w:r w:rsidRPr="00FA745F">
        <w:rPr>
          <w:rFonts w:ascii="Calibri" w:eastAsia="SimSun" w:hAnsi="Calibri" w:cs="Calibri"/>
          <w:sz w:val="22"/>
          <w:szCs w:val="22"/>
          <w:lang w:val="el-GR"/>
        </w:rPr>
        <w:t xml:space="preserve"> :</w:t>
      </w:r>
    </w:p>
    <w:p w:rsidR="00795276" w:rsidRPr="00FA745F" w:rsidRDefault="00937124" w:rsidP="00795276">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α) στ</w:t>
      </w:r>
      <w:r w:rsidR="00795276" w:rsidRPr="00FA745F">
        <w:rPr>
          <w:rFonts w:ascii="Calibri" w:eastAsia="SimSun" w:hAnsi="Calibri" w:cs="Calibri"/>
          <w:sz w:val="22"/>
          <w:szCs w:val="22"/>
          <w:lang w:val="el-GR"/>
        </w:rPr>
        <w:t xml:space="preserve">η </w:t>
      </w:r>
      <w:r w:rsidR="00E34FB3" w:rsidRPr="00FA745F">
        <w:rPr>
          <w:rFonts w:ascii="Calibri" w:eastAsia="SimSun" w:hAnsi="Calibri" w:cs="Calibri"/>
          <w:sz w:val="22"/>
          <w:szCs w:val="22"/>
          <w:lang w:val="el-GR"/>
        </w:rPr>
        <w:t xml:space="preserve">σύσταση οργανώσεων παραγωγών ή ενώσεων οργανώσεων παραγωγών ή διακλαδικών οργανώσεων αναγνωρισμένων </w:t>
      </w:r>
      <w:r w:rsidRPr="00FA745F">
        <w:rPr>
          <w:rFonts w:ascii="Calibri" w:eastAsia="SimSun" w:hAnsi="Calibri" w:cs="Calibri"/>
          <w:sz w:val="22"/>
          <w:szCs w:val="22"/>
          <w:lang w:val="el-GR"/>
        </w:rPr>
        <w:t>σύμφωνα με τον Καν(ΕΕ)1379/2013,</w:t>
      </w:r>
    </w:p>
    <w:p w:rsidR="00CD7250" w:rsidRPr="00FA745F" w:rsidRDefault="00937124" w:rsidP="00E34FB3">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β</w:t>
      </w:r>
      <w:r w:rsidR="00795276" w:rsidRPr="00FA745F">
        <w:rPr>
          <w:rFonts w:ascii="Calibri" w:eastAsia="SimSun" w:hAnsi="Calibri" w:cs="Calibri"/>
          <w:sz w:val="22"/>
          <w:szCs w:val="22"/>
          <w:lang w:val="el-GR"/>
        </w:rPr>
        <w:t>)</w:t>
      </w:r>
      <w:r w:rsidR="008E33DC" w:rsidRPr="00FA745F">
        <w:rPr>
          <w:rFonts w:ascii="Calibri" w:eastAsia="SimSun" w:hAnsi="Calibri" w:cs="Calibri"/>
          <w:sz w:val="22"/>
          <w:szCs w:val="22"/>
          <w:lang w:val="el-GR"/>
        </w:rPr>
        <w:t xml:space="preserve"> στην</w:t>
      </w:r>
      <w:r w:rsidR="00E34FB3" w:rsidRPr="00FA745F">
        <w:rPr>
          <w:lang w:val="el-GR"/>
        </w:rPr>
        <w:t xml:space="preserve"> α</w:t>
      </w:r>
      <w:r w:rsidR="00E34FB3" w:rsidRPr="00FA745F">
        <w:rPr>
          <w:rFonts w:ascii="Calibri" w:eastAsia="SimSun" w:hAnsi="Calibri" w:cs="Calibri"/>
          <w:sz w:val="22"/>
          <w:szCs w:val="22"/>
          <w:lang w:val="el-GR"/>
        </w:rPr>
        <w:t xml:space="preserve">ναζήτηση νέων αγορών και </w:t>
      </w:r>
      <w:r w:rsidRPr="00FA745F">
        <w:rPr>
          <w:rFonts w:ascii="Calibri" w:eastAsia="SimSun" w:hAnsi="Calibri" w:cs="Calibri"/>
          <w:sz w:val="22"/>
          <w:szCs w:val="22"/>
          <w:lang w:val="el-GR"/>
        </w:rPr>
        <w:t xml:space="preserve">τη </w:t>
      </w:r>
      <w:r w:rsidR="00E34FB3" w:rsidRPr="00FA745F">
        <w:rPr>
          <w:rFonts w:ascii="Calibri" w:eastAsia="SimSun" w:hAnsi="Calibri" w:cs="Calibri"/>
          <w:sz w:val="22"/>
          <w:szCs w:val="22"/>
          <w:lang w:val="el-GR"/>
        </w:rPr>
        <w:t>βελτίωση των όρων διάθεσης στην αγορά προϊόντων αλιείας και υδατοκαλλιέργειας</w:t>
      </w:r>
      <w:r w:rsidRPr="00FA745F">
        <w:rPr>
          <w:rFonts w:ascii="Calibri" w:eastAsia="SimSun" w:hAnsi="Calibri" w:cs="Calibri"/>
          <w:sz w:val="22"/>
          <w:szCs w:val="22"/>
          <w:lang w:val="el-GR"/>
        </w:rPr>
        <w:t>,</w:t>
      </w:r>
      <w:r w:rsidR="00E34FB3" w:rsidRPr="00FA745F">
        <w:rPr>
          <w:rFonts w:ascii="Calibri" w:eastAsia="SimSun" w:hAnsi="Calibri" w:cs="Calibri"/>
          <w:sz w:val="22"/>
          <w:szCs w:val="22"/>
          <w:lang w:val="el-GR"/>
        </w:rPr>
        <w:t xml:space="preserve"> </w:t>
      </w:r>
    </w:p>
    <w:p w:rsidR="00CD7250" w:rsidRPr="00FA745F" w:rsidRDefault="00DD77DC" w:rsidP="00E34FB3">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γ</w:t>
      </w:r>
      <w:r w:rsidR="00CD7250" w:rsidRPr="00FA745F">
        <w:rPr>
          <w:rFonts w:ascii="Calibri" w:eastAsia="SimSun" w:hAnsi="Calibri" w:cs="Calibri"/>
          <w:sz w:val="22"/>
          <w:szCs w:val="22"/>
          <w:lang w:val="el-GR"/>
        </w:rPr>
        <w:t xml:space="preserve">) </w:t>
      </w:r>
      <w:r w:rsidR="00937124" w:rsidRPr="00FA745F">
        <w:rPr>
          <w:rFonts w:ascii="Calibri" w:eastAsia="SimSun" w:hAnsi="Calibri" w:cs="Calibri"/>
          <w:sz w:val="22"/>
          <w:szCs w:val="22"/>
          <w:lang w:val="el-GR"/>
        </w:rPr>
        <w:t xml:space="preserve">στην </w:t>
      </w:r>
      <w:r w:rsidR="00CD7250" w:rsidRPr="00FA745F">
        <w:rPr>
          <w:rFonts w:ascii="Calibri" w:eastAsia="SimSun" w:hAnsi="Calibri" w:cs="Calibri"/>
          <w:sz w:val="22"/>
          <w:szCs w:val="22"/>
          <w:lang w:val="el-GR"/>
        </w:rPr>
        <w:t>προ</w:t>
      </w:r>
      <w:r w:rsidR="00937124" w:rsidRPr="00FA745F">
        <w:rPr>
          <w:rFonts w:ascii="Calibri" w:eastAsia="SimSun" w:hAnsi="Calibri" w:cs="Calibri"/>
          <w:sz w:val="22"/>
          <w:szCs w:val="22"/>
          <w:lang w:val="el-GR"/>
        </w:rPr>
        <w:t>ώ</w:t>
      </w:r>
      <w:r w:rsidR="00CD7250" w:rsidRPr="00FA745F">
        <w:rPr>
          <w:rFonts w:ascii="Calibri" w:eastAsia="SimSun" w:hAnsi="Calibri" w:cs="Calibri"/>
          <w:sz w:val="22"/>
          <w:szCs w:val="22"/>
          <w:lang w:val="el-GR"/>
        </w:rPr>
        <w:t>θ</w:t>
      </w:r>
      <w:r w:rsidR="00937124" w:rsidRPr="00FA745F">
        <w:rPr>
          <w:rFonts w:ascii="Calibri" w:eastAsia="SimSun" w:hAnsi="Calibri" w:cs="Calibri"/>
          <w:sz w:val="22"/>
          <w:szCs w:val="22"/>
          <w:lang w:val="el-GR"/>
        </w:rPr>
        <w:t>ηση</w:t>
      </w:r>
      <w:r w:rsidR="00CD7250" w:rsidRPr="00FA745F">
        <w:rPr>
          <w:rFonts w:ascii="Calibri" w:eastAsia="SimSun" w:hAnsi="Calibri" w:cs="Calibri"/>
          <w:sz w:val="22"/>
          <w:szCs w:val="22"/>
          <w:lang w:val="el-GR"/>
        </w:rPr>
        <w:t xml:space="preserve"> τη</w:t>
      </w:r>
      <w:r w:rsidR="00937124" w:rsidRPr="00FA745F">
        <w:rPr>
          <w:rFonts w:ascii="Calibri" w:eastAsia="SimSun" w:hAnsi="Calibri" w:cs="Calibri"/>
          <w:sz w:val="22"/>
          <w:szCs w:val="22"/>
          <w:lang w:val="el-GR"/>
        </w:rPr>
        <w:t>ς</w:t>
      </w:r>
      <w:r w:rsidR="00CD7250" w:rsidRPr="00FA745F">
        <w:rPr>
          <w:rFonts w:ascii="Calibri" w:eastAsia="SimSun" w:hAnsi="Calibri" w:cs="Calibri"/>
          <w:sz w:val="22"/>
          <w:szCs w:val="22"/>
          <w:lang w:val="el-GR"/>
        </w:rPr>
        <w:t xml:space="preserve"> ποιότητα</w:t>
      </w:r>
      <w:r w:rsidR="00937124" w:rsidRPr="00FA745F">
        <w:rPr>
          <w:rFonts w:ascii="Calibri" w:eastAsia="SimSun" w:hAnsi="Calibri" w:cs="Calibri"/>
          <w:sz w:val="22"/>
          <w:szCs w:val="22"/>
          <w:lang w:val="el-GR"/>
        </w:rPr>
        <w:t>ς</w:t>
      </w:r>
      <w:r w:rsidR="00CD7250" w:rsidRPr="00FA745F">
        <w:rPr>
          <w:rFonts w:ascii="Calibri" w:eastAsia="SimSun" w:hAnsi="Calibri" w:cs="Calibri"/>
          <w:sz w:val="22"/>
          <w:szCs w:val="22"/>
          <w:lang w:val="el-GR"/>
        </w:rPr>
        <w:t xml:space="preserve"> και τη</w:t>
      </w:r>
      <w:r w:rsidR="00937124" w:rsidRPr="00FA745F">
        <w:rPr>
          <w:rFonts w:ascii="Calibri" w:eastAsia="SimSun" w:hAnsi="Calibri" w:cs="Calibri"/>
          <w:sz w:val="22"/>
          <w:szCs w:val="22"/>
          <w:lang w:val="el-GR"/>
        </w:rPr>
        <w:t>ς</w:t>
      </w:r>
      <w:r w:rsidR="00CD7250" w:rsidRPr="00FA745F">
        <w:rPr>
          <w:rFonts w:ascii="Calibri" w:eastAsia="SimSun" w:hAnsi="Calibri" w:cs="Calibri"/>
          <w:sz w:val="22"/>
          <w:szCs w:val="22"/>
          <w:lang w:val="el-GR"/>
        </w:rPr>
        <w:t xml:space="preserve"> προστιθέμενη</w:t>
      </w:r>
      <w:r w:rsidR="00937124" w:rsidRPr="00FA745F">
        <w:rPr>
          <w:rFonts w:ascii="Calibri" w:eastAsia="SimSun" w:hAnsi="Calibri" w:cs="Calibri"/>
          <w:sz w:val="22"/>
          <w:szCs w:val="22"/>
          <w:lang w:val="el-GR"/>
        </w:rPr>
        <w:t>ς</w:t>
      </w:r>
      <w:r w:rsidR="00CD7250" w:rsidRPr="00FA745F">
        <w:rPr>
          <w:rFonts w:ascii="Calibri" w:eastAsia="SimSun" w:hAnsi="Calibri" w:cs="Calibri"/>
          <w:sz w:val="22"/>
          <w:szCs w:val="22"/>
          <w:lang w:val="el-GR"/>
        </w:rPr>
        <w:t xml:space="preserve"> αξία</w:t>
      </w:r>
      <w:r w:rsidR="00937124" w:rsidRPr="00FA745F">
        <w:rPr>
          <w:rFonts w:ascii="Calibri" w:eastAsia="SimSun" w:hAnsi="Calibri" w:cs="Calibri"/>
          <w:sz w:val="22"/>
          <w:szCs w:val="22"/>
          <w:lang w:val="el-GR"/>
        </w:rPr>
        <w:t>ς</w:t>
      </w:r>
      <w:r w:rsidRPr="00FA745F">
        <w:rPr>
          <w:rFonts w:ascii="Calibri" w:eastAsia="SimSun" w:hAnsi="Calibri" w:cs="Calibri"/>
          <w:sz w:val="22"/>
          <w:szCs w:val="22"/>
          <w:lang w:val="el-GR"/>
        </w:rPr>
        <w:t xml:space="preserve">, με την εφαρμογή των προβλεπόμενων διαδικασιών πιστοποίησης και προώθησης των προϊόντων της βιώσιμης αλιείας και υδατοκαλλιέργειας, της άμεσης θέσης σε εμπορία των προϊόντων της παράκτιας αλιείας μικρής κλίμακας, της παρουσίασης και της συσκευασίας προϊόντων,  </w:t>
      </w:r>
    </w:p>
    <w:p w:rsidR="00607871" w:rsidRPr="00FA745F" w:rsidRDefault="00DD77DC" w:rsidP="00E34FB3">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δ</w:t>
      </w:r>
      <w:r w:rsidR="00CD7250" w:rsidRPr="00FA745F">
        <w:rPr>
          <w:rFonts w:ascii="Calibri" w:eastAsia="SimSun" w:hAnsi="Calibri" w:cs="Calibri"/>
          <w:sz w:val="22"/>
          <w:szCs w:val="22"/>
          <w:lang w:val="el-GR"/>
        </w:rPr>
        <w:t xml:space="preserve">) </w:t>
      </w:r>
      <w:r w:rsidRPr="00FA745F">
        <w:rPr>
          <w:rFonts w:ascii="Calibri" w:eastAsia="SimSun" w:hAnsi="Calibri" w:cs="Calibri"/>
          <w:sz w:val="22"/>
          <w:szCs w:val="22"/>
          <w:lang w:val="el-GR"/>
        </w:rPr>
        <w:t xml:space="preserve">στη διαφάνεια της παραγωγής και των αγορών </w:t>
      </w:r>
      <w:r w:rsidR="0033572C" w:rsidRPr="00FA745F">
        <w:rPr>
          <w:rFonts w:ascii="Calibri" w:eastAsia="SimSun" w:hAnsi="Calibri" w:cs="Calibri"/>
          <w:sz w:val="22"/>
          <w:szCs w:val="22"/>
          <w:lang w:val="el-GR"/>
        </w:rPr>
        <w:t>και στη διενέργεια ερευνών σχετικά με την εξάρτηση της Ένωσης από τις εισαγωγές,</w:t>
      </w:r>
    </w:p>
    <w:p w:rsidR="00607871" w:rsidRPr="00FA745F" w:rsidRDefault="0033572C" w:rsidP="00E34FB3">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ε</w:t>
      </w:r>
      <w:r w:rsidR="00607871" w:rsidRPr="00FA745F">
        <w:rPr>
          <w:rFonts w:ascii="Calibri" w:eastAsia="SimSun" w:hAnsi="Calibri" w:cs="Calibri"/>
          <w:sz w:val="22"/>
          <w:szCs w:val="22"/>
          <w:lang w:val="el-GR"/>
        </w:rPr>
        <w:t xml:space="preserve">) </w:t>
      </w:r>
      <w:r w:rsidRPr="00FA745F">
        <w:rPr>
          <w:rFonts w:ascii="Calibri" w:eastAsia="SimSun" w:hAnsi="Calibri" w:cs="Calibri"/>
          <w:sz w:val="22"/>
          <w:szCs w:val="22"/>
          <w:lang w:val="el-GR"/>
        </w:rPr>
        <w:t>στην ιχνηλασιμότητα των προϊόντων αλιείας και υδατοκαλλιέργειας και στην ανάπτυξη οικολογικού σήματος ευρωπαϊκής εμβέλειας για τα προϊόντα αλιείας και υδατοκαλλιέργειας,</w:t>
      </w:r>
    </w:p>
    <w:p w:rsidR="00795276" w:rsidRDefault="00E1521C" w:rsidP="00E34FB3">
      <w:pPr>
        <w:spacing w:line="300" w:lineRule="atLeast"/>
        <w:jc w:val="both"/>
        <w:rPr>
          <w:rFonts w:ascii="Calibri" w:eastAsia="SimSun" w:hAnsi="Calibri" w:cs="Calibri"/>
          <w:sz w:val="22"/>
          <w:szCs w:val="22"/>
          <w:lang w:val="el-GR"/>
        </w:rPr>
      </w:pPr>
      <w:r>
        <w:rPr>
          <w:rFonts w:ascii="Calibri" w:eastAsia="SimSun" w:hAnsi="Calibri" w:cs="Calibri"/>
          <w:sz w:val="22"/>
          <w:szCs w:val="22"/>
          <w:lang w:val="el-GR"/>
        </w:rPr>
        <w:t>στ</w:t>
      </w:r>
      <w:r w:rsidR="00BB2FC7" w:rsidRPr="00FA745F">
        <w:rPr>
          <w:rFonts w:ascii="Calibri" w:eastAsia="SimSun" w:hAnsi="Calibri" w:cs="Calibri"/>
          <w:sz w:val="22"/>
          <w:szCs w:val="22"/>
          <w:lang w:val="el-GR"/>
        </w:rPr>
        <w:t>)</w:t>
      </w:r>
      <w:r w:rsidR="00607871" w:rsidRPr="00FA745F">
        <w:rPr>
          <w:rFonts w:ascii="Calibri" w:eastAsia="SimSun" w:hAnsi="Calibri" w:cs="Calibri"/>
          <w:sz w:val="22"/>
          <w:szCs w:val="22"/>
          <w:lang w:val="el-GR"/>
        </w:rPr>
        <w:t xml:space="preserve"> </w:t>
      </w:r>
      <w:r w:rsidR="0033572C" w:rsidRPr="00FA745F">
        <w:rPr>
          <w:rFonts w:ascii="Calibri" w:eastAsia="SimSun" w:hAnsi="Calibri" w:cs="Calibri"/>
          <w:sz w:val="22"/>
          <w:szCs w:val="22"/>
          <w:lang w:val="el-GR"/>
        </w:rPr>
        <w:t xml:space="preserve">στη διοργάνωση </w:t>
      </w:r>
      <w:r w:rsidR="00BB2FC7" w:rsidRPr="00FA745F">
        <w:rPr>
          <w:rFonts w:ascii="Calibri" w:eastAsia="SimSun" w:hAnsi="Calibri" w:cs="Calibri"/>
          <w:sz w:val="22"/>
          <w:szCs w:val="22"/>
          <w:lang w:val="el-GR"/>
        </w:rPr>
        <w:t xml:space="preserve">εκστρατειών γνωστοποίησης και προώθησης για τα βιώσιμα προϊόντα </w:t>
      </w:r>
      <w:r w:rsidR="0033572C" w:rsidRPr="00FA745F">
        <w:rPr>
          <w:rFonts w:ascii="Calibri" w:eastAsia="SimSun" w:hAnsi="Calibri" w:cs="Calibri"/>
          <w:sz w:val="22"/>
          <w:szCs w:val="22"/>
          <w:lang w:val="el-GR"/>
        </w:rPr>
        <w:t xml:space="preserve">αλιείας και υδατοκαλλιέργειας, σε περιφερειακό, εθνικό και διεθνικό επίπεδο, με σκοπό την </w:t>
      </w:r>
      <w:r w:rsidR="00BB2FC7" w:rsidRPr="00FA745F">
        <w:rPr>
          <w:rFonts w:ascii="Calibri" w:eastAsia="SimSun" w:hAnsi="Calibri" w:cs="Calibri"/>
          <w:sz w:val="22"/>
          <w:szCs w:val="22"/>
          <w:lang w:val="el-GR"/>
        </w:rPr>
        <w:t>ευαισθητοποίηση του κοινού</w:t>
      </w:r>
      <w:r w:rsidR="0033572C" w:rsidRPr="00FA745F">
        <w:rPr>
          <w:rFonts w:ascii="Calibri" w:eastAsia="SimSun" w:hAnsi="Calibri" w:cs="Calibri"/>
          <w:sz w:val="22"/>
          <w:szCs w:val="22"/>
          <w:lang w:val="el-GR"/>
        </w:rPr>
        <w:t xml:space="preserve"> και των καταναλωτών.</w:t>
      </w:r>
      <w:r w:rsidR="00BB2FC7" w:rsidRPr="00FA745F">
        <w:rPr>
          <w:rFonts w:ascii="Calibri" w:eastAsia="SimSun" w:hAnsi="Calibri" w:cs="Calibri"/>
          <w:sz w:val="22"/>
          <w:szCs w:val="22"/>
          <w:lang w:val="el-GR"/>
        </w:rPr>
        <w:t xml:space="preserve">  </w:t>
      </w:r>
      <w:r w:rsidR="00E34FB3" w:rsidRPr="00FA745F">
        <w:rPr>
          <w:rFonts w:ascii="Calibri" w:eastAsia="SimSun" w:hAnsi="Calibri" w:cs="Calibri"/>
          <w:sz w:val="22"/>
          <w:szCs w:val="22"/>
          <w:lang w:val="el-GR"/>
        </w:rPr>
        <w:t xml:space="preserve">   </w:t>
      </w:r>
      <w:r w:rsidR="00795276" w:rsidRPr="00FA745F">
        <w:rPr>
          <w:rFonts w:ascii="Calibri" w:eastAsia="SimSun" w:hAnsi="Calibri" w:cs="Calibri"/>
          <w:sz w:val="22"/>
          <w:szCs w:val="22"/>
          <w:lang w:val="el-GR"/>
        </w:rPr>
        <w:t xml:space="preserve"> </w:t>
      </w:r>
    </w:p>
    <w:p w:rsidR="00795276" w:rsidRPr="00FA745F" w:rsidRDefault="00795276" w:rsidP="00795276">
      <w:pPr>
        <w:spacing w:line="300" w:lineRule="atLeast"/>
        <w:jc w:val="both"/>
        <w:rPr>
          <w:rFonts w:ascii="Calibri" w:eastAsia="SimSun" w:hAnsi="Calibri" w:cs="Calibri"/>
          <w:sz w:val="22"/>
          <w:szCs w:val="22"/>
          <w:lang w:val="el-GR"/>
        </w:rPr>
      </w:pPr>
    </w:p>
    <w:p w:rsidR="00795276" w:rsidRPr="00FA745F" w:rsidRDefault="00795276" w:rsidP="00795276">
      <w:pPr>
        <w:spacing w:line="300" w:lineRule="atLeast"/>
        <w:jc w:val="both"/>
        <w:rPr>
          <w:rFonts w:ascii="Calibri" w:eastAsia="SimSun" w:hAnsi="Calibri" w:cs="Calibri"/>
          <w:b/>
          <w:i/>
          <w:sz w:val="22"/>
          <w:szCs w:val="22"/>
          <w:u w:val="single"/>
          <w:lang w:val="el-GR"/>
        </w:rPr>
      </w:pPr>
      <w:r w:rsidRPr="00FA745F">
        <w:rPr>
          <w:rFonts w:ascii="Calibri" w:eastAsia="SimSun" w:hAnsi="Calibri" w:cs="Calibri"/>
          <w:b/>
          <w:i/>
          <w:sz w:val="22"/>
          <w:szCs w:val="22"/>
          <w:u w:val="single"/>
          <w:lang w:val="el-GR"/>
        </w:rPr>
        <w:t xml:space="preserve">ΜΕΘΟΔΟΛΟΓΙΑ ΑΞΙΟΛΟΓΗΣΗΣ: </w:t>
      </w:r>
    </w:p>
    <w:p w:rsidR="002D333B" w:rsidRDefault="002D333B" w:rsidP="002D333B">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Για τις προτάσεις που θα υποβληθούν επιλέγεται η </w:t>
      </w:r>
      <w:r w:rsidRPr="00FA745F">
        <w:rPr>
          <w:rFonts w:ascii="Calibri" w:eastAsia="SimSun" w:hAnsi="Calibri" w:cs="Calibri"/>
          <w:b/>
          <w:sz w:val="22"/>
          <w:szCs w:val="22"/>
          <w:lang w:val="el-GR"/>
        </w:rPr>
        <w:t>άμεση αξιολόγηση</w:t>
      </w:r>
      <w:r w:rsidRPr="00FA745F">
        <w:rPr>
          <w:rFonts w:ascii="Calibri" w:eastAsia="SimSun" w:hAnsi="Calibri" w:cs="Calibri"/>
          <w:sz w:val="22"/>
          <w:szCs w:val="22"/>
          <w:lang w:val="el-GR"/>
        </w:rPr>
        <w:t xml:space="preserve"> λόγω του ότι : </w:t>
      </w:r>
    </w:p>
    <w:p w:rsidR="00D40EE1" w:rsidRPr="00FA745F" w:rsidRDefault="00D40EE1" w:rsidP="002D333B">
      <w:pPr>
        <w:spacing w:line="300" w:lineRule="atLeast"/>
        <w:jc w:val="both"/>
        <w:rPr>
          <w:rFonts w:ascii="Calibri" w:eastAsia="SimSun" w:hAnsi="Calibri" w:cs="Calibri"/>
          <w:sz w:val="22"/>
          <w:szCs w:val="22"/>
          <w:lang w:val="el-GR"/>
        </w:rPr>
      </w:pPr>
    </w:p>
    <w:p w:rsidR="002D333B" w:rsidRDefault="002D333B" w:rsidP="00D40EE1">
      <w:pPr>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α) το ύψος του διαθέσιμου προϋπολογισμού (συγχρηματοδοτούμενη δημόσια δαπάνη) είναι επαρκές σε σχέση με τον εκτιμώμενο αριθμό των τελικώς επιλέξιμων προς ένταξη προτάσεων και </w:t>
      </w:r>
    </w:p>
    <w:p w:rsidR="00D40EE1" w:rsidRPr="00FA745F" w:rsidRDefault="00D40EE1" w:rsidP="00D40EE1">
      <w:pPr>
        <w:jc w:val="both"/>
        <w:rPr>
          <w:rFonts w:ascii="Calibri" w:eastAsia="SimSun" w:hAnsi="Calibri" w:cs="Calibri"/>
          <w:sz w:val="22"/>
          <w:szCs w:val="22"/>
          <w:lang w:val="el-GR"/>
        </w:rPr>
      </w:pPr>
    </w:p>
    <w:p w:rsidR="00D40EE1" w:rsidRDefault="002D333B" w:rsidP="00D40EE1">
      <w:pPr>
        <w:jc w:val="both"/>
        <w:rPr>
          <w:rFonts w:ascii="Calibri" w:eastAsia="SimSun" w:hAnsi="Calibri" w:cs="Calibri"/>
          <w:sz w:val="22"/>
          <w:szCs w:val="22"/>
          <w:lang w:val="el-GR"/>
        </w:rPr>
      </w:pPr>
      <w:r w:rsidRPr="00FA745F">
        <w:rPr>
          <w:rFonts w:ascii="Calibri" w:eastAsia="SimSun" w:hAnsi="Calibri" w:cs="Calibri"/>
          <w:sz w:val="22"/>
          <w:szCs w:val="22"/>
          <w:lang w:val="el-GR"/>
        </w:rPr>
        <w:t>β)</w:t>
      </w:r>
      <w:r w:rsidR="002A5F7E">
        <w:rPr>
          <w:rFonts w:ascii="Calibri" w:eastAsia="SimSun" w:hAnsi="Calibri" w:cs="Calibri"/>
          <w:sz w:val="22"/>
          <w:szCs w:val="22"/>
          <w:lang w:val="el-GR"/>
        </w:rPr>
        <w:t xml:space="preserve"> </w:t>
      </w:r>
      <w:r w:rsidRPr="00FA745F">
        <w:rPr>
          <w:rFonts w:ascii="Calibri" w:eastAsia="SimSun" w:hAnsi="Calibri" w:cs="Calibri"/>
          <w:sz w:val="22"/>
          <w:szCs w:val="22"/>
          <w:lang w:val="el-GR"/>
        </w:rPr>
        <w:t xml:space="preserve">η πρόσκληση απευθύνεται σε συγκεκριμένους δυνητικούς δικαιούχους </w:t>
      </w:r>
      <w:r w:rsidR="00647C58">
        <w:rPr>
          <w:rFonts w:ascii="Calibri" w:eastAsia="SimSun" w:hAnsi="Calibri" w:cs="Calibri"/>
          <w:sz w:val="22"/>
          <w:szCs w:val="22"/>
          <w:lang w:val="el-GR"/>
        </w:rPr>
        <w:t xml:space="preserve">(Οργανώσεις Παραγωγών/Ενώσεις τους, συλλογικούς φορείς του τομέα) </w:t>
      </w:r>
      <w:r w:rsidRPr="00FA745F">
        <w:rPr>
          <w:rFonts w:ascii="Calibri" w:eastAsia="SimSun" w:hAnsi="Calibri" w:cs="Calibri"/>
          <w:sz w:val="22"/>
          <w:szCs w:val="22"/>
          <w:lang w:val="el-GR"/>
        </w:rPr>
        <w:t>που ο αριθμός τους είναι αρκετά περιορισμένος σε ολόκληρη την Ελληνική Επικράτεια.</w:t>
      </w:r>
    </w:p>
    <w:p w:rsidR="00D40EE1" w:rsidRDefault="00D40EE1" w:rsidP="00D40EE1">
      <w:pPr>
        <w:jc w:val="both"/>
        <w:rPr>
          <w:rFonts w:ascii="Calibri" w:eastAsia="SimSun" w:hAnsi="Calibri" w:cs="Calibri"/>
          <w:sz w:val="22"/>
          <w:szCs w:val="22"/>
          <w:lang w:val="el-GR"/>
        </w:rPr>
      </w:pPr>
    </w:p>
    <w:p w:rsidR="00D40EE1" w:rsidRPr="00FA745F" w:rsidRDefault="00D40EE1" w:rsidP="00D40EE1">
      <w:pPr>
        <w:jc w:val="both"/>
        <w:rPr>
          <w:rFonts w:ascii="Calibri" w:eastAsia="SimSun" w:hAnsi="Calibri" w:cs="Calibri"/>
          <w:sz w:val="22"/>
          <w:szCs w:val="22"/>
          <w:lang w:val="el-GR"/>
        </w:rPr>
      </w:pPr>
      <w:r>
        <w:rPr>
          <w:rFonts w:ascii="Calibri" w:eastAsia="SimSun" w:hAnsi="Calibri" w:cs="Calibri"/>
          <w:sz w:val="22"/>
          <w:szCs w:val="22"/>
          <w:lang w:val="el-GR"/>
        </w:rPr>
        <w:t xml:space="preserve">γ) </w:t>
      </w:r>
      <w:r w:rsidR="002A5F7E">
        <w:rPr>
          <w:rFonts w:ascii="Calibri" w:eastAsia="SimSun" w:hAnsi="Calibri" w:cs="Calibri"/>
          <w:sz w:val="22"/>
          <w:szCs w:val="22"/>
          <w:lang w:val="el-GR"/>
        </w:rPr>
        <w:t>λ</w:t>
      </w:r>
      <w:r w:rsidR="00647C58">
        <w:rPr>
          <w:rFonts w:ascii="Calibri" w:eastAsia="SimSun" w:hAnsi="Calibri" w:cs="Calibri"/>
          <w:sz w:val="22"/>
          <w:szCs w:val="22"/>
          <w:lang w:val="el-GR"/>
        </w:rPr>
        <w:t xml:space="preserve">όγω της φύσης των πράξεων (όπως </w:t>
      </w:r>
      <w:r w:rsidR="00D2269E">
        <w:rPr>
          <w:rFonts w:ascii="Calibri" w:eastAsia="SimSun" w:hAnsi="Calibri" w:cs="Calibri"/>
          <w:sz w:val="22"/>
          <w:szCs w:val="22"/>
          <w:lang w:val="el-GR"/>
        </w:rPr>
        <w:t xml:space="preserve">σύσταση οργανώσεων παραγωγών, </w:t>
      </w:r>
      <w:r w:rsidR="00647C58">
        <w:rPr>
          <w:rFonts w:ascii="Calibri" w:eastAsia="SimSun" w:hAnsi="Calibri" w:cs="Calibri"/>
          <w:sz w:val="22"/>
          <w:szCs w:val="22"/>
          <w:lang w:val="el-GR"/>
        </w:rPr>
        <w:t xml:space="preserve">συμμετοχή σε εκθέσεις, εκστρατείες προώθησης, κλπ.) δεν είναι δυνατός ο προγραμματισμός τους εκ των προτέρων και η συλλογή των προτάσεων σε συγκεκριμένο χρονικό πλαίσιο προκειμένου να πραγματοποιηθεί η συγκριτική αξιολόγηση </w:t>
      </w:r>
      <w:r w:rsidR="001952A9" w:rsidRPr="001952A9">
        <w:rPr>
          <w:rFonts w:ascii="Calibri" w:eastAsia="SimSun" w:hAnsi="Calibri" w:cs="Calibri"/>
          <w:sz w:val="22"/>
          <w:szCs w:val="22"/>
          <w:lang w:val="el-GR"/>
        </w:rPr>
        <w:t>.</w:t>
      </w:r>
    </w:p>
    <w:p w:rsidR="002D333B" w:rsidRPr="00FA745F" w:rsidRDefault="002D333B" w:rsidP="002D333B">
      <w:pPr>
        <w:spacing w:line="300" w:lineRule="atLeast"/>
        <w:jc w:val="both"/>
        <w:rPr>
          <w:rFonts w:ascii="Calibri" w:eastAsia="SimSun" w:hAnsi="Calibri" w:cs="Calibri"/>
          <w:sz w:val="22"/>
          <w:szCs w:val="22"/>
          <w:lang w:val="el-GR"/>
        </w:rPr>
      </w:pPr>
      <w:r w:rsidRPr="00FA745F">
        <w:rPr>
          <w:rFonts w:ascii="Calibri" w:eastAsia="SimSun" w:hAnsi="Calibri" w:cs="Calibri"/>
          <w:sz w:val="22"/>
          <w:szCs w:val="22"/>
          <w:lang w:val="el-GR"/>
        </w:rPr>
        <w:t xml:space="preserve">Ακολουθούν τα κριτήρια του Α΄ και του Β΄ σταδίου αξιολόγησης </w:t>
      </w:r>
    </w:p>
    <w:p w:rsidR="00263729" w:rsidRPr="00FA745F" w:rsidRDefault="00263729" w:rsidP="00263729">
      <w:pPr>
        <w:spacing w:line="300" w:lineRule="atLeast"/>
        <w:jc w:val="both"/>
        <w:rPr>
          <w:rFonts w:ascii="Calibri" w:eastAsia="SimSun" w:hAnsi="Calibri" w:cs="Calibri"/>
          <w:b/>
          <w:sz w:val="32"/>
          <w:szCs w:val="32"/>
          <w:lang w:val="el-GR"/>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842"/>
        <w:gridCol w:w="5670"/>
        <w:gridCol w:w="1701"/>
      </w:tblGrid>
      <w:tr w:rsidR="0050137D" w:rsidRPr="006217E5" w:rsidTr="00E34FB3">
        <w:trPr>
          <w:trHeight w:val="690"/>
        </w:trPr>
        <w:tc>
          <w:tcPr>
            <w:tcW w:w="9662" w:type="dxa"/>
            <w:gridSpan w:val="4"/>
            <w:shd w:val="clear" w:color="auto" w:fill="auto"/>
            <w:noWrap/>
            <w:vAlign w:val="center"/>
          </w:tcPr>
          <w:p w:rsidR="0050137D" w:rsidRPr="00FA745F" w:rsidRDefault="0050137D" w:rsidP="0050137D">
            <w:pPr>
              <w:spacing w:line="300" w:lineRule="atLeast"/>
              <w:jc w:val="both"/>
              <w:rPr>
                <w:rFonts w:ascii="Calibri" w:eastAsia="SimSun" w:hAnsi="Calibri" w:cs="Calibri"/>
                <w:b/>
                <w:sz w:val="22"/>
                <w:szCs w:val="22"/>
                <w:lang w:val="el-GR"/>
              </w:rPr>
            </w:pPr>
            <w:r w:rsidRPr="00FA745F">
              <w:rPr>
                <w:rFonts w:ascii="Calibri" w:eastAsia="SimSun" w:hAnsi="Calibri" w:cs="Calibri"/>
                <w:b/>
                <w:bCs/>
                <w:sz w:val="22"/>
                <w:szCs w:val="22"/>
                <w:lang w:val="el-GR"/>
              </w:rPr>
              <w:t xml:space="preserve">ΣΤΑΔΙΟ Α΄: </w:t>
            </w:r>
            <w:r w:rsidRPr="00FA745F">
              <w:rPr>
                <w:rFonts w:ascii="Calibri" w:eastAsia="SimSun" w:hAnsi="Calibri" w:cs="Calibri"/>
                <w:b/>
                <w:sz w:val="22"/>
                <w:szCs w:val="22"/>
                <w:lang w:val="el-GR"/>
              </w:rPr>
              <w:t>Έλεγχος πληρότητας και επιλεξιμότητας πρότασης   (Μέτρο 3.4.3)</w:t>
            </w:r>
          </w:p>
        </w:tc>
      </w:tr>
      <w:tr w:rsidR="0050137D" w:rsidRPr="00FA745F" w:rsidTr="00E34FB3">
        <w:trPr>
          <w:trHeight w:val="446"/>
          <w:tblHeader/>
        </w:trPr>
        <w:tc>
          <w:tcPr>
            <w:tcW w:w="2291" w:type="dxa"/>
            <w:gridSpan w:val="2"/>
            <w:noWrap/>
            <w:vAlign w:val="center"/>
          </w:tcPr>
          <w:p w:rsidR="0050137D" w:rsidRPr="00FA745F" w:rsidRDefault="0050137D" w:rsidP="0050137D">
            <w:pPr>
              <w:spacing w:line="300" w:lineRule="atLeast"/>
              <w:jc w:val="center"/>
              <w:rPr>
                <w:rFonts w:ascii="Calibri" w:eastAsia="SimSun" w:hAnsi="Calibri" w:cs="Calibri"/>
                <w:b/>
                <w:bCs/>
                <w:sz w:val="22"/>
                <w:szCs w:val="22"/>
                <w:lang w:val="el-GR"/>
              </w:rPr>
            </w:pPr>
            <w:r w:rsidRPr="00FA745F">
              <w:rPr>
                <w:rFonts w:ascii="Calibri" w:eastAsia="SimSun" w:hAnsi="Calibri" w:cs="Calibri"/>
                <w:b/>
                <w:bCs/>
                <w:sz w:val="22"/>
                <w:szCs w:val="22"/>
                <w:lang w:val="el-GR"/>
              </w:rPr>
              <w:t>ΟΜΑΔΑ ΚΡΙΤΗΡΙΩΝ</w:t>
            </w:r>
          </w:p>
        </w:tc>
        <w:tc>
          <w:tcPr>
            <w:tcW w:w="5670" w:type="dxa"/>
            <w:noWrap/>
            <w:vAlign w:val="center"/>
          </w:tcPr>
          <w:p w:rsidR="0050137D" w:rsidRPr="00FA745F" w:rsidRDefault="0050137D" w:rsidP="0050137D">
            <w:pPr>
              <w:spacing w:line="300" w:lineRule="atLeast"/>
              <w:jc w:val="center"/>
              <w:rPr>
                <w:rFonts w:ascii="Calibri" w:eastAsia="SimSun" w:hAnsi="Calibri" w:cs="Calibri"/>
                <w:b/>
                <w:bCs/>
                <w:sz w:val="22"/>
                <w:szCs w:val="22"/>
                <w:lang w:val="el-GR"/>
              </w:rPr>
            </w:pPr>
            <w:r w:rsidRPr="00FA745F">
              <w:rPr>
                <w:rFonts w:ascii="Calibri" w:eastAsia="SimSun" w:hAnsi="Calibri" w:cs="Calibri"/>
                <w:b/>
                <w:bCs/>
                <w:sz w:val="22"/>
                <w:szCs w:val="22"/>
                <w:lang w:val="el-GR"/>
              </w:rPr>
              <w:t>ΚΡΙΤΗΡΙΟ</w:t>
            </w:r>
          </w:p>
        </w:tc>
        <w:tc>
          <w:tcPr>
            <w:tcW w:w="1701" w:type="dxa"/>
            <w:vAlign w:val="center"/>
          </w:tcPr>
          <w:p w:rsidR="0050137D" w:rsidRPr="00FA745F" w:rsidRDefault="0050137D" w:rsidP="0050137D">
            <w:pPr>
              <w:spacing w:line="300" w:lineRule="atLeast"/>
              <w:jc w:val="center"/>
              <w:rPr>
                <w:rFonts w:ascii="Calibri" w:eastAsia="SimSun" w:hAnsi="Calibri" w:cs="Calibri"/>
                <w:b/>
                <w:bCs/>
                <w:sz w:val="22"/>
                <w:szCs w:val="22"/>
                <w:lang w:val="en-US"/>
              </w:rPr>
            </w:pPr>
            <w:r w:rsidRPr="00FA745F">
              <w:rPr>
                <w:rFonts w:ascii="Calibri" w:eastAsia="SimSun" w:hAnsi="Calibri" w:cs="Calibri"/>
                <w:b/>
                <w:bCs/>
                <w:sz w:val="22"/>
                <w:szCs w:val="22"/>
                <w:lang w:val="el-GR"/>
              </w:rPr>
              <w:t>ΤΙΜΗ</w:t>
            </w:r>
          </w:p>
        </w:tc>
      </w:tr>
      <w:tr w:rsidR="0050137D" w:rsidRPr="00FA745F" w:rsidTr="00E34FB3">
        <w:trPr>
          <w:trHeight w:val="600"/>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1</w:t>
            </w:r>
          </w:p>
        </w:tc>
        <w:tc>
          <w:tcPr>
            <w:tcW w:w="1842" w:type="dxa"/>
            <w:vAlign w:val="center"/>
          </w:tcPr>
          <w:p w:rsidR="0050137D" w:rsidRPr="00FA745F" w:rsidRDefault="0050137D" w:rsidP="0050137D">
            <w:pPr>
              <w:spacing w:line="300" w:lineRule="atLeast"/>
              <w:rPr>
                <w:rFonts w:ascii="Calibri" w:eastAsia="SimSun" w:hAnsi="Calibri" w:cs="Calibri"/>
                <w:b/>
                <w:bCs/>
                <w:sz w:val="20"/>
                <w:szCs w:val="20"/>
                <w:lang w:val="el-GR"/>
              </w:rPr>
            </w:pPr>
            <w:r w:rsidRPr="00FA745F">
              <w:rPr>
                <w:rFonts w:ascii="Calibri" w:eastAsia="SimSun" w:hAnsi="Calibri" w:cs="Calibri"/>
                <w:b/>
                <w:sz w:val="20"/>
                <w:szCs w:val="20"/>
                <w:lang w:val="el-GR"/>
              </w:rPr>
              <w:t xml:space="preserve">Έλεγχος </w:t>
            </w:r>
            <w:r w:rsidRPr="00FA745F">
              <w:rPr>
                <w:rFonts w:ascii="Calibri" w:eastAsia="SimSun" w:hAnsi="Calibri" w:cs="Calibri"/>
                <w:b/>
                <w:bCs/>
                <w:sz w:val="20"/>
                <w:szCs w:val="20"/>
                <w:lang w:val="el-GR"/>
              </w:rPr>
              <w:t xml:space="preserve">συμβατότητας </w:t>
            </w: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Η πρόταση έχει υποβληθεί εντός της τεθείσας προθεσμίας στην πρόσκληση</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0137D" w:rsidRPr="00FA745F" w:rsidTr="00E34FB3">
        <w:trPr>
          <w:trHeight w:val="346"/>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2</w:t>
            </w:r>
          </w:p>
        </w:tc>
        <w:tc>
          <w:tcPr>
            <w:tcW w:w="1842" w:type="dxa"/>
            <w:vMerge w:val="restart"/>
            <w:vAlign w:val="center"/>
          </w:tcPr>
          <w:p w:rsidR="0050137D" w:rsidRPr="00FA745F" w:rsidRDefault="0050137D" w:rsidP="0050137D">
            <w:pPr>
              <w:spacing w:line="300" w:lineRule="atLeast"/>
              <w:rPr>
                <w:rFonts w:ascii="Calibri" w:eastAsia="SimSun" w:hAnsi="Calibri" w:cs="Calibri"/>
                <w:b/>
                <w:bCs/>
                <w:sz w:val="20"/>
                <w:szCs w:val="20"/>
                <w:lang w:val="el-GR"/>
              </w:rPr>
            </w:pPr>
            <w:r w:rsidRPr="00FA745F">
              <w:rPr>
                <w:rFonts w:ascii="Calibri" w:eastAsia="SimSun" w:hAnsi="Calibri" w:cs="Calibri"/>
                <w:b/>
                <w:sz w:val="20"/>
                <w:szCs w:val="20"/>
                <w:lang w:val="el-GR"/>
              </w:rPr>
              <w:t xml:space="preserve">Έλεγχος πληρότητας και </w:t>
            </w:r>
            <w:r w:rsidRPr="00FA745F">
              <w:rPr>
                <w:rFonts w:ascii="Calibri" w:eastAsia="SimSun" w:hAnsi="Calibri" w:cs="Calibri"/>
                <w:b/>
                <w:sz w:val="20"/>
                <w:szCs w:val="20"/>
                <w:lang w:val="el-GR"/>
              </w:rPr>
              <w:lastRenderedPageBreak/>
              <w:t xml:space="preserve">επιλεξιμότητας </w:t>
            </w:r>
          </w:p>
        </w:tc>
        <w:tc>
          <w:tcPr>
            <w:tcW w:w="5670" w:type="dxa"/>
            <w:noWrap/>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lastRenderedPageBreak/>
              <w:t xml:space="preserve">Ο Δικαιούχος εμπίπτει στην πρόσκληση </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00"/>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3</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Ο Δικαιούχος έχει την αρμοδιότητα υλοποίησης της πράξης </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6217E5" w:rsidTr="00E34FB3">
        <w:trPr>
          <w:trHeight w:val="332"/>
        </w:trPr>
        <w:tc>
          <w:tcPr>
            <w:tcW w:w="449" w:type="dxa"/>
            <w:vMerge w:val="restart"/>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lastRenderedPageBreak/>
              <w:t>4</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Τυπική πληρότητα της υποβαλλόμενης πρότασης:</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w:t>
            </w:r>
          </w:p>
        </w:tc>
      </w:tr>
      <w:tr w:rsidR="0050137D" w:rsidRPr="00FA745F" w:rsidTr="00E34FB3">
        <w:trPr>
          <w:trHeight w:val="389"/>
        </w:trPr>
        <w:tc>
          <w:tcPr>
            <w:tcW w:w="449" w:type="dxa"/>
            <w:vMerge/>
            <w:vAlign w:val="center"/>
          </w:tcPr>
          <w:p w:rsidR="0050137D" w:rsidRPr="00FA745F" w:rsidRDefault="0050137D" w:rsidP="0050137D">
            <w:pPr>
              <w:spacing w:line="300" w:lineRule="atLeast"/>
              <w:jc w:val="center"/>
              <w:rPr>
                <w:rFonts w:ascii="Calibri" w:eastAsia="SimSun" w:hAnsi="Calibri" w:cs="Calibri"/>
                <w:sz w:val="20"/>
                <w:szCs w:val="20"/>
                <w:lang w:val="el-GR"/>
              </w:rPr>
            </w:pP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Αίτηση</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89"/>
        </w:trPr>
        <w:tc>
          <w:tcPr>
            <w:tcW w:w="449" w:type="dxa"/>
            <w:vMerge/>
            <w:vAlign w:val="center"/>
          </w:tcPr>
          <w:p w:rsidR="0050137D" w:rsidRPr="00FA745F" w:rsidRDefault="0050137D" w:rsidP="0050137D">
            <w:pPr>
              <w:spacing w:line="300" w:lineRule="atLeast"/>
              <w:jc w:val="center"/>
              <w:rPr>
                <w:rFonts w:ascii="Calibri" w:eastAsia="SimSun" w:hAnsi="Calibri" w:cs="Calibri"/>
                <w:sz w:val="20"/>
                <w:szCs w:val="20"/>
                <w:lang w:val="el-GR"/>
              </w:rPr>
            </w:pP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Τεχνικό Δελτίο Πράξης (ΤΔΠ)</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0137D" w:rsidRPr="00FA745F" w:rsidTr="00E34FB3">
        <w:trPr>
          <w:trHeight w:val="74"/>
        </w:trPr>
        <w:tc>
          <w:tcPr>
            <w:tcW w:w="449" w:type="dxa"/>
            <w:vMerge/>
            <w:vAlign w:val="center"/>
          </w:tcPr>
          <w:p w:rsidR="0050137D" w:rsidRPr="00FA745F" w:rsidRDefault="0050137D" w:rsidP="0050137D">
            <w:pPr>
              <w:spacing w:line="300" w:lineRule="atLeast"/>
              <w:jc w:val="center"/>
              <w:rPr>
                <w:rFonts w:ascii="Calibri" w:eastAsia="SimSun" w:hAnsi="Calibri" w:cs="Calibri"/>
                <w:sz w:val="20"/>
                <w:szCs w:val="20"/>
                <w:lang w:val="el-GR"/>
              </w:rPr>
            </w:pP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Λοιπά στοιχεία που προσδιορίζονται στην πρόσκληση</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18"/>
        </w:trPr>
        <w:tc>
          <w:tcPr>
            <w:tcW w:w="449" w:type="dxa"/>
            <w:vMerge/>
            <w:vAlign w:val="center"/>
          </w:tcPr>
          <w:p w:rsidR="0050137D" w:rsidRPr="00FA745F" w:rsidRDefault="0050137D" w:rsidP="0050137D">
            <w:pPr>
              <w:spacing w:line="300" w:lineRule="atLeast"/>
              <w:jc w:val="center"/>
              <w:rPr>
                <w:rFonts w:ascii="Calibri" w:eastAsia="SimSun" w:hAnsi="Calibri" w:cs="Calibri"/>
                <w:sz w:val="20"/>
                <w:szCs w:val="20"/>
                <w:lang w:val="el-GR"/>
              </w:rPr>
            </w:pP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245B52">
            <w:pPr>
              <w:numPr>
                <w:ilvl w:val="0"/>
                <w:numId w:val="1"/>
              </w:num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Ο αιτούμενος προϋπολογισμός είναι εντός των ορίων που τίθενται στην πρόσκληση</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18"/>
        </w:trPr>
        <w:tc>
          <w:tcPr>
            <w:tcW w:w="449" w:type="dxa"/>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5</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Περίοδος υλοποίησης εντός περιόδου επιλεξιμότητας ΠΠ και Πρόσκλησης</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0137D" w:rsidRPr="00FA745F" w:rsidTr="00E34FB3">
        <w:trPr>
          <w:trHeight w:val="318"/>
        </w:trPr>
        <w:tc>
          <w:tcPr>
            <w:tcW w:w="449" w:type="dxa"/>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6</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Η προτεινόμενη πράξη δεν έχει περαιωθεί φυσικά ή υλοποιηθεί πλήρως πριν την υποβολή της αίτησης (σύμφωνα με το άρθρο 65, παράγραφος 6 του Καν.1303/2013)</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p>
        </w:tc>
      </w:tr>
      <w:tr w:rsidR="0050137D" w:rsidRPr="00FA745F" w:rsidTr="00E34FB3">
        <w:trPr>
          <w:trHeight w:val="318"/>
        </w:trPr>
        <w:tc>
          <w:tcPr>
            <w:tcW w:w="449" w:type="dxa"/>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7</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Πράξη εμπίπτει στον Θεματικό Στόχο, Ειδικό στόχο και Μέτρο της Προτεραιότητας </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00"/>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8</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Μη επικάλυψη των χορηγουμένων χρηματοδοτήσεων</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 xml:space="preserve">ναι/όχι </w:t>
            </w:r>
          </w:p>
        </w:tc>
      </w:tr>
      <w:tr w:rsidR="0050137D" w:rsidRPr="00FA745F" w:rsidTr="00E34FB3">
        <w:trPr>
          <w:trHeight w:val="372"/>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9</w:t>
            </w:r>
          </w:p>
        </w:tc>
        <w:tc>
          <w:tcPr>
            <w:tcW w:w="1842" w:type="dxa"/>
            <w:vMerge/>
            <w:vAlign w:val="center"/>
          </w:tcPr>
          <w:p w:rsidR="0050137D" w:rsidRPr="00FA745F" w:rsidRDefault="0050137D" w:rsidP="0050137D">
            <w:pPr>
              <w:spacing w:line="300" w:lineRule="atLeast"/>
              <w:jc w:val="both"/>
              <w:rPr>
                <w:rFonts w:ascii="Calibri" w:eastAsia="SimSun" w:hAnsi="Calibri" w:cs="Calibri"/>
                <w:b/>
                <w:bCs/>
                <w:sz w:val="20"/>
                <w:szCs w:val="20"/>
                <w:lang w:val="el-GR"/>
              </w:rPr>
            </w:pP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 xml:space="preserve">Υποβολή Αποφάσεων των αρμοδίων ή και συλλογικών οργάνων του δικαιούχου ή άλλων αρμοδίων οργάνων  </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ναι/όχι/δεν εφαρμόζεται</w:t>
            </w:r>
          </w:p>
        </w:tc>
      </w:tr>
      <w:tr w:rsidR="0050137D" w:rsidRPr="00FA745F" w:rsidTr="00E34FB3">
        <w:trPr>
          <w:trHeight w:val="600"/>
        </w:trPr>
        <w:tc>
          <w:tcPr>
            <w:tcW w:w="449" w:type="dxa"/>
            <w:noWrap/>
            <w:vAlign w:val="center"/>
          </w:tcPr>
          <w:p w:rsidR="0050137D" w:rsidRPr="00FA745F" w:rsidRDefault="0050137D" w:rsidP="0050137D">
            <w:pPr>
              <w:spacing w:line="300" w:lineRule="atLeast"/>
              <w:jc w:val="center"/>
              <w:rPr>
                <w:rFonts w:ascii="Calibri" w:eastAsia="SimSun" w:hAnsi="Calibri" w:cs="Calibri"/>
                <w:sz w:val="20"/>
                <w:szCs w:val="20"/>
                <w:lang w:val="el-GR"/>
              </w:rPr>
            </w:pPr>
            <w:r w:rsidRPr="00FA745F">
              <w:rPr>
                <w:rFonts w:ascii="Calibri" w:eastAsia="SimSun" w:hAnsi="Calibri" w:cs="Calibri"/>
                <w:sz w:val="20"/>
                <w:szCs w:val="20"/>
                <w:lang w:val="el-GR"/>
              </w:rPr>
              <w:t>10</w:t>
            </w:r>
          </w:p>
        </w:tc>
        <w:tc>
          <w:tcPr>
            <w:tcW w:w="1842" w:type="dxa"/>
            <w:vAlign w:val="center"/>
          </w:tcPr>
          <w:p w:rsidR="0050137D" w:rsidRPr="00FA745F" w:rsidRDefault="0050137D" w:rsidP="0050137D">
            <w:pPr>
              <w:spacing w:line="300" w:lineRule="atLeast"/>
              <w:rPr>
                <w:rFonts w:ascii="Calibri" w:eastAsia="SimSun" w:hAnsi="Calibri" w:cs="Calibri"/>
                <w:b/>
                <w:bCs/>
                <w:sz w:val="20"/>
                <w:szCs w:val="20"/>
                <w:lang w:val="el-GR"/>
              </w:rPr>
            </w:pPr>
            <w:r w:rsidRPr="00FA745F">
              <w:rPr>
                <w:rFonts w:ascii="Calibri" w:eastAsia="SimSun" w:hAnsi="Calibri" w:cs="Calibri"/>
                <w:b/>
                <w:bCs/>
                <w:sz w:val="20"/>
                <w:szCs w:val="20"/>
                <w:lang w:val="el-GR"/>
              </w:rPr>
              <w:t>Παραδεκτό της αίτησης</w:t>
            </w:r>
          </w:p>
        </w:tc>
        <w:tc>
          <w:tcPr>
            <w:tcW w:w="5670" w:type="dxa"/>
            <w:vAlign w:val="center"/>
          </w:tcPr>
          <w:p w:rsidR="0050137D" w:rsidRPr="00FA745F" w:rsidRDefault="0050137D" w:rsidP="0050137D">
            <w:pPr>
              <w:spacing w:line="300" w:lineRule="atLeast"/>
              <w:rPr>
                <w:rFonts w:ascii="Calibri" w:eastAsia="SimSun" w:hAnsi="Calibri" w:cs="Calibri"/>
                <w:sz w:val="20"/>
                <w:szCs w:val="20"/>
                <w:lang w:val="el-GR"/>
              </w:rPr>
            </w:pPr>
            <w:r w:rsidRPr="00FA745F">
              <w:rPr>
                <w:rFonts w:ascii="Calibri" w:eastAsia="SimSun" w:hAnsi="Calibri" w:cs="Calibri"/>
                <w:sz w:val="20"/>
                <w:szCs w:val="20"/>
                <w:lang w:val="el-GR"/>
              </w:rPr>
              <w:t>Ο Δικαιούχος δεν έχει διαπράξει απάτη στο πλαίσιο του ΕΤΑ ή του ΕΤΘΑ (σύμφωνα με τα προβλεπόμενα στο άρθρο 10 του Καν. 508/2014)</w:t>
            </w:r>
          </w:p>
        </w:tc>
        <w:tc>
          <w:tcPr>
            <w:tcW w:w="1701" w:type="dxa"/>
            <w:vAlign w:val="center"/>
          </w:tcPr>
          <w:p w:rsidR="0050137D" w:rsidRPr="00FA745F" w:rsidRDefault="0050137D" w:rsidP="0050137D">
            <w:pPr>
              <w:spacing w:line="300" w:lineRule="atLeast"/>
              <w:jc w:val="right"/>
              <w:rPr>
                <w:rFonts w:ascii="Calibri" w:eastAsia="SimSun" w:hAnsi="Calibri" w:cs="Calibri"/>
                <w:sz w:val="20"/>
                <w:szCs w:val="20"/>
                <w:lang w:val="el-GR"/>
              </w:rPr>
            </w:pPr>
            <w:r w:rsidRPr="00FA745F">
              <w:rPr>
                <w:rFonts w:ascii="Calibri" w:eastAsia="SimSun" w:hAnsi="Calibri" w:cs="Calibri"/>
                <w:sz w:val="20"/>
                <w:szCs w:val="20"/>
                <w:lang w:val="el-GR"/>
              </w:rPr>
              <w:t>ναι/όχι</w:t>
            </w:r>
            <w:r w:rsidR="00336DAF" w:rsidRPr="00FA745F">
              <w:rPr>
                <w:rFonts w:ascii="Calibri" w:eastAsia="SimSun" w:hAnsi="Calibri" w:cs="Calibri"/>
                <w:sz w:val="20"/>
                <w:szCs w:val="20"/>
                <w:lang w:val="el-GR"/>
              </w:rPr>
              <w:t>/Δεν εφαρμόζεται</w:t>
            </w:r>
          </w:p>
        </w:tc>
      </w:tr>
    </w:tbl>
    <w:p w:rsidR="0050137D" w:rsidRPr="00FA745F" w:rsidRDefault="0050137D" w:rsidP="00263729">
      <w:pPr>
        <w:spacing w:line="300" w:lineRule="atLeast"/>
        <w:jc w:val="both"/>
        <w:rPr>
          <w:rFonts w:ascii="Calibri" w:eastAsia="SimSun" w:hAnsi="Calibri" w:cs="Calibri"/>
          <w:b/>
          <w:sz w:val="32"/>
          <w:szCs w:val="32"/>
          <w:lang w:val="el-GR"/>
        </w:rPr>
      </w:pPr>
    </w:p>
    <w:p w:rsidR="0050137D" w:rsidRPr="00FA745F" w:rsidRDefault="0050137D" w:rsidP="00263729">
      <w:pPr>
        <w:spacing w:line="300" w:lineRule="atLeast"/>
        <w:jc w:val="both"/>
        <w:rPr>
          <w:rFonts w:ascii="Calibri" w:eastAsia="SimSun" w:hAnsi="Calibri" w:cs="Calibri"/>
          <w:b/>
          <w:sz w:val="32"/>
          <w:szCs w:val="32"/>
          <w:lang w:val="el-GR"/>
        </w:rPr>
      </w:pPr>
    </w:p>
    <w:tbl>
      <w:tblPr>
        <w:tblW w:w="9662" w:type="dxa"/>
        <w:tblInd w:w="85" w:type="dxa"/>
        <w:tblLayout w:type="fixed"/>
        <w:tblLook w:val="00A0" w:firstRow="1" w:lastRow="0" w:firstColumn="1" w:lastColumn="0" w:noHBand="0" w:noVBand="0"/>
      </w:tblPr>
      <w:tblGrid>
        <w:gridCol w:w="590"/>
        <w:gridCol w:w="2410"/>
        <w:gridCol w:w="4961"/>
        <w:gridCol w:w="1701"/>
      </w:tblGrid>
      <w:tr w:rsidR="0050137D" w:rsidRPr="006217E5" w:rsidTr="00E34FB3">
        <w:trPr>
          <w:trHeight w:val="629"/>
        </w:trPr>
        <w:tc>
          <w:tcPr>
            <w:tcW w:w="9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137D" w:rsidRPr="00FA745F" w:rsidRDefault="0050137D" w:rsidP="0050137D">
            <w:pPr>
              <w:spacing w:before="60" w:after="60"/>
              <w:jc w:val="center"/>
              <w:rPr>
                <w:rFonts w:ascii="Calibri" w:hAnsi="Calibri" w:cs="Tahoma"/>
                <w:b/>
                <w:bCs/>
                <w:sz w:val="22"/>
                <w:szCs w:val="22"/>
                <w:lang w:val="el-GR"/>
              </w:rPr>
            </w:pPr>
            <w:r w:rsidRPr="00FA745F">
              <w:rPr>
                <w:rFonts w:ascii="Calibri" w:eastAsia="SimSun" w:hAnsi="Calibri" w:cs="Calibri"/>
                <w:sz w:val="22"/>
                <w:szCs w:val="22"/>
                <w:lang w:val="el-GR"/>
              </w:rPr>
              <w:br w:type="page"/>
            </w:r>
            <w:r w:rsidRPr="00FA745F">
              <w:rPr>
                <w:rFonts w:ascii="Calibri" w:hAnsi="Calibri" w:cs="Tahoma"/>
                <w:b/>
                <w:bCs/>
                <w:sz w:val="22"/>
                <w:szCs w:val="22"/>
                <w:lang w:val="el-GR"/>
              </w:rPr>
              <w:t>ΣΤΑΔΙΟ Β΄:  Αξιολόγηση των προτάσεων ανά ομάδα κριτηρίων (</w:t>
            </w:r>
            <w:r w:rsidRPr="00FA745F">
              <w:rPr>
                <w:rFonts w:ascii="Calibri" w:eastAsia="SimSun" w:hAnsi="Calibri" w:cs="Calibri"/>
                <w:b/>
                <w:sz w:val="22"/>
                <w:szCs w:val="22"/>
                <w:lang w:val="el-GR"/>
              </w:rPr>
              <w:t>Μέτρο 3.4.3)</w:t>
            </w:r>
          </w:p>
        </w:tc>
      </w:tr>
      <w:tr w:rsidR="0050137D" w:rsidRPr="00FA745F" w:rsidTr="00E34FB3">
        <w:trPr>
          <w:trHeight w:val="446"/>
          <w:tblHeader/>
        </w:trPr>
        <w:tc>
          <w:tcPr>
            <w:tcW w:w="3000" w:type="dxa"/>
            <w:gridSpan w:val="2"/>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b/>
                <w:bCs/>
                <w:color w:val="000000"/>
                <w:sz w:val="22"/>
                <w:szCs w:val="22"/>
              </w:rPr>
            </w:pPr>
            <w:r w:rsidRPr="00FA745F">
              <w:rPr>
                <w:rFonts w:ascii="Calibri" w:hAnsi="Calibri" w:cs="Tahoma"/>
                <w:b/>
                <w:bCs/>
                <w:color w:val="000000"/>
                <w:sz w:val="22"/>
                <w:szCs w:val="22"/>
              </w:rPr>
              <w:t>ΟΜΑΔΑ ΚΡΙΤΗΡΙΩΝ</w:t>
            </w:r>
          </w:p>
        </w:tc>
        <w:tc>
          <w:tcPr>
            <w:tcW w:w="4961" w:type="dxa"/>
            <w:tcBorders>
              <w:top w:val="single" w:sz="4" w:space="0" w:color="auto"/>
              <w:left w:val="nil"/>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b/>
                <w:bCs/>
                <w:color w:val="000000"/>
                <w:sz w:val="22"/>
                <w:szCs w:val="22"/>
              </w:rPr>
            </w:pPr>
            <w:r w:rsidRPr="00FA745F">
              <w:rPr>
                <w:rFonts w:ascii="Calibri" w:hAnsi="Calibri" w:cs="Tahoma"/>
                <w:b/>
                <w:bCs/>
                <w:color w:val="000000"/>
                <w:sz w:val="22"/>
                <w:szCs w:val="22"/>
              </w:rPr>
              <w:t>ΚΡΙΤΗΡΙΟ</w:t>
            </w:r>
          </w:p>
        </w:tc>
        <w:tc>
          <w:tcPr>
            <w:tcW w:w="170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caps/>
                <w:color w:val="000000"/>
                <w:sz w:val="22"/>
                <w:szCs w:val="22"/>
                <w:lang w:val="el-GR"/>
              </w:rPr>
            </w:pPr>
            <w:r w:rsidRPr="00FA745F">
              <w:rPr>
                <w:rFonts w:ascii="Calibri" w:hAnsi="Calibri" w:cs="Tahoma"/>
                <w:b/>
                <w:bCs/>
                <w:color w:val="000000"/>
                <w:sz w:val="22"/>
                <w:szCs w:val="22"/>
              </w:rPr>
              <w:t>ΤΙΜΗ</w:t>
            </w:r>
          </w:p>
        </w:tc>
      </w:tr>
      <w:tr w:rsidR="0050137D" w:rsidRPr="00FA745F" w:rsidTr="00E34FB3">
        <w:trPr>
          <w:trHeight w:val="421"/>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rPr>
            </w:pPr>
            <w:r w:rsidRPr="00FA745F">
              <w:rPr>
                <w:rFonts w:ascii="Calibri" w:hAnsi="Calibri" w:cs="Tahoma"/>
                <w:color w:val="000000"/>
                <w:sz w:val="20"/>
                <w:szCs w:val="20"/>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1</w:t>
            </w:r>
            <w:r w:rsidRPr="00FA745F">
              <w:rPr>
                <w:rFonts w:ascii="Calibri" w:hAnsi="Calibri" w:cs="Tahoma"/>
                <w:b/>
                <w:bCs/>
                <w:color w:val="000000"/>
                <w:sz w:val="20"/>
                <w:szCs w:val="20"/>
                <w:vertAlign w:val="superscript"/>
                <w:lang w:val="el-GR"/>
              </w:rPr>
              <w:t>Η</w:t>
            </w:r>
            <w:r w:rsidRPr="00FA745F">
              <w:rPr>
                <w:rFonts w:ascii="Calibri" w:hAnsi="Calibri" w:cs="Tahoma"/>
                <w:b/>
                <w:bCs/>
                <w:color w:val="000000"/>
                <w:sz w:val="20"/>
                <w:szCs w:val="20"/>
                <w:lang w:val="el-GR"/>
              </w:rPr>
              <w:t xml:space="preserve"> ΟΜΑΔΑ ΚΡΙΤΗΡΙΩΝ Πληρότητα και σαφήνεια του περιεχομένου της πρότασης</w:t>
            </w:r>
          </w:p>
        </w:tc>
        <w:tc>
          <w:tcPr>
            <w:tcW w:w="4961" w:type="dxa"/>
            <w:tcBorders>
              <w:top w:val="single" w:sz="4" w:space="0" w:color="auto"/>
              <w:left w:val="nil"/>
              <w:bottom w:val="single" w:sz="4" w:space="0" w:color="auto"/>
              <w:right w:val="nil"/>
            </w:tcBorders>
            <w:noWrap/>
            <w:vAlign w:val="center"/>
          </w:tcPr>
          <w:p w:rsidR="0050137D" w:rsidRPr="00FA745F" w:rsidRDefault="0050137D" w:rsidP="0050137D">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Πληρότητα και σαφήνεια του φυσικού αντικειμένου της προτεινόμενης πράξης</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50137D">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rPr>
              <w:t>ναι/όχι</w:t>
            </w:r>
          </w:p>
        </w:tc>
      </w:tr>
      <w:tr w:rsidR="0050137D" w:rsidRPr="00FA745F" w:rsidTr="00E34FB3">
        <w:trPr>
          <w:trHeight w:val="342"/>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rPr>
            </w:pPr>
            <w:r w:rsidRPr="00FA745F">
              <w:rPr>
                <w:rFonts w:ascii="Calibri" w:hAnsi="Calibri" w:cs="Tahoma"/>
                <w:color w:val="000000"/>
                <w:sz w:val="20"/>
                <w:szCs w:val="20"/>
              </w:rPr>
              <w:t>2</w:t>
            </w:r>
          </w:p>
        </w:tc>
        <w:tc>
          <w:tcPr>
            <w:tcW w:w="2410" w:type="dxa"/>
            <w:vMerge/>
            <w:tcBorders>
              <w:left w:val="single" w:sz="4" w:space="0" w:color="auto"/>
              <w:bottom w:val="single" w:sz="4" w:space="0" w:color="auto"/>
              <w:right w:val="single" w:sz="4" w:space="0" w:color="auto"/>
            </w:tcBorders>
            <w:vAlign w:val="center"/>
          </w:tcPr>
          <w:p w:rsidR="0050137D" w:rsidRPr="00FA745F" w:rsidRDefault="0050137D" w:rsidP="0050137D">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 xml:space="preserve">Ρεαλιστικότητα του προϋπολογισμού </w:t>
            </w:r>
          </w:p>
        </w:tc>
        <w:tc>
          <w:tcPr>
            <w:tcW w:w="170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50137D" w:rsidRPr="00FA745F" w:rsidTr="00E34FB3">
        <w:trPr>
          <w:trHeight w:val="394"/>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rPr>
            </w:pPr>
            <w:r w:rsidRPr="00FA745F">
              <w:rPr>
                <w:rFonts w:ascii="Calibri" w:hAnsi="Calibri" w:cs="Tahoma"/>
                <w:color w:val="000000"/>
                <w:sz w:val="20"/>
                <w:szCs w:val="20"/>
              </w:rPr>
              <w:t>3</w:t>
            </w:r>
          </w:p>
        </w:tc>
        <w:tc>
          <w:tcPr>
            <w:tcW w:w="2410" w:type="dxa"/>
            <w:vMerge/>
            <w:tcBorders>
              <w:left w:val="single" w:sz="4" w:space="0" w:color="auto"/>
              <w:bottom w:val="single" w:sz="4" w:space="0" w:color="auto"/>
              <w:right w:val="single" w:sz="4" w:space="0" w:color="auto"/>
            </w:tcBorders>
            <w:vAlign w:val="center"/>
          </w:tcPr>
          <w:p w:rsidR="0050137D" w:rsidRPr="00FA745F" w:rsidRDefault="0050137D" w:rsidP="0050137D">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 xml:space="preserve">Ρεαλιστικότητα του χρονοδιαγράμματος </w:t>
            </w:r>
          </w:p>
        </w:tc>
        <w:tc>
          <w:tcPr>
            <w:tcW w:w="170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4</w:t>
            </w:r>
          </w:p>
        </w:tc>
        <w:tc>
          <w:tcPr>
            <w:tcW w:w="2410" w:type="dxa"/>
            <w:vMerge w:val="restart"/>
            <w:tcBorders>
              <w:top w:val="single" w:sz="4" w:space="0" w:color="auto"/>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2Η ΟΜΑΔΑ ΚΡΙΤΗΡΙΩΝ</w:t>
            </w:r>
          </w:p>
          <w:p w:rsidR="0050137D" w:rsidRPr="00FA745F" w:rsidRDefault="0050137D"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Τήρηση θεσμικού πλαισίου και ενσωμάτωση οριζοντίων πολιτικών</w:t>
            </w: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p w:rsidR="0050137D" w:rsidRPr="00FA745F" w:rsidRDefault="0050137D"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bottom"/>
          </w:tcPr>
          <w:p w:rsidR="0050137D" w:rsidRPr="00FA745F" w:rsidRDefault="0050137D" w:rsidP="0050137D">
            <w:pPr>
              <w:spacing w:before="60" w:after="60"/>
              <w:rPr>
                <w:rFonts w:ascii="Calibri" w:hAnsi="Calibri" w:cs="Tahoma"/>
                <w:sz w:val="20"/>
                <w:szCs w:val="20"/>
                <w:lang w:val="el-GR"/>
              </w:rPr>
            </w:pPr>
            <w:r w:rsidRPr="00FA745F">
              <w:rPr>
                <w:rFonts w:ascii="Calibri" w:hAnsi="Calibri" w:cs="Tahoma"/>
                <w:sz w:val="20"/>
                <w:szCs w:val="20"/>
                <w:lang w:val="el-GR"/>
              </w:rPr>
              <w:t xml:space="preserve">Τήρηση Εθνικών και κοινοτικών κανόνων ως προς τις δημόσιες συμβάσεις έργων, μελετών, προμηθειών και υπηρεσιών  </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50137D">
            <w:pPr>
              <w:spacing w:before="60" w:after="60"/>
              <w:jc w:val="right"/>
              <w:rPr>
                <w:rFonts w:ascii="Calibri" w:hAnsi="Calibri" w:cs="Tahoma"/>
                <w:sz w:val="20"/>
                <w:szCs w:val="20"/>
                <w:lang w:val="el-GR"/>
              </w:rPr>
            </w:pPr>
            <w:r w:rsidRPr="00FA745F">
              <w:rPr>
                <w:rFonts w:ascii="Calibri" w:hAnsi="Calibri" w:cs="Tahoma"/>
                <w:color w:val="000000"/>
                <w:sz w:val="20"/>
                <w:szCs w:val="20"/>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5</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bottom"/>
          </w:tcPr>
          <w:p w:rsidR="0050137D" w:rsidRPr="00FA745F" w:rsidRDefault="0050137D" w:rsidP="0050137D">
            <w:pPr>
              <w:spacing w:before="60" w:after="60"/>
              <w:rPr>
                <w:rFonts w:ascii="Calibri" w:hAnsi="Calibri" w:cs="Tahoma"/>
                <w:sz w:val="20"/>
                <w:szCs w:val="20"/>
                <w:lang w:val="el-GR"/>
              </w:rPr>
            </w:pPr>
            <w:r w:rsidRPr="00FA745F">
              <w:rPr>
                <w:rFonts w:ascii="Calibri" w:hAnsi="Calibri" w:cs="Tahoma"/>
                <w:sz w:val="20"/>
                <w:szCs w:val="20"/>
                <w:lang w:val="el-GR"/>
              </w:rPr>
              <w:t xml:space="preserve">Προαγωγή της ισότητας ανδρών και γυναικών και της μη διάκρισης </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D23DC6">
            <w:pPr>
              <w:spacing w:before="60" w:after="60"/>
              <w:jc w:val="right"/>
              <w:rPr>
                <w:rFonts w:ascii="Calibri" w:hAnsi="Calibri" w:cs="Tahoma"/>
                <w:color w:val="000000"/>
                <w:sz w:val="20"/>
                <w:szCs w:val="20"/>
              </w:rPr>
            </w:pPr>
            <w:r w:rsidRPr="00FA745F">
              <w:rPr>
                <w:rFonts w:ascii="Calibri" w:hAnsi="Calibri" w:cs="Tahoma"/>
                <w:sz w:val="20"/>
                <w:szCs w:val="20"/>
              </w:rPr>
              <w:t xml:space="preserve">ναι/όχι </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6</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rPr>
                <w:rFonts w:ascii="Calibri" w:hAnsi="Calibri" w:cs="Tahoma"/>
                <w:sz w:val="20"/>
                <w:szCs w:val="20"/>
                <w:lang w:val="el-GR"/>
              </w:rPr>
            </w:pPr>
            <w:r w:rsidRPr="00FA745F">
              <w:rPr>
                <w:rFonts w:ascii="Calibri" w:hAnsi="Calibri" w:cs="Tahoma"/>
                <w:sz w:val="20"/>
                <w:szCs w:val="20"/>
                <w:lang w:val="el-GR"/>
              </w:rPr>
              <w:t xml:space="preserve">Εξασφάλιση της προσβασιμότητας των ατόμων με αναπηρία </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50137D">
            <w:pPr>
              <w:spacing w:before="60" w:after="60"/>
              <w:jc w:val="right"/>
              <w:rPr>
                <w:rFonts w:ascii="Calibri" w:hAnsi="Calibri" w:cs="Tahoma"/>
                <w:color w:val="000000"/>
                <w:sz w:val="20"/>
                <w:szCs w:val="20"/>
              </w:rPr>
            </w:pPr>
            <w:r w:rsidRPr="00FA745F">
              <w:rPr>
                <w:rFonts w:ascii="Calibri" w:hAnsi="Calibri" w:cs="Tahoma"/>
                <w:sz w:val="20"/>
                <w:szCs w:val="20"/>
              </w:rPr>
              <w:t xml:space="preserve">ναι/όχι </w:t>
            </w:r>
            <w:r w:rsidRPr="00FA745F">
              <w:rPr>
                <w:rFonts w:ascii="Calibri" w:hAnsi="Calibri" w:cs="Tahoma"/>
                <w:sz w:val="20"/>
                <w:szCs w:val="20"/>
                <w:lang w:val="el-GR"/>
              </w:rPr>
              <w:t>/δεν εφαρμόζεται</w:t>
            </w:r>
          </w:p>
        </w:tc>
      </w:tr>
      <w:tr w:rsidR="0050137D" w:rsidRPr="00D23DC6" w:rsidTr="00E34FB3">
        <w:trPr>
          <w:trHeight w:val="437"/>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7</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D23DC6" w:rsidP="00D23DC6">
            <w:pPr>
              <w:spacing w:before="60" w:after="60"/>
              <w:rPr>
                <w:rFonts w:ascii="Calibri" w:hAnsi="Calibri" w:cs="Tahoma"/>
                <w:sz w:val="20"/>
                <w:szCs w:val="20"/>
                <w:lang w:val="el-GR"/>
              </w:rPr>
            </w:pPr>
            <w:r>
              <w:rPr>
                <w:rFonts w:ascii="Calibri" w:hAnsi="Calibri" w:cs="Tahoma"/>
                <w:sz w:val="20"/>
                <w:szCs w:val="20"/>
                <w:lang w:val="el-GR"/>
              </w:rPr>
              <w:t>Συμβατότητα της πράξης με τους κανόνες ανταγωνισμού και των κρατικών ενισχύσεων</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D23DC6" w:rsidRDefault="00D23DC6" w:rsidP="0050137D">
            <w:pPr>
              <w:spacing w:before="60" w:after="60"/>
              <w:jc w:val="right"/>
              <w:rPr>
                <w:rFonts w:ascii="Calibri" w:hAnsi="Calibri" w:cs="Tahoma"/>
                <w:color w:val="000000"/>
                <w:sz w:val="20"/>
                <w:szCs w:val="20"/>
                <w:lang w:val="el-GR"/>
              </w:rPr>
            </w:pPr>
            <w:r w:rsidRPr="00FA745F">
              <w:rPr>
                <w:rFonts w:ascii="Calibri" w:hAnsi="Calibri" w:cs="Tahoma"/>
                <w:sz w:val="20"/>
                <w:szCs w:val="20"/>
              </w:rPr>
              <w:t xml:space="preserve">ναι/όχι </w:t>
            </w:r>
            <w:r w:rsidRPr="00FA745F">
              <w:rPr>
                <w:rFonts w:ascii="Calibri" w:hAnsi="Calibri" w:cs="Tahoma"/>
                <w:sz w:val="20"/>
                <w:szCs w:val="20"/>
                <w:lang w:val="el-GR"/>
              </w:rPr>
              <w:t>/δεν εφαρμόζεται</w:t>
            </w:r>
          </w:p>
        </w:tc>
      </w:tr>
      <w:tr w:rsidR="0050137D" w:rsidRPr="00FA745F" w:rsidTr="00E34FB3">
        <w:trPr>
          <w:trHeight w:val="437"/>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630076"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9</w:t>
            </w:r>
          </w:p>
        </w:tc>
        <w:tc>
          <w:tcPr>
            <w:tcW w:w="2410" w:type="dxa"/>
            <w:vMerge/>
            <w:tcBorders>
              <w:left w:val="single" w:sz="4" w:space="0" w:color="auto"/>
              <w:bottom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rPr>
                <w:rFonts w:ascii="Calibri" w:hAnsi="Calibri" w:cs="Tahoma"/>
                <w:sz w:val="20"/>
                <w:szCs w:val="20"/>
                <w:lang w:val="el-GR"/>
              </w:rPr>
            </w:pPr>
            <w:r w:rsidRPr="00FA745F">
              <w:rPr>
                <w:rFonts w:ascii="Calibri" w:hAnsi="Calibri" w:cs="Tahoma"/>
                <w:sz w:val="20"/>
                <w:szCs w:val="20"/>
                <w:lang w:val="el-GR"/>
              </w:rPr>
              <w:t>Αειφόρος ανάπτυξη</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1952A9">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630076"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10</w:t>
            </w:r>
          </w:p>
        </w:tc>
        <w:tc>
          <w:tcPr>
            <w:tcW w:w="2410" w:type="dxa"/>
            <w:vMerge w:val="restart"/>
            <w:tcBorders>
              <w:top w:val="single" w:sz="4" w:space="0" w:color="auto"/>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3</w:t>
            </w:r>
            <w:r w:rsidRPr="00FA745F">
              <w:rPr>
                <w:rFonts w:ascii="Calibri" w:hAnsi="Calibri" w:cs="Tahoma"/>
                <w:b/>
                <w:bCs/>
                <w:color w:val="000000"/>
                <w:sz w:val="20"/>
                <w:szCs w:val="20"/>
                <w:vertAlign w:val="superscript"/>
                <w:lang w:val="el-GR"/>
              </w:rPr>
              <w:t>Η</w:t>
            </w:r>
            <w:r w:rsidRPr="00FA745F">
              <w:rPr>
                <w:rFonts w:ascii="Calibri" w:hAnsi="Calibri" w:cs="Tahoma"/>
                <w:b/>
                <w:bCs/>
                <w:color w:val="000000"/>
                <w:sz w:val="20"/>
                <w:szCs w:val="20"/>
                <w:lang w:val="el-GR"/>
              </w:rPr>
              <w:t xml:space="preserve"> ΟΜΑΔΑ ΚΡΙΤΗΡΙΩΝ Σκοπιμότητα πράξης </w:t>
            </w:r>
          </w:p>
        </w:tc>
        <w:tc>
          <w:tcPr>
            <w:tcW w:w="4961" w:type="dxa"/>
            <w:tcBorders>
              <w:top w:val="single" w:sz="4" w:space="0" w:color="auto"/>
              <w:left w:val="nil"/>
              <w:bottom w:val="single" w:sz="4" w:space="0" w:color="auto"/>
              <w:right w:val="single" w:sz="4" w:space="0" w:color="auto"/>
            </w:tcBorders>
            <w:vAlign w:val="center"/>
          </w:tcPr>
          <w:p w:rsidR="0050137D" w:rsidRPr="00FA745F" w:rsidRDefault="0050137D" w:rsidP="0050137D">
            <w:pPr>
              <w:spacing w:before="60" w:after="60"/>
              <w:rPr>
                <w:rFonts w:ascii="Calibri" w:hAnsi="Calibri" w:cs="Tahoma"/>
                <w:color w:val="000000"/>
                <w:sz w:val="20"/>
                <w:szCs w:val="20"/>
                <w:lang w:val="el-GR"/>
              </w:rPr>
            </w:pPr>
            <w:r w:rsidRPr="00FA745F">
              <w:rPr>
                <w:rFonts w:ascii="Calibri" w:hAnsi="Calibri" w:cs="Tahoma"/>
                <w:color w:val="000000"/>
                <w:sz w:val="20"/>
                <w:szCs w:val="20"/>
                <w:lang w:val="el-GR"/>
              </w:rPr>
              <w:t>Αναγκαιότητα υλοποίησης της πράξης</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CD4B72">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w:t>
            </w:r>
            <w:r w:rsidR="00630076" w:rsidRPr="00FA745F">
              <w:rPr>
                <w:rFonts w:ascii="Calibri" w:hAnsi="Calibri" w:cs="Tahoma"/>
                <w:color w:val="000000"/>
                <w:sz w:val="20"/>
                <w:szCs w:val="20"/>
                <w:lang w:val="el-GR"/>
              </w:rPr>
              <w:t>1</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CD4B72" w:rsidP="0050137D">
            <w:pPr>
              <w:spacing w:before="60" w:after="60"/>
              <w:rPr>
                <w:rFonts w:ascii="Calibri" w:hAnsi="Calibri" w:cs="Tahoma"/>
                <w:color w:val="000000"/>
                <w:sz w:val="20"/>
                <w:szCs w:val="20"/>
                <w:lang w:val="el-GR"/>
              </w:rPr>
            </w:pPr>
            <w:r>
              <w:rPr>
                <w:rFonts w:ascii="Calibri" w:hAnsi="Calibri" w:cs="Tahoma"/>
                <w:color w:val="000000"/>
                <w:sz w:val="20"/>
                <w:szCs w:val="20"/>
                <w:lang w:val="el-GR"/>
              </w:rPr>
              <w:t>Αποτελεσματικότητα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50137D" w:rsidP="0050137D">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w:t>
            </w:r>
            <w:r w:rsidR="00630076" w:rsidRPr="00FA745F">
              <w:rPr>
                <w:rFonts w:ascii="Calibri" w:hAnsi="Calibri" w:cs="Tahoma"/>
                <w:color w:val="000000"/>
                <w:sz w:val="20"/>
                <w:szCs w:val="20"/>
                <w:lang w:val="el-GR"/>
              </w:rPr>
              <w:t>2</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CD4B72" w:rsidP="0050137D">
            <w:pPr>
              <w:spacing w:before="60" w:after="60"/>
              <w:rPr>
                <w:rFonts w:ascii="Calibri" w:hAnsi="Calibri" w:cs="Tahoma"/>
                <w:color w:val="000000"/>
                <w:sz w:val="20"/>
                <w:szCs w:val="20"/>
                <w:lang w:val="el-GR"/>
              </w:rPr>
            </w:pPr>
            <w:r>
              <w:rPr>
                <w:rFonts w:ascii="Calibri" w:hAnsi="Calibri" w:cs="Tahoma"/>
                <w:color w:val="000000"/>
                <w:sz w:val="20"/>
                <w:szCs w:val="20"/>
                <w:lang w:val="el-GR"/>
              </w:rPr>
              <w:t>Αποδοτικότητα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CD4B72" w:rsidP="00E66237">
            <w:pPr>
              <w:jc w:val="right"/>
              <w:rPr>
                <w:rFonts w:ascii="Calibri" w:hAnsi="Calibri" w:cs="Tahoma"/>
                <w:sz w:val="20"/>
                <w:szCs w:val="20"/>
                <w:lang w:val="el-GR"/>
              </w:rPr>
            </w:pPr>
            <w:r>
              <w:rPr>
                <w:rFonts w:ascii="Calibri" w:hAnsi="Calibri" w:cs="Tahoma"/>
                <w:sz w:val="20"/>
                <w:szCs w:val="20"/>
                <w:lang w:val="el-GR"/>
              </w:rPr>
              <w:t>ναι/όχι</w:t>
            </w:r>
          </w:p>
        </w:tc>
      </w:tr>
      <w:tr w:rsidR="0050137D" w:rsidRPr="00FA745F"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lastRenderedPageBreak/>
              <w:t>1</w:t>
            </w:r>
            <w:r w:rsidR="00630076" w:rsidRPr="00FA745F">
              <w:rPr>
                <w:rFonts w:ascii="Calibri" w:hAnsi="Calibri" w:cs="Tahoma"/>
                <w:color w:val="000000"/>
                <w:sz w:val="20"/>
                <w:szCs w:val="20"/>
                <w:lang w:val="el-GR"/>
              </w:rPr>
              <w:t>3</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116D8F" w:rsidP="004A3643">
            <w:pPr>
              <w:spacing w:before="60" w:after="60"/>
              <w:rPr>
                <w:rFonts w:ascii="Calibri" w:hAnsi="Calibri" w:cs="Tahoma"/>
                <w:sz w:val="20"/>
                <w:szCs w:val="20"/>
                <w:lang w:val="el-GR"/>
              </w:rPr>
            </w:pPr>
            <w:r>
              <w:rPr>
                <w:rFonts w:ascii="Calibri" w:hAnsi="Calibri" w:cs="Tahoma"/>
                <w:sz w:val="20"/>
                <w:szCs w:val="20"/>
                <w:lang w:val="el-GR"/>
              </w:rPr>
              <w:t>Βιωσιμότητα</w:t>
            </w:r>
            <w:r w:rsidR="004A3643">
              <w:rPr>
                <w:rFonts w:ascii="Calibri" w:hAnsi="Calibri" w:cs="Tahoma"/>
                <w:sz w:val="20"/>
                <w:szCs w:val="20"/>
                <w:lang w:val="el-GR"/>
              </w:rPr>
              <w:t xml:space="preserve">, λειτουργικότητα, αξιοποίηση </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4A3643" w:rsidP="00E66237">
            <w:pPr>
              <w:jc w:val="right"/>
              <w:rPr>
                <w:rFonts w:ascii="Calibri" w:hAnsi="Calibri" w:cs="Tahoma"/>
                <w:color w:val="000000"/>
                <w:sz w:val="20"/>
                <w:szCs w:val="20"/>
                <w:lang w:val="el-GR"/>
              </w:rPr>
            </w:pPr>
            <w:r>
              <w:rPr>
                <w:rFonts w:ascii="Calibri" w:hAnsi="Calibri" w:cs="Tahoma"/>
                <w:color w:val="000000"/>
                <w:sz w:val="20"/>
                <w:szCs w:val="20"/>
                <w:lang w:val="el-GR"/>
              </w:rPr>
              <w:t>ναι/όχι</w:t>
            </w:r>
          </w:p>
        </w:tc>
      </w:tr>
      <w:tr w:rsidR="0050137D" w:rsidRPr="00FF3F93" w:rsidTr="00E34FB3">
        <w:trPr>
          <w:trHeight w:val="465"/>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w:t>
            </w:r>
            <w:r w:rsidR="00630076" w:rsidRPr="00FA745F">
              <w:rPr>
                <w:rFonts w:ascii="Calibri" w:hAnsi="Calibri" w:cs="Tahoma"/>
                <w:color w:val="000000"/>
                <w:sz w:val="20"/>
                <w:szCs w:val="20"/>
                <w:lang w:val="el-GR"/>
              </w:rPr>
              <w:t>4</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50137D" w:rsidRPr="00FA745F" w:rsidRDefault="004A3643" w:rsidP="0050137D">
            <w:pPr>
              <w:spacing w:before="60" w:after="60"/>
              <w:rPr>
                <w:rFonts w:ascii="Calibri" w:hAnsi="Calibri" w:cs="Tahoma"/>
                <w:sz w:val="20"/>
                <w:szCs w:val="20"/>
                <w:lang w:val="el-GR"/>
              </w:rPr>
            </w:pPr>
            <w:r>
              <w:rPr>
                <w:rFonts w:ascii="Calibri" w:hAnsi="Calibri" w:cs="Tahoma"/>
                <w:sz w:val="20"/>
                <w:szCs w:val="20"/>
                <w:lang w:val="el-GR"/>
              </w:rPr>
              <w:t>Καινοτομία</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4A3643" w:rsidP="00E66237">
            <w:pPr>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r>
              <w:rPr>
                <w:rFonts w:ascii="Calibri" w:hAnsi="Calibri" w:cs="Tahoma"/>
                <w:color w:val="000000"/>
                <w:sz w:val="20"/>
                <w:szCs w:val="20"/>
                <w:lang w:val="el-GR"/>
              </w:rPr>
              <w:t>/δεν εφαρμόζεται</w:t>
            </w:r>
          </w:p>
        </w:tc>
      </w:tr>
      <w:tr w:rsidR="0050137D" w:rsidRPr="004A3643" w:rsidTr="00E34FB3">
        <w:trPr>
          <w:trHeight w:val="394"/>
        </w:trPr>
        <w:tc>
          <w:tcPr>
            <w:tcW w:w="590" w:type="dxa"/>
            <w:tcBorders>
              <w:top w:val="single" w:sz="4" w:space="0" w:color="auto"/>
              <w:left w:val="single" w:sz="4" w:space="0" w:color="auto"/>
              <w:bottom w:val="single" w:sz="4" w:space="0" w:color="auto"/>
              <w:right w:val="single" w:sz="4" w:space="0" w:color="auto"/>
            </w:tcBorders>
            <w:noWrap/>
            <w:vAlign w:val="center"/>
          </w:tcPr>
          <w:p w:rsidR="0050137D" w:rsidRPr="00FA745F" w:rsidRDefault="0050137D"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w:t>
            </w:r>
            <w:r w:rsidR="00FA369A">
              <w:rPr>
                <w:rFonts w:ascii="Calibri" w:hAnsi="Calibri" w:cs="Tahoma"/>
                <w:color w:val="000000"/>
                <w:sz w:val="20"/>
                <w:szCs w:val="20"/>
                <w:lang w:val="el-GR"/>
              </w:rPr>
              <w:t>5</w:t>
            </w:r>
          </w:p>
        </w:tc>
        <w:tc>
          <w:tcPr>
            <w:tcW w:w="2410" w:type="dxa"/>
            <w:vMerge/>
            <w:tcBorders>
              <w:left w:val="single" w:sz="4" w:space="0" w:color="auto"/>
              <w:right w:val="single" w:sz="4" w:space="0" w:color="auto"/>
            </w:tcBorders>
            <w:vAlign w:val="center"/>
          </w:tcPr>
          <w:p w:rsidR="0050137D" w:rsidRPr="00FA745F" w:rsidRDefault="0050137D" w:rsidP="0050137D">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noWrap/>
            <w:vAlign w:val="center"/>
          </w:tcPr>
          <w:p w:rsidR="0050137D" w:rsidRPr="00FA745F" w:rsidRDefault="004A3643" w:rsidP="0050137D">
            <w:pPr>
              <w:spacing w:before="60" w:after="60"/>
              <w:rPr>
                <w:rFonts w:ascii="Calibri" w:hAnsi="Calibri" w:cs="Tahoma"/>
                <w:color w:val="000000"/>
                <w:sz w:val="20"/>
                <w:szCs w:val="20"/>
                <w:lang w:val="el-GR"/>
              </w:rPr>
            </w:pPr>
            <w:r>
              <w:rPr>
                <w:rFonts w:ascii="Calibri" w:hAnsi="Calibri" w:cs="Tahoma"/>
                <w:color w:val="000000"/>
                <w:sz w:val="20"/>
                <w:szCs w:val="20"/>
                <w:lang w:val="el-GR"/>
              </w:rPr>
              <w:t>Συνέργεια και συμπληρωματικότητα της πράξης</w:t>
            </w:r>
          </w:p>
        </w:tc>
        <w:tc>
          <w:tcPr>
            <w:tcW w:w="1701" w:type="dxa"/>
            <w:tcBorders>
              <w:top w:val="single" w:sz="4" w:space="0" w:color="auto"/>
              <w:left w:val="single" w:sz="4" w:space="0" w:color="auto"/>
              <w:bottom w:val="single" w:sz="4" w:space="0" w:color="auto"/>
              <w:right w:val="single" w:sz="4" w:space="0" w:color="auto"/>
            </w:tcBorders>
            <w:vAlign w:val="center"/>
          </w:tcPr>
          <w:p w:rsidR="0050137D" w:rsidRPr="00FA745F" w:rsidRDefault="004A3643" w:rsidP="00400A6D">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6B5A78" w:rsidRPr="006B5A78" w:rsidTr="00CB14F6">
        <w:trPr>
          <w:trHeight w:val="614"/>
        </w:trPr>
        <w:tc>
          <w:tcPr>
            <w:tcW w:w="590" w:type="dxa"/>
            <w:vMerge w:val="restart"/>
            <w:tcBorders>
              <w:top w:val="single" w:sz="4" w:space="0" w:color="auto"/>
              <w:left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1</w:t>
            </w:r>
            <w:r>
              <w:rPr>
                <w:rFonts w:ascii="Calibri" w:hAnsi="Calibri" w:cs="Tahoma"/>
                <w:color w:val="000000"/>
                <w:sz w:val="20"/>
                <w:szCs w:val="20"/>
                <w:lang w:val="el-GR"/>
              </w:rPr>
              <w:t>8</w:t>
            </w:r>
          </w:p>
        </w:tc>
        <w:tc>
          <w:tcPr>
            <w:tcW w:w="2410" w:type="dxa"/>
            <w:vMerge w:val="restart"/>
            <w:tcBorders>
              <w:top w:val="single" w:sz="4" w:space="0" w:color="auto"/>
              <w:left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4</w:t>
            </w:r>
            <w:r w:rsidRPr="00FA745F">
              <w:rPr>
                <w:rFonts w:ascii="Calibri" w:hAnsi="Calibri" w:cs="Tahoma"/>
                <w:b/>
                <w:bCs/>
                <w:color w:val="000000"/>
                <w:sz w:val="20"/>
                <w:szCs w:val="20"/>
                <w:vertAlign w:val="superscript"/>
                <w:lang w:val="el-GR"/>
              </w:rPr>
              <w:t>Η</w:t>
            </w:r>
            <w:r w:rsidRPr="00FA745F">
              <w:rPr>
                <w:rFonts w:ascii="Calibri" w:hAnsi="Calibri" w:cs="Tahoma"/>
                <w:b/>
                <w:bCs/>
                <w:color w:val="000000"/>
                <w:sz w:val="20"/>
                <w:szCs w:val="20"/>
                <w:lang w:val="el-GR"/>
              </w:rPr>
              <w:t xml:space="preserve"> ΟΜΑΔΑ ΚΡΙΤΗΡΙΩΝ </w:t>
            </w:r>
          </w:p>
          <w:p w:rsidR="006B5A78" w:rsidRPr="00FA745F" w:rsidRDefault="006B5A78"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Ωριμότητα πράξης</w:t>
            </w:r>
          </w:p>
        </w:tc>
        <w:tc>
          <w:tcPr>
            <w:tcW w:w="4961" w:type="dxa"/>
            <w:tcBorders>
              <w:top w:val="single" w:sz="4" w:space="0" w:color="auto"/>
              <w:left w:val="single" w:sz="4" w:space="0" w:color="auto"/>
              <w:right w:val="single" w:sz="4" w:space="0" w:color="auto"/>
            </w:tcBorders>
            <w:vAlign w:val="center"/>
          </w:tcPr>
          <w:p w:rsidR="006B5A78" w:rsidRPr="00FA745F" w:rsidRDefault="006B5A78" w:rsidP="006B5A78">
            <w:pPr>
              <w:spacing w:before="60" w:after="60"/>
              <w:rPr>
                <w:rFonts w:ascii="Calibri" w:hAnsi="Calibri" w:cs="Tahoma"/>
                <w:color w:val="000000"/>
                <w:sz w:val="20"/>
                <w:szCs w:val="20"/>
                <w:lang w:val="el-GR"/>
              </w:rPr>
            </w:pPr>
            <w:r>
              <w:rPr>
                <w:rFonts w:ascii="Calibri" w:hAnsi="Calibri" w:cs="Tahoma"/>
                <w:color w:val="000000"/>
                <w:sz w:val="20"/>
                <w:szCs w:val="20"/>
                <w:lang w:val="el-GR"/>
              </w:rPr>
              <w:t>Στάδιο εξέλιξης των απαιτούμενων προπαρασκευαστικών ενεργειών</w:t>
            </w:r>
          </w:p>
        </w:tc>
        <w:tc>
          <w:tcPr>
            <w:tcW w:w="1701" w:type="dxa"/>
            <w:tcBorders>
              <w:top w:val="single" w:sz="4" w:space="0" w:color="auto"/>
              <w:left w:val="single" w:sz="4" w:space="0" w:color="auto"/>
              <w:right w:val="single" w:sz="4" w:space="0" w:color="auto"/>
            </w:tcBorders>
            <w:vAlign w:val="center"/>
          </w:tcPr>
          <w:p w:rsidR="006B5A78" w:rsidRPr="00FA745F" w:rsidRDefault="006B5A78" w:rsidP="00400A6D">
            <w:pPr>
              <w:spacing w:before="60" w:after="60"/>
              <w:jc w:val="right"/>
              <w:rPr>
                <w:rFonts w:ascii="Calibri" w:hAnsi="Calibri" w:cs="Tahoma"/>
                <w:color w:val="000000"/>
                <w:sz w:val="20"/>
                <w:szCs w:val="20"/>
                <w:lang w:val="el-GR"/>
              </w:rPr>
            </w:pPr>
            <w:r w:rsidRPr="006B5A78">
              <w:rPr>
                <w:rFonts w:ascii="Calibri" w:hAnsi="Calibri" w:cs="Tahoma"/>
                <w:color w:val="000000"/>
                <w:sz w:val="20"/>
                <w:szCs w:val="20"/>
                <w:lang w:val="el-GR"/>
              </w:rPr>
              <w:t>ναι/όχι</w:t>
            </w:r>
          </w:p>
        </w:tc>
      </w:tr>
      <w:tr w:rsidR="006B5A78" w:rsidRPr="006B5A78" w:rsidTr="00CB14F6">
        <w:trPr>
          <w:trHeight w:val="614"/>
        </w:trPr>
        <w:tc>
          <w:tcPr>
            <w:tcW w:w="590" w:type="dxa"/>
            <w:vMerge/>
            <w:tcBorders>
              <w:left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color w:val="000000"/>
                <w:sz w:val="20"/>
                <w:szCs w:val="20"/>
                <w:lang w:val="el-GR"/>
              </w:rPr>
            </w:pPr>
          </w:p>
        </w:tc>
        <w:tc>
          <w:tcPr>
            <w:tcW w:w="2410" w:type="dxa"/>
            <w:vMerge/>
            <w:tcBorders>
              <w:left w:val="single" w:sz="4" w:space="0" w:color="auto"/>
              <w:bottom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single" w:sz="4" w:space="0" w:color="auto"/>
              <w:right w:val="single" w:sz="4" w:space="0" w:color="auto"/>
            </w:tcBorders>
            <w:vAlign w:val="center"/>
          </w:tcPr>
          <w:p w:rsidR="006B5A78" w:rsidRPr="00FA745F" w:rsidRDefault="006B5A78" w:rsidP="00CB14F6">
            <w:pPr>
              <w:spacing w:before="60" w:after="60"/>
              <w:rPr>
                <w:rFonts w:ascii="Calibri" w:hAnsi="Calibri" w:cs="Tahoma"/>
                <w:color w:val="000000"/>
                <w:sz w:val="20"/>
                <w:szCs w:val="20"/>
                <w:lang w:val="el-GR"/>
              </w:rPr>
            </w:pPr>
            <w:r w:rsidRPr="00FA745F">
              <w:rPr>
                <w:rFonts w:ascii="Calibri" w:hAnsi="Calibri" w:cs="Tahoma"/>
                <w:sz w:val="20"/>
                <w:szCs w:val="20"/>
                <w:lang w:val="el-GR"/>
              </w:rPr>
              <w:t>Βαθμός προόδου διοικητικών ή άλλων ενεργειών</w:t>
            </w:r>
          </w:p>
        </w:tc>
        <w:tc>
          <w:tcPr>
            <w:tcW w:w="1701" w:type="dxa"/>
            <w:tcBorders>
              <w:top w:val="single" w:sz="4" w:space="0" w:color="auto"/>
              <w:left w:val="single" w:sz="4" w:space="0" w:color="auto"/>
              <w:right w:val="single" w:sz="4" w:space="0" w:color="auto"/>
            </w:tcBorders>
            <w:vAlign w:val="center"/>
          </w:tcPr>
          <w:p w:rsidR="006B5A78" w:rsidRPr="00FA745F" w:rsidRDefault="006B5A78" w:rsidP="00400A6D">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p>
        </w:tc>
      </w:tr>
      <w:tr w:rsidR="006B5A78" w:rsidRPr="00FA745F" w:rsidTr="00E34FB3">
        <w:trPr>
          <w:trHeight w:val="318"/>
        </w:trPr>
        <w:tc>
          <w:tcPr>
            <w:tcW w:w="590" w:type="dxa"/>
            <w:tcBorders>
              <w:top w:val="single" w:sz="4" w:space="0" w:color="auto"/>
              <w:left w:val="single" w:sz="4" w:space="0" w:color="auto"/>
              <w:bottom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color w:val="000000"/>
                <w:sz w:val="20"/>
                <w:szCs w:val="20"/>
                <w:lang w:val="el-GR"/>
              </w:rPr>
            </w:pPr>
            <w:r>
              <w:rPr>
                <w:rFonts w:ascii="Calibri" w:hAnsi="Calibri" w:cs="Tahoma"/>
                <w:color w:val="000000"/>
                <w:sz w:val="20"/>
                <w:szCs w:val="20"/>
                <w:lang w:val="el-GR"/>
              </w:rPr>
              <w:t>19</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B5A78" w:rsidRPr="00FA745F" w:rsidRDefault="006B5A78" w:rsidP="0050137D">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5</w:t>
            </w:r>
            <w:r w:rsidRPr="00FA745F">
              <w:rPr>
                <w:rFonts w:ascii="Calibri" w:hAnsi="Calibri" w:cs="Tahoma"/>
                <w:b/>
                <w:bCs/>
                <w:color w:val="000000"/>
                <w:sz w:val="20"/>
                <w:szCs w:val="20"/>
                <w:vertAlign w:val="superscript"/>
                <w:lang w:val="el-GR"/>
              </w:rPr>
              <w:t>Η</w:t>
            </w:r>
            <w:r w:rsidRPr="00FA745F">
              <w:rPr>
                <w:rFonts w:ascii="Calibri" w:hAnsi="Calibri" w:cs="Tahoma"/>
                <w:b/>
                <w:bCs/>
                <w:color w:val="000000"/>
                <w:sz w:val="20"/>
                <w:szCs w:val="20"/>
                <w:lang w:val="el-GR"/>
              </w:rPr>
              <w:t xml:space="preserve"> ΟΜΑΔΑ ΚΡΙΤΗΡΙΩΝ </w:t>
            </w:r>
          </w:p>
          <w:p w:rsidR="006B5A78" w:rsidRPr="00FA745F" w:rsidRDefault="006B5A78" w:rsidP="00DF7BD4">
            <w:pPr>
              <w:spacing w:before="60" w:after="60"/>
              <w:jc w:val="center"/>
              <w:rPr>
                <w:rFonts w:ascii="Calibri" w:hAnsi="Calibri" w:cs="Tahoma"/>
                <w:b/>
                <w:bCs/>
                <w:color w:val="000000"/>
                <w:sz w:val="20"/>
                <w:szCs w:val="20"/>
                <w:lang w:val="el-GR"/>
              </w:rPr>
            </w:pPr>
            <w:r w:rsidRPr="00FA745F">
              <w:rPr>
                <w:rFonts w:ascii="Calibri" w:hAnsi="Calibri" w:cs="Tahoma"/>
                <w:b/>
                <w:bCs/>
                <w:color w:val="000000"/>
                <w:sz w:val="20"/>
                <w:szCs w:val="20"/>
                <w:lang w:val="el-GR"/>
              </w:rPr>
              <w:t>Δι</w:t>
            </w:r>
            <w:r>
              <w:rPr>
                <w:rFonts w:ascii="Calibri" w:hAnsi="Calibri" w:cs="Tahoma"/>
                <w:b/>
                <w:bCs/>
                <w:color w:val="000000"/>
                <w:sz w:val="20"/>
                <w:szCs w:val="20"/>
                <w:lang w:val="el-GR"/>
              </w:rPr>
              <w:t>αχειριστική</w:t>
            </w:r>
            <w:r w:rsidRPr="00FA745F">
              <w:rPr>
                <w:rFonts w:ascii="Calibri" w:hAnsi="Calibri" w:cs="Tahoma"/>
                <w:b/>
                <w:bCs/>
                <w:color w:val="000000"/>
                <w:sz w:val="20"/>
                <w:szCs w:val="20"/>
                <w:lang w:val="el-GR"/>
              </w:rPr>
              <w:t xml:space="preserve"> ικανότητα</w:t>
            </w:r>
            <w:r>
              <w:rPr>
                <w:rFonts w:ascii="Calibri" w:hAnsi="Calibri" w:cs="Tahoma"/>
                <w:b/>
                <w:bCs/>
                <w:color w:val="000000"/>
                <w:sz w:val="20"/>
                <w:szCs w:val="20"/>
                <w:lang w:val="el-GR"/>
              </w:rPr>
              <w:t xml:space="preserve"> δυνητικού</w:t>
            </w:r>
            <w:r w:rsidRPr="00FA745F">
              <w:rPr>
                <w:rFonts w:ascii="Calibri" w:hAnsi="Calibri" w:cs="Tahoma"/>
                <w:b/>
                <w:bCs/>
                <w:color w:val="000000"/>
                <w:sz w:val="20"/>
                <w:szCs w:val="20"/>
                <w:lang w:val="el-GR"/>
              </w:rPr>
              <w:t xml:space="preserve"> δικαιούχου</w:t>
            </w:r>
          </w:p>
        </w:tc>
        <w:tc>
          <w:tcPr>
            <w:tcW w:w="4961" w:type="dxa"/>
            <w:tcBorders>
              <w:top w:val="single" w:sz="4" w:space="0" w:color="auto"/>
              <w:left w:val="nil"/>
              <w:bottom w:val="single" w:sz="4" w:space="0" w:color="auto"/>
              <w:right w:val="single" w:sz="4" w:space="0" w:color="auto"/>
            </w:tcBorders>
            <w:vAlign w:val="center"/>
          </w:tcPr>
          <w:p w:rsidR="006B5A78" w:rsidRPr="00FA745F" w:rsidRDefault="006B5A78" w:rsidP="0050137D">
            <w:pPr>
              <w:spacing w:before="60" w:after="60"/>
              <w:rPr>
                <w:rFonts w:ascii="Calibri" w:hAnsi="Calibri" w:cs="Tahoma"/>
                <w:color w:val="000000"/>
                <w:sz w:val="20"/>
                <w:szCs w:val="20"/>
                <w:lang w:val="el-GR"/>
              </w:rPr>
            </w:pPr>
            <w:r>
              <w:rPr>
                <w:rFonts w:ascii="Calibri" w:hAnsi="Calibri" w:cs="Tahoma"/>
                <w:color w:val="000000"/>
                <w:sz w:val="20"/>
                <w:szCs w:val="20"/>
                <w:lang w:val="el-GR"/>
              </w:rPr>
              <w:t>Διοικητική ικανότητα</w:t>
            </w:r>
            <w:r w:rsidRPr="00FA745F">
              <w:rPr>
                <w:rFonts w:ascii="Calibri" w:hAnsi="Calibri" w:cs="Tahoma"/>
                <w:color w:val="000000"/>
                <w:sz w:val="20"/>
                <w:szCs w:val="20"/>
                <w:lang w:val="el-GR"/>
              </w:rPr>
              <w:t xml:space="preserve"> </w:t>
            </w:r>
          </w:p>
        </w:tc>
        <w:tc>
          <w:tcPr>
            <w:tcW w:w="1701" w:type="dxa"/>
            <w:tcBorders>
              <w:top w:val="single" w:sz="4" w:space="0" w:color="auto"/>
              <w:left w:val="nil"/>
              <w:bottom w:val="single" w:sz="4" w:space="0" w:color="auto"/>
              <w:right w:val="single" w:sz="4" w:space="0" w:color="auto"/>
            </w:tcBorders>
            <w:vAlign w:val="center"/>
          </w:tcPr>
          <w:p w:rsidR="006B5A78" w:rsidRPr="00FA745F" w:rsidRDefault="006B5A78" w:rsidP="0050137D">
            <w:pPr>
              <w:spacing w:before="60" w:after="60"/>
              <w:jc w:val="right"/>
              <w:rPr>
                <w:rFonts w:ascii="Calibri" w:hAnsi="Calibri" w:cs="Tahoma"/>
                <w:color w:val="000000"/>
                <w:sz w:val="20"/>
                <w:szCs w:val="20"/>
              </w:rPr>
            </w:pPr>
            <w:r w:rsidRPr="00FA745F">
              <w:rPr>
                <w:rFonts w:ascii="Calibri" w:hAnsi="Calibri" w:cs="Tahoma"/>
                <w:color w:val="000000"/>
                <w:sz w:val="20"/>
                <w:szCs w:val="20"/>
              </w:rPr>
              <w:t>ναι/όχι</w:t>
            </w:r>
          </w:p>
        </w:tc>
      </w:tr>
      <w:tr w:rsidR="006B5A78" w:rsidRPr="00FA745F" w:rsidTr="00E34FB3">
        <w:trPr>
          <w:trHeight w:val="318"/>
        </w:trPr>
        <w:tc>
          <w:tcPr>
            <w:tcW w:w="590" w:type="dxa"/>
            <w:tcBorders>
              <w:top w:val="single" w:sz="4" w:space="0" w:color="auto"/>
              <w:left w:val="single" w:sz="4" w:space="0" w:color="auto"/>
              <w:bottom w:val="single" w:sz="4" w:space="0" w:color="auto"/>
              <w:right w:val="single" w:sz="4" w:space="0" w:color="auto"/>
            </w:tcBorders>
            <w:noWrap/>
            <w:vAlign w:val="center"/>
          </w:tcPr>
          <w:p w:rsidR="006B5A78" w:rsidRDefault="006B5A78" w:rsidP="0050137D">
            <w:pPr>
              <w:spacing w:before="60" w:after="60"/>
              <w:jc w:val="center"/>
              <w:rPr>
                <w:rFonts w:ascii="Calibri" w:hAnsi="Calibri" w:cs="Tahoma"/>
                <w:color w:val="000000"/>
                <w:sz w:val="20"/>
                <w:szCs w:val="20"/>
                <w:lang w:val="el-GR"/>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B5A78" w:rsidRPr="00FA745F" w:rsidRDefault="006B5A78" w:rsidP="0050137D">
            <w:pPr>
              <w:spacing w:before="60" w:after="60"/>
              <w:jc w:val="center"/>
              <w:rPr>
                <w:rFonts w:ascii="Calibri" w:hAnsi="Calibri" w:cs="Tahoma"/>
                <w:b/>
                <w:bCs/>
                <w:color w:val="000000"/>
                <w:sz w:val="20"/>
                <w:szCs w:val="20"/>
                <w:lang w:val="el-GR"/>
              </w:rPr>
            </w:pPr>
          </w:p>
        </w:tc>
        <w:tc>
          <w:tcPr>
            <w:tcW w:w="4961" w:type="dxa"/>
            <w:tcBorders>
              <w:top w:val="single" w:sz="4" w:space="0" w:color="auto"/>
              <w:left w:val="nil"/>
              <w:bottom w:val="single" w:sz="4" w:space="0" w:color="auto"/>
              <w:right w:val="single" w:sz="4" w:space="0" w:color="auto"/>
            </w:tcBorders>
            <w:vAlign w:val="center"/>
          </w:tcPr>
          <w:p w:rsidR="006B5A78" w:rsidRPr="00FA745F" w:rsidRDefault="006B5A78" w:rsidP="0050137D">
            <w:pPr>
              <w:spacing w:before="60" w:after="60"/>
              <w:rPr>
                <w:rFonts w:ascii="Calibri" w:hAnsi="Calibri" w:cs="Tahoma"/>
                <w:color w:val="000000"/>
                <w:sz w:val="20"/>
                <w:szCs w:val="20"/>
                <w:lang w:val="el-GR"/>
              </w:rPr>
            </w:pPr>
            <w:r>
              <w:rPr>
                <w:rFonts w:ascii="Calibri" w:hAnsi="Calibri" w:cs="Tahoma"/>
                <w:color w:val="000000"/>
                <w:sz w:val="20"/>
                <w:szCs w:val="20"/>
                <w:lang w:val="el-GR"/>
              </w:rPr>
              <w:t>Επιχειρησιακή ικανότητα</w:t>
            </w:r>
          </w:p>
        </w:tc>
        <w:tc>
          <w:tcPr>
            <w:tcW w:w="1701" w:type="dxa"/>
            <w:tcBorders>
              <w:top w:val="single" w:sz="4" w:space="0" w:color="auto"/>
              <w:left w:val="nil"/>
              <w:bottom w:val="single" w:sz="4" w:space="0" w:color="auto"/>
              <w:right w:val="single" w:sz="4" w:space="0" w:color="auto"/>
            </w:tcBorders>
            <w:vAlign w:val="center"/>
          </w:tcPr>
          <w:p w:rsidR="006B5A78" w:rsidRPr="006417F1" w:rsidRDefault="006B5A78" w:rsidP="0050137D">
            <w:pPr>
              <w:spacing w:before="60" w:after="60"/>
              <w:jc w:val="right"/>
              <w:rPr>
                <w:rFonts w:ascii="Calibri" w:hAnsi="Calibri" w:cs="Tahoma"/>
                <w:color w:val="000000"/>
                <w:sz w:val="20"/>
                <w:szCs w:val="20"/>
                <w:lang w:val="el-GR"/>
              </w:rPr>
            </w:pPr>
            <w:r>
              <w:rPr>
                <w:rFonts w:ascii="Calibri" w:hAnsi="Calibri" w:cs="Tahoma"/>
                <w:color w:val="000000"/>
                <w:sz w:val="20"/>
                <w:szCs w:val="20"/>
                <w:lang w:val="el-GR"/>
              </w:rPr>
              <w:t>ναι/όχι</w:t>
            </w:r>
          </w:p>
        </w:tc>
      </w:tr>
      <w:tr w:rsidR="006B5A78" w:rsidRPr="00FA745F" w:rsidTr="00E34FB3">
        <w:trPr>
          <w:trHeight w:val="257"/>
        </w:trPr>
        <w:tc>
          <w:tcPr>
            <w:tcW w:w="590" w:type="dxa"/>
            <w:tcBorders>
              <w:top w:val="single" w:sz="4" w:space="0" w:color="auto"/>
              <w:left w:val="single" w:sz="4" w:space="0" w:color="auto"/>
              <w:bottom w:val="single" w:sz="4" w:space="0" w:color="auto"/>
              <w:right w:val="single" w:sz="4" w:space="0" w:color="auto"/>
            </w:tcBorders>
            <w:noWrap/>
            <w:vAlign w:val="center"/>
          </w:tcPr>
          <w:p w:rsidR="006B5A78" w:rsidRPr="00FA745F" w:rsidRDefault="006B5A78" w:rsidP="0050137D">
            <w:pPr>
              <w:spacing w:before="60" w:after="60"/>
              <w:jc w:val="center"/>
              <w:rPr>
                <w:rFonts w:ascii="Calibri" w:hAnsi="Calibri" w:cs="Tahoma"/>
                <w:color w:val="000000"/>
                <w:sz w:val="20"/>
                <w:szCs w:val="20"/>
                <w:lang w:val="el-GR"/>
              </w:rPr>
            </w:pPr>
            <w:r w:rsidRPr="00FA745F">
              <w:rPr>
                <w:rFonts w:ascii="Calibri" w:hAnsi="Calibri" w:cs="Tahoma"/>
                <w:color w:val="000000"/>
                <w:sz w:val="20"/>
                <w:szCs w:val="20"/>
                <w:lang w:val="el-GR"/>
              </w:rPr>
              <w:t>2</w:t>
            </w:r>
            <w:r>
              <w:rPr>
                <w:rFonts w:ascii="Calibri" w:hAnsi="Calibri" w:cs="Tahoma"/>
                <w:color w:val="000000"/>
                <w:sz w:val="20"/>
                <w:szCs w:val="20"/>
                <w:lang w:val="el-GR"/>
              </w:rPr>
              <w:t>0</w:t>
            </w:r>
          </w:p>
        </w:tc>
        <w:tc>
          <w:tcPr>
            <w:tcW w:w="2410" w:type="dxa"/>
            <w:vMerge/>
            <w:tcBorders>
              <w:top w:val="single" w:sz="4" w:space="0" w:color="auto"/>
              <w:left w:val="single" w:sz="4" w:space="0" w:color="auto"/>
              <w:bottom w:val="single" w:sz="4" w:space="0" w:color="auto"/>
              <w:right w:val="single" w:sz="4" w:space="0" w:color="auto"/>
            </w:tcBorders>
            <w:vAlign w:val="center"/>
          </w:tcPr>
          <w:p w:rsidR="006B5A78" w:rsidRPr="00FA745F" w:rsidRDefault="006B5A78" w:rsidP="0050137D">
            <w:pPr>
              <w:spacing w:before="60" w:after="60"/>
              <w:rPr>
                <w:rFonts w:ascii="Calibri" w:hAnsi="Calibri" w:cs="Tahoma"/>
                <w:b/>
                <w:bCs/>
                <w:color w:val="000000"/>
                <w:sz w:val="20"/>
                <w:szCs w:val="20"/>
              </w:rPr>
            </w:pPr>
          </w:p>
        </w:tc>
        <w:tc>
          <w:tcPr>
            <w:tcW w:w="4961" w:type="dxa"/>
            <w:tcBorders>
              <w:top w:val="single" w:sz="4" w:space="0" w:color="auto"/>
              <w:left w:val="nil"/>
              <w:bottom w:val="single" w:sz="4" w:space="0" w:color="auto"/>
              <w:right w:val="single" w:sz="4" w:space="0" w:color="auto"/>
            </w:tcBorders>
            <w:vAlign w:val="center"/>
          </w:tcPr>
          <w:p w:rsidR="006B5A78" w:rsidRPr="00FA745F" w:rsidRDefault="006B5A78" w:rsidP="006417F1">
            <w:pPr>
              <w:spacing w:before="60" w:after="60"/>
              <w:rPr>
                <w:rFonts w:ascii="Calibri" w:hAnsi="Calibri" w:cs="Tahoma"/>
                <w:color w:val="000000"/>
                <w:sz w:val="20"/>
                <w:szCs w:val="20"/>
                <w:lang w:val="el-GR"/>
              </w:rPr>
            </w:pPr>
            <w:r>
              <w:rPr>
                <w:rFonts w:ascii="Calibri" w:hAnsi="Calibri" w:cs="Tahoma"/>
                <w:color w:val="000000"/>
                <w:sz w:val="20"/>
                <w:szCs w:val="20"/>
                <w:lang w:val="el-GR"/>
              </w:rPr>
              <w:t>Χρηματοοικονομική ικανότητα</w:t>
            </w:r>
          </w:p>
        </w:tc>
        <w:tc>
          <w:tcPr>
            <w:tcW w:w="1701" w:type="dxa"/>
            <w:tcBorders>
              <w:top w:val="single" w:sz="4" w:space="0" w:color="auto"/>
              <w:left w:val="nil"/>
              <w:bottom w:val="single" w:sz="4" w:space="0" w:color="auto"/>
              <w:right w:val="single" w:sz="4" w:space="0" w:color="auto"/>
            </w:tcBorders>
            <w:vAlign w:val="center"/>
          </w:tcPr>
          <w:p w:rsidR="006B5A78" w:rsidRPr="00FA745F" w:rsidRDefault="006B5A78" w:rsidP="0050137D">
            <w:pPr>
              <w:spacing w:before="60" w:after="60"/>
              <w:jc w:val="right"/>
              <w:rPr>
                <w:rFonts w:ascii="Calibri" w:hAnsi="Calibri" w:cs="Tahoma"/>
                <w:color w:val="000000"/>
                <w:sz w:val="20"/>
                <w:szCs w:val="20"/>
                <w:lang w:val="el-GR"/>
              </w:rPr>
            </w:pPr>
            <w:r w:rsidRPr="00FA745F">
              <w:rPr>
                <w:rFonts w:ascii="Calibri" w:hAnsi="Calibri" w:cs="Tahoma"/>
                <w:color w:val="000000"/>
                <w:sz w:val="20"/>
                <w:szCs w:val="20"/>
                <w:lang w:val="el-GR"/>
              </w:rPr>
              <w:t>ναι/όχι</w:t>
            </w:r>
            <w:r>
              <w:rPr>
                <w:rFonts w:ascii="Calibri" w:hAnsi="Calibri" w:cs="Tahoma"/>
                <w:color w:val="000000"/>
                <w:sz w:val="20"/>
                <w:szCs w:val="20"/>
                <w:lang w:val="el-GR"/>
              </w:rPr>
              <w:t>/δεν εφαρμόζεται</w:t>
            </w:r>
          </w:p>
        </w:tc>
      </w:tr>
    </w:tbl>
    <w:p w:rsidR="00451387" w:rsidRDefault="00451387" w:rsidP="00263729">
      <w:pPr>
        <w:spacing w:line="300" w:lineRule="atLeast"/>
        <w:jc w:val="both"/>
        <w:rPr>
          <w:rFonts w:ascii="Calibri" w:eastAsia="SimSun" w:hAnsi="Calibri" w:cs="Calibri"/>
          <w:b/>
          <w:sz w:val="32"/>
          <w:szCs w:val="32"/>
          <w:u w:val="single"/>
          <w:lang w:val="el-GR"/>
        </w:rPr>
      </w:pPr>
    </w:p>
    <w:p w:rsidR="00451387" w:rsidRDefault="00451387" w:rsidP="00263729">
      <w:pPr>
        <w:spacing w:line="300" w:lineRule="atLeast"/>
        <w:jc w:val="both"/>
        <w:rPr>
          <w:rFonts w:ascii="Calibri" w:eastAsia="SimSun" w:hAnsi="Calibri" w:cs="Calibri"/>
          <w:b/>
          <w:sz w:val="32"/>
          <w:szCs w:val="32"/>
          <w:u w:val="single"/>
          <w:lang w:val="el-GR"/>
        </w:rPr>
      </w:pPr>
    </w:p>
    <w:p w:rsidR="00263729" w:rsidRPr="00FA745F" w:rsidRDefault="00263729" w:rsidP="00263729">
      <w:pPr>
        <w:spacing w:line="300" w:lineRule="atLeast"/>
        <w:jc w:val="both"/>
        <w:rPr>
          <w:rFonts w:ascii="Calibri" w:eastAsia="SimSun" w:hAnsi="Calibri" w:cs="Calibri"/>
          <w:b/>
          <w:sz w:val="32"/>
          <w:szCs w:val="32"/>
          <w:u w:val="single"/>
          <w:lang w:val="el-GR"/>
        </w:rPr>
      </w:pPr>
      <w:r w:rsidRPr="00FA745F">
        <w:rPr>
          <w:rFonts w:ascii="Calibri" w:eastAsia="SimSun" w:hAnsi="Calibri" w:cs="Calibri"/>
          <w:b/>
          <w:sz w:val="32"/>
          <w:szCs w:val="32"/>
          <w:u w:val="single"/>
          <w:lang w:val="el-GR"/>
        </w:rPr>
        <w:t>ΠΑΡΑΡΤΗΜΑΤΑ: Εξειδίκευση κριτηρίων ανά Μέτρο</w:t>
      </w:r>
    </w:p>
    <w:p w:rsidR="00263729" w:rsidRPr="00FA745F" w:rsidRDefault="00263729" w:rsidP="00263729">
      <w:pPr>
        <w:spacing w:line="300" w:lineRule="atLeast"/>
        <w:jc w:val="both"/>
        <w:rPr>
          <w:rFonts w:ascii="Calibri" w:eastAsia="SimSun" w:hAnsi="Calibri" w:cs="Calibri"/>
          <w:b/>
          <w:lang w:val="el-GR"/>
        </w:rPr>
      </w:pPr>
    </w:p>
    <w:p w:rsidR="00DD7882" w:rsidRPr="00FA745F" w:rsidRDefault="00DD7882" w:rsidP="00263729">
      <w:pPr>
        <w:spacing w:line="380" w:lineRule="atLeast"/>
        <w:jc w:val="both"/>
        <w:rPr>
          <w:rFonts w:ascii="Calibri" w:eastAsia="SimSun" w:hAnsi="Calibri" w:cs="Calibri"/>
          <w:b/>
          <w:lang w:val="el-GR"/>
        </w:rPr>
      </w:pPr>
      <w:r w:rsidRPr="00FA745F">
        <w:rPr>
          <w:rFonts w:ascii="Calibri" w:eastAsia="SimSun" w:hAnsi="Calibri" w:cs="Calibri"/>
          <w:b/>
          <w:lang w:val="el-GR"/>
        </w:rPr>
        <w:t>Επισυνάπτονται σε ηλεκτρονική μορφή:</w:t>
      </w:r>
    </w:p>
    <w:p w:rsidR="00DD7882" w:rsidRPr="00FA745F" w:rsidRDefault="00DD7882" w:rsidP="00263729">
      <w:pPr>
        <w:spacing w:line="380" w:lineRule="atLeast"/>
        <w:jc w:val="both"/>
        <w:rPr>
          <w:rFonts w:ascii="Calibri" w:eastAsia="SimSun" w:hAnsi="Calibri" w:cs="Calibri"/>
          <w:b/>
          <w:lang w:val="el-GR"/>
        </w:rPr>
      </w:pPr>
    </w:p>
    <w:p w:rsidR="00263729" w:rsidRPr="00FA745F" w:rsidRDefault="00263729" w:rsidP="00263729">
      <w:pPr>
        <w:spacing w:line="380" w:lineRule="atLeast"/>
        <w:jc w:val="both"/>
        <w:rPr>
          <w:rFonts w:ascii="Calibri" w:eastAsia="SimSun" w:hAnsi="Calibri" w:cs="Calibri"/>
          <w:b/>
          <w:lang w:val="el-GR"/>
        </w:rPr>
      </w:pPr>
      <w:r w:rsidRPr="00FA745F">
        <w:rPr>
          <w:rFonts w:ascii="Calibri" w:eastAsia="SimSun" w:hAnsi="Calibri" w:cs="Calibri"/>
          <w:b/>
          <w:lang w:val="el-GR"/>
        </w:rPr>
        <w:t>Αρχείο 1: Παράρτημα 1. Μέτρο 3.</w:t>
      </w:r>
      <w:r w:rsidR="005A530E" w:rsidRPr="00FA745F">
        <w:rPr>
          <w:rFonts w:ascii="Calibri" w:eastAsia="SimSun" w:hAnsi="Calibri" w:cs="Calibri"/>
          <w:b/>
          <w:lang w:val="el-GR"/>
        </w:rPr>
        <w:t>4</w:t>
      </w:r>
      <w:r w:rsidRPr="00FA745F">
        <w:rPr>
          <w:rFonts w:ascii="Calibri" w:eastAsia="SimSun" w:hAnsi="Calibri" w:cs="Calibri"/>
          <w:b/>
          <w:lang w:val="el-GR"/>
        </w:rPr>
        <w:t>.1</w:t>
      </w:r>
    </w:p>
    <w:p w:rsidR="00263729" w:rsidRPr="00FA745F" w:rsidRDefault="00263729" w:rsidP="00263729">
      <w:pPr>
        <w:spacing w:line="380" w:lineRule="atLeast"/>
        <w:jc w:val="both"/>
        <w:rPr>
          <w:rFonts w:ascii="Calibri" w:eastAsia="SimSun" w:hAnsi="Calibri" w:cs="Calibri"/>
          <w:b/>
          <w:lang w:val="el-GR"/>
        </w:rPr>
      </w:pPr>
    </w:p>
    <w:p w:rsidR="00263729" w:rsidRPr="00FA745F" w:rsidRDefault="00263729" w:rsidP="00263729">
      <w:pPr>
        <w:spacing w:line="380" w:lineRule="atLeast"/>
        <w:jc w:val="both"/>
        <w:rPr>
          <w:rFonts w:ascii="Calibri" w:eastAsia="SimSun" w:hAnsi="Calibri" w:cs="Calibri"/>
          <w:b/>
          <w:lang w:val="el-GR"/>
        </w:rPr>
      </w:pPr>
      <w:r w:rsidRPr="00FA745F">
        <w:rPr>
          <w:rFonts w:ascii="Calibri" w:eastAsia="SimSun" w:hAnsi="Calibri" w:cs="Calibri"/>
          <w:b/>
          <w:lang w:val="el-GR"/>
        </w:rPr>
        <w:t>Αρχείο 2: Παράρτημα 2. Μέτρα 3.</w:t>
      </w:r>
      <w:r w:rsidR="005A530E" w:rsidRPr="00FA745F">
        <w:rPr>
          <w:rFonts w:ascii="Calibri" w:eastAsia="SimSun" w:hAnsi="Calibri" w:cs="Calibri"/>
          <w:b/>
          <w:lang w:val="el-GR"/>
        </w:rPr>
        <w:t>4</w:t>
      </w:r>
      <w:r w:rsidRPr="00FA745F">
        <w:rPr>
          <w:rFonts w:ascii="Calibri" w:eastAsia="SimSun" w:hAnsi="Calibri" w:cs="Calibri"/>
          <w:b/>
          <w:lang w:val="el-GR"/>
        </w:rPr>
        <w:t>.</w:t>
      </w:r>
      <w:r w:rsidR="005A530E" w:rsidRPr="00FA745F">
        <w:rPr>
          <w:rFonts w:ascii="Calibri" w:eastAsia="SimSun" w:hAnsi="Calibri" w:cs="Calibri"/>
          <w:b/>
          <w:lang w:val="el-GR"/>
        </w:rPr>
        <w:t>3</w:t>
      </w:r>
    </w:p>
    <w:p w:rsidR="00263729" w:rsidRPr="00FA745F" w:rsidRDefault="00263729" w:rsidP="00263729">
      <w:pPr>
        <w:spacing w:line="380" w:lineRule="atLeast"/>
        <w:jc w:val="both"/>
        <w:rPr>
          <w:rFonts w:ascii="Calibri" w:eastAsia="SimSun" w:hAnsi="Calibri" w:cs="Calibri"/>
          <w:b/>
          <w:lang w:val="el-GR"/>
        </w:rPr>
      </w:pPr>
    </w:p>
    <w:p w:rsidR="00E6361D" w:rsidRPr="00FA745F" w:rsidRDefault="00E6361D" w:rsidP="00CF29DE">
      <w:pPr>
        <w:jc w:val="center"/>
        <w:rPr>
          <w:rFonts w:ascii="Arial" w:hAnsi="Arial" w:cs="Arial"/>
          <w:b/>
          <w:bCs/>
          <w:lang w:val="el-GR" w:eastAsia="el-GR"/>
        </w:rPr>
        <w:sectPr w:rsidR="00E6361D" w:rsidRPr="00FA745F" w:rsidSect="00FC6136">
          <w:footerReference w:type="default" r:id="rId13"/>
          <w:pgSz w:w="11906" w:h="16838"/>
          <w:pgMar w:top="1134" w:right="1134" w:bottom="1134" w:left="1134" w:header="709" w:footer="420" w:gutter="0"/>
          <w:pgNumType w:start="1"/>
          <w:cols w:space="708"/>
          <w:docGrid w:linePitch="360"/>
        </w:sectPr>
      </w:pPr>
      <w:bookmarkStart w:id="3" w:name="RANGE!A1:G30"/>
    </w:p>
    <w:tbl>
      <w:tblPr>
        <w:tblW w:w="14469" w:type="dxa"/>
        <w:tblInd w:w="98" w:type="dxa"/>
        <w:tblLayout w:type="fixed"/>
        <w:tblLook w:val="04A0" w:firstRow="1" w:lastRow="0" w:firstColumn="1" w:lastColumn="0" w:noHBand="0" w:noVBand="1"/>
      </w:tblPr>
      <w:tblGrid>
        <w:gridCol w:w="595"/>
        <w:gridCol w:w="1773"/>
        <w:gridCol w:w="903"/>
        <w:gridCol w:w="7506"/>
        <w:gridCol w:w="1359"/>
        <w:gridCol w:w="490"/>
        <w:gridCol w:w="1843"/>
      </w:tblGrid>
      <w:tr w:rsidR="00CF29DE" w:rsidRPr="006217E5" w:rsidTr="00C5572A">
        <w:trPr>
          <w:trHeight w:val="372"/>
        </w:trPr>
        <w:tc>
          <w:tcPr>
            <w:tcW w:w="14469" w:type="dxa"/>
            <w:gridSpan w:val="7"/>
            <w:tcBorders>
              <w:top w:val="double" w:sz="6" w:space="0" w:color="auto"/>
              <w:left w:val="double" w:sz="6" w:space="0" w:color="auto"/>
              <w:bottom w:val="single" w:sz="8" w:space="0" w:color="auto"/>
              <w:right w:val="double" w:sz="6" w:space="0" w:color="auto"/>
            </w:tcBorders>
            <w:shd w:val="clear" w:color="000000" w:fill="C0C0C0"/>
            <w:vAlign w:val="center"/>
            <w:hideMark/>
          </w:tcPr>
          <w:p w:rsidR="00CF29DE" w:rsidRPr="00FA745F" w:rsidRDefault="00CF29DE" w:rsidP="00CF29DE">
            <w:pPr>
              <w:jc w:val="center"/>
              <w:rPr>
                <w:rFonts w:ascii="Arial" w:hAnsi="Arial" w:cs="Arial"/>
                <w:b/>
                <w:bCs/>
                <w:lang w:val="el-GR" w:eastAsia="el-GR"/>
              </w:rPr>
            </w:pPr>
            <w:r w:rsidRPr="00FA745F">
              <w:rPr>
                <w:rFonts w:ascii="Arial" w:hAnsi="Arial" w:cs="Arial"/>
                <w:b/>
                <w:bCs/>
                <w:lang w:val="el-GR" w:eastAsia="el-GR"/>
              </w:rPr>
              <w:lastRenderedPageBreak/>
              <w:t>ΣΤΑΔΙΟ Α. ΕΛΕΓΧΟΣ ΠΛΗΡΟΤΗΤΑΣ ΚΑΙ ΕΠΙΛΕΞΙΜΟΤΗΤΑΣ ΠΡΑΞΕΩΝ</w:t>
            </w:r>
            <w:bookmarkEnd w:id="3"/>
          </w:p>
        </w:tc>
      </w:tr>
      <w:tr w:rsidR="00CF29DE" w:rsidRPr="006217E5" w:rsidTr="00C5572A">
        <w:trPr>
          <w:trHeight w:val="192"/>
        </w:trPr>
        <w:tc>
          <w:tcPr>
            <w:tcW w:w="3271" w:type="dxa"/>
            <w:gridSpan w:val="3"/>
            <w:tcBorders>
              <w:top w:val="single" w:sz="8" w:space="0" w:color="auto"/>
              <w:left w:val="double" w:sz="6" w:space="0" w:color="auto"/>
              <w:bottom w:val="single" w:sz="8" w:space="0" w:color="auto"/>
              <w:right w:val="nil"/>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7506" w:type="dxa"/>
            <w:tcBorders>
              <w:top w:val="single" w:sz="8" w:space="0" w:color="auto"/>
              <w:left w:val="nil"/>
              <w:bottom w:val="single" w:sz="8" w:space="0" w:color="auto"/>
              <w:right w:val="nil"/>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p>
        </w:tc>
        <w:tc>
          <w:tcPr>
            <w:tcW w:w="1359" w:type="dxa"/>
            <w:tcBorders>
              <w:top w:val="single" w:sz="8" w:space="0" w:color="auto"/>
              <w:left w:val="nil"/>
              <w:bottom w:val="single" w:sz="8" w:space="0" w:color="auto"/>
              <w:right w:val="nil"/>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p>
        </w:tc>
        <w:tc>
          <w:tcPr>
            <w:tcW w:w="490" w:type="dxa"/>
            <w:tcBorders>
              <w:top w:val="single" w:sz="8" w:space="0" w:color="auto"/>
              <w:left w:val="nil"/>
              <w:bottom w:val="single" w:sz="8" w:space="0" w:color="auto"/>
              <w:right w:val="nil"/>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p>
        </w:tc>
        <w:tc>
          <w:tcPr>
            <w:tcW w:w="1843" w:type="dxa"/>
            <w:tcBorders>
              <w:top w:val="single" w:sz="8" w:space="0" w:color="auto"/>
              <w:left w:val="nil"/>
              <w:bottom w:val="single" w:sz="8" w:space="0" w:color="auto"/>
              <w:right w:val="double" w:sz="6" w:space="0" w:color="auto"/>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r>
      <w:tr w:rsidR="00CF29DE" w:rsidRPr="00FA745F" w:rsidTr="00C5572A">
        <w:trPr>
          <w:trHeight w:val="28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ΕΠΙΧΕΙΡΗΣΙΑΚΟ ΠΡΟΓΡΑΜΜΑ:</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ΕΠ ΑΛΙΕΙΑΣ &amp; ΘΑΛΑΣΣΑΣ 2014 - 2020</w:t>
            </w:r>
          </w:p>
        </w:tc>
      </w:tr>
      <w:tr w:rsidR="00CF29DE" w:rsidRPr="006217E5" w:rsidTr="00C5572A">
        <w:trPr>
          <w:trHeight w:val="28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ΠΡΟΤΕΡΑΙΟΤΗΤΑ:</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F29DE" w:rsidRPr="00FA745F" w:rsidRDefault="00AE2950" w:rsidP="00AE2950">
            <w:pPr>
              <w:rPr>
                <w:rFonts w:ascii="Arial" w:hAnsi="Arial" w:cs="Arial"/>
                <w:b/>
                <w:bCs/>
                <w:sz w:val="22"/>
                <w:szCs w:val="22"/>
                <w:lang w:val="el-GR" w:eastAsia="el-GR"/>
              </w:rPr>
            </w:pPr>
            <w:r w:rsidRPr="00FA745F">
              <w:rPr>
                <w:rFonts w:ascii="Arial" w:hAnsi="Arial" w:cs="Arial"/>
                <w:b/>
                <w:bCs/>
                <w:sz w:val="22"/>
                <w:szCs w:val="22"/>
                <w:lang w:val="el-GR" w:eastAsia="el-GR"/>
              </w:rPr>
              <w:t>5</w:t>
            </w:r>
            <w:r w:rsidR="00CF29DE" w:rsidRPr="00FA745F">
              <w:rPr>
                <w:rFonts w:ascii="Arial" w:hAnsi="Arial" w:cs="Arial"/>
                <w:b/>
                <w:bCs/>
                <w:sz w:val="22"/>
                <w:szCs w:val="22"/>
                <w:lang w:val="el-GR" w:eastAsia="el-GR"/>
              </w:rPr>
              <w:t xml:space="preserve">:   Προαγωγή της </w:t>
            </w:r>
            <w:r w:rsidRPr="00FA745F">
              <w:rPr>
                <w:rFonts w:ascii="Arial" w:hAnsi="Arial" w:cs="Arial"/>
                <w:b/>
                <w:bCs/>
                <w:sz w:val="22"/>
                <w:szCs w:val="22"/>
                <w:lang w:val="el-GR" w:eastAsia="el-GR"/>
              </w:rPr>
              <w:t>εμπορίας και της μεταποίησης</w:t>
            </w:r>
          </w:p>
        </w:tc>
      </w:tr>
      <w:tr w:rsidR="00CF29DE" w:rsidRPr="006217E5" w:rsidTr="00C5572A">
        <w:trPr>
          <w:trHeight w:val="670"/>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ΕΙΔΙΚΟΣ ΣΤΟΧΟΣ:</w:t>
            </w:r>
          </w:p>
        </w:tc>
        <w:tc>
          <w:tcPr>
            <w:tcW w:w="11198" w:type="dxa"/>
            <w:gridSpan w:val="4"/>
            <w:tcBorders>
              <w:top w:val="single" w:sz="8" w:space="0" w:color="auto"/>
              <w:left w:val="nil"/>
              <w:bottom w:val="single" w:sz="8" w:space="0" w:color="auto"/>
              <w:right w:val="double" w:sz="6" w:space="0" w:color="auto"/>
            </w:tcBorders>
            <w:shd w:val="clear" w:color="auto" w:fill="auto"/>
            <w:vAlign w:val="center"/>
            <w:hideMark/>
          </w:tcPr>
          <w:p w:rsidR="00CF29DE" w:rsidRPr="00FA745F" w:rsidRDefault="00AE2950" w:rsidP="00AE2950">
            <w:pPr>
              <w:rPr>
                <w:rFonts w:ascii="Arial" w:hAnsi="Arial" w:cs="Arial"/>
                <w:b/>
                <w:bCs/>
                <w:sz w:val="22"/>
                <w:szCs w:val="22"/>
                <w:lang w:val="el-GR" w:eastAsia="el-GR"/>
              </w:rPr>
            </w:pPr>
            <w:r w:rsidRPr="00FA745F">
              <w:rPr>
                <w:rFonts w:ascii="Arial" w:hAnsi="Arial" w:cs="Arial"/>
                <w:b/>
                <w:bCs/>
                <w:sz w:val="22"/>
                <w:szCs w:val="22"/>
                <w:lang w:val="el-GR" w:eastAsia="el-GR"/>
              </w:rPr>
              <w:t>1</w:t>
            </w:r>
            <w:r w:rsidR="00CF29DE" w:rsidRPr="00FA745F">
              <w:rPr>
                <w:rFonts w:ascii="Arial" w:hAnsi="Arial" w:cs="Arial"/>
                <w:b/>
                <w:bCs/>
                <w:sz w:val="22"/>
                <w:szCs w:val="22"/>
                <w:lang w:val="el-GR" w:eastAsia="el-GR"/>
              </w:rPr>
              <w:t xml:space="preserve">. </w:t>
            </w:r>
            <w:r w:rsidRPr="00FA745F">
              <w:rPr>
                <w:rFonts w:ascii="Arial" w:hAnsi="Arial" w:cs="Arial"/>
                <w:b/>
                <w:bCs/>
                <w:sz w:val="22"/>
                <w:szCs w:val="22"/>
                <w:lang w:val="el-GR" w:eastAsia="el-GR"/>
              </w:rPr>
              <w:t>Βελτίωση της οργάνωσης της αγοράς για τα προϊόντα αλιείας και υδατοκαλλιέργειας</w:t>
            </w:r>
          </w:p>
        </w:tc>
      </w:tr>
      <w:tr w:rsidR="00CF29DE" w:rsidRPr="006217E5" w:rsidTr="00C5572A">
        <w:trPr>
          <w:trHeight w:val="684"/>
        </w:trPr>
        <w:tc>
          <w:tcPr>
            <w:tcW w:w="3271" w:type="dxa"/>
            <w:gridSpan w:val="3"/>
            <w:tcBorders>
              <w:top w:val="single" w:sz="8" w:space="0" w:color="auto"/>
              <w:left w:val="double" w:sz="6" w:space="0" w:color="auto"/>
              <w:bottom w:val="single" w:sz="8" w:space="0" w:color="auto"/>
              <w:right w:val="single" w:sz="4" w:space="0" w:color="000000"/>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w:t>
            </w:r>
          </w:p>
        </w:tc>
        <w:tc>
          <w:tcPr>
            <w:tcW w:w="11198" w:type="dxa"/>
            <w:gridSpan w:val="4"/>
            <w:tcBorders>
              <w:top w:val="single" w:sz="8" w:space="0" w:color="auto"/>
              <w:left w:val="nil"/>
              <w:bottom w:val="single" w:sz="8" w:space="0" w:color="auto"/>
              <w:right w:val="double" w:sz="6" w:space="0" w:color="auto"/>
            </w:tcBorders>
            <w:shd w:val="clear" w:color="auto" w:fill="auto"/>
            <w:vAlign w:val="center"/>
            <w:hideMark/>
          </w:tcPr>
          <w:p w:rsidR="00CF29DE" w:rsidRPr="00FA745F" w:rsidRDefault="00CF29DE" w:rsidP="00AE2950">
            <w:pPr>
              <w:rPr>
                <w:rFonts w:ascii="Arial" w:hAnsi="Arial" w:cs="Arial"/>
                <w:b/>
                <w:bCs/>
                <w:sz w:val="22"/>
                <w:szCs w:val="22"/>
                <w:lang w:val="el-GR" w:eastAsia="el-GR"/>
              </w:rPr>
            </w:pPr>
            <w:r w:rsidRPr="00FA745F">
              <w:rPr>
                <w:rFonts w:ascii="Arial" w:hAnsi="Arial" w:cs="Arial"/>
                <w:b/>
                <w:bCs/>
                <w:sz w:val="22"/>
                <w:szCs w:val="22"/>
                <w:lang w:val="el-GR" w:eastAsia="el-GR"/>
              </w:rPr>
              <w:t>3.</w:t>
            </w:r>
            <w:r w:rsidR="00AE2950" w:rsidRPr="00FA745F">
              <w:rPr>
                <w:rFonts w:ascii="Arial" w:hAnsi="Arial" w:cs="Arial"/>
                <w:b/>
                <w:bCs/>
                <w:sz w:val="22"/>
                <w:szCs w:val="22"/>
                <w:lang w:val="el-GR" w:eastAsia="el-GR"/>
              </w:rPr>
              <w:t>4</w:t>
            </w:r>
            <w:r w:rsidRPr="00FA745F">
              <w:rPr>
                <w:rFonts w:ascii="Arial" w:hAnsi="Arial" w:cs="Arial"/>
                <w:b/>
                <w:bCs/>
                <w:sz w:val="22"/>
                <w:szCs w:val="22"/>
                <w:lang w:val="el-GR" w:eastAsia="el-GR"/>
              </w:rPr>
              <w:t>.</w:t>
            </w:r>
            <w:r w:rsidR="00AE2950" w:rsidRPr="00FA745F">
              <w:rPr>
                <w:rFonts w:ascii="Arial" w:hAnsi="Arial" w:cs="Arial"/>
                <w:b/>
                <w:bCs/>
                <w:sz w:val="22"/>
                <w:szCs w:val="22"/>
                <w:lang w:val="el-GR" w:eastAsia="el-GR"/>
              </w:rPr>
              <w:t>1</w:t>
            </w:r>
            <w:r w:rsidRPr="00FA745F">
              <w:rPr>
                <w:rFonts w:ascii="Arial" w:hAnsi="Arial" w:cs="Arial"/>
                <w:b/>
                <w:bCs/>
                <w:sz w:val="22"/>
                <w:szCs w:val="22"/>
                <w:lang w:val="el-GR" w:eastAsia="el-GR"/>
              </w:rPr>
              <w:t xml:space="preserve">. Άρθρο </w:t>
            </w:r>
            <w:r w:rsidR="00AE2950" w:rsidRPr="00FA745F">
              <w:rPr>
                <w:rFonts w:ascii="Arial" w:hAnsi="Arial" w:cs="Arial"/>
                <w:b/>
                <w:bCs/>
                <w:sz w:val="22"/>
                <w:szCs w:val="22"/>
                <w:lang w:val="el-GR" w:eastAsia="el-GR"/>
              </w:rPr>
              <w:t>66</w:t>
            </w:r>
            <w:r w:rsidRPr="00FA745F">
              <w:rPr>
                <w:rFonts w:ascii="Arial" w:hAnsi="Arial" w:cs="Arial"/>
                <w:b/>
                <w:bCs/>
                <w:sz w:val="22"/>
                <w:szCs w:val="22"/>
                <w:lang w:val="el-GR" w:eastAsia="el-GR"/>
              </w:rPr>
              <w:t xml:space="preserve"> </w:t>
            </w:r>
            <w:r w:rsidR="002065BF" w:rsidRPr="00FA745F">
              <w:rPr>
                <w:rFonts w:ascii="Arial" w:hAnsi="Arial" w:cs="Arial"/>
                <w:b/>
                <w:bCs/>
                <w:sz w:val="22"/>
                <w:szCs w:val="22"/>
                <w:lang w:val="el-GR" w:eastAsia="el-GR"/>
              </w:rPr>
              <w:t>Σχέδια Παραγωγής και Εμπορίας</w:t>
            </w:r>
          </w:p>
        </w:tc>
      </w:tr>
      <w:tr w:rsidR="00CF29DE" w:rsidRPr="00FA745F" w:rsidTr="00C5572A">
        <w:trPr>
          <w:trHeight w:val="288"/>
        </w:trPr>
        <w:tc>
          <w:tcPr>
            <w:tcW w:w="3271" w:type="dxa"/>
            <w:gridSpan w:val="3"/>
            <w:tcBorders>
              <w:top w:val="single" w:sz="8" w:space="0" w:color="auto"/>
              <w:left w:val="double" w:sz="6" w:space="0" w:color="auto"/>
              <w:bottom w:val="single" w:sz="8" w:space="0" w:color="auto"/>
              <w:right w:val="single" w:sz="4" w:space="0" w:color="000000"/>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ΚΩΔΙΚΟΣ ΠΡΟΣΚΛΗΣΗΣ: </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w:t>
            </w:r>
            <w:r w:rsidR="00046ECA" w:rsidRPr="00FA745F">
              <w:rPr>
                <w:rFonts w:ascii="Arial" w:hAnsi="Arial" w:cs="Arial"/>
                <w:b/>
                <w:bCs/>
                <w:sz w:val="22"/>
                <w:szCs w:val="22"/>
                <w:lang w:val="el-GR" w:eastAsia="el-GR"/>
              </w:rPr>
              <w:t>ΑΡ.66.1</w:t>
            </w:r>
          </w:p>
        </w:tc>
      </w:tr>
      <w:tr w:rsidR="00CF29DE" w:rsidRPr="00FA745F" w:rsidTr="00C5572A">
        <w:trPr>
          <w:trHeight w:val="74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ΠΡΟΤΕΙΝΟΜΕΝOΣ ΤΙΤΛΟΣ ΠΡΑΞΗΣ:</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p>
        </w:tc>
      </w:tr>
      <w:tr w:rsidR="00CF29DE" w:rsidRPr="00FA745F" w:rsidTr="00C5572A">
        <w:trPr>
          <w:trHeight w:val="210"/>
        </w:trPr>
        <w:tc>
          <w:tcPr>
            <w:tcW w:w="14469" w:type="dxa"/>
            <w:gridSpan w:val="7"/>
            <w:tcBorders>
              <w:top w:val="single" w:sz="8" w:space="0" w:color="auto"/>
              <w:left w:val="double" w:sz="6" w:space="0" w:color="auto"/>
              <w:bottom w:val="single" w:sz="8" w:space="0" w:color="auto"/>
              <w:right w:val="double" w:sz="6" w:space="0" w:color="auto"/>
            </w:tcBorders>
            <w:shd w:val="clear" w:color="auto" w:fill="auto"/>
            <w:noWrap/>
            <w:vAlign w:val="center"/>
            <w:hideMark/>
          </w:tcPr>
          <w:p w:rsidR="00CF29DE" w:rsidRPr="00FA745F" w:rsidRDefault="00046ECA" w:rsidP="00046ECA">
            <w:pPr>
              <w:rPr>
                <w:rFonts w:ascii="Arial" w:hAnsi="Arial" w:cs="Arial"/>
                <w:b/>
                <w:bCs/>
                <w:sz w:val="22"/>
                <w:szCs w:val="22"/>
                <w:lang w:val="el-GR" w:eastAsia="el-GR"/>
              </w:rPr>
            </w:pPr>
            <w:r w:rsidRPr="00FA745F">
              <w:rPr>
                <w:rFonts w:ascii="Arial" w:hAnsi="Arial" w:cs="Arial"/>
                <w:b/>
                <w:bCs/>
                <w:sz w:val="22"/>
                <w:szCs w:val="22"/>
                <w:lang w:val="el-GR" w:eastAsia="el-GR"/>
              </w:rPr>
              <w:t>ΦΟΡΕΑΣ :</w:t>
            </w:r>
            <w:r w:rsidR="00CF29DE" w:rsidRPr="00FA745F">
              <w:rPr>
                <w:rFonts w:ascii="Arial" w:hAnsi="Arial" w:cs="Arial"/>
                <w:b/>
                <w:bCs/>
                <w:sz w:val="22"/>
                <w:szCs w:val="22"/>
                <w:lang w:val="el-GR" w:eastAsia="el-GR"/>
              </w:rPr>
              <w:t> </w:t>
            </w:r>
          </w:p>
        </w:tc>
      </w:tr>
      <w:tr w:rsidR="00CF29DE" w:rsidRPr="006217E5" w:rsidTr="00C5572A">
        <w:trPr>
          <w:trHeight w:val="804"/>
        </w:trPr>
        <w:tc>
          <w:tcPr>
            <w:tcW w:w="3271" w:type="dxa"/>
            <w:gridSpan w:val="3"/>
            <w:tcBorders>
              <w:top w:val="single" w:sz="8" w:space="0" w:color="auto"/>
              <w:left w:val="double" w:sz="6" w:space="0" w:color="auto"/>
              <w:bottom w:val="single" w:sz="8" w:space="0" w:color="auto"/>
              <w:right w:val="single" w:sz="4" w:space="0" w:color="auto"/>
            </w:tcBorders>
            <w:shd w:val="clear" w:color="000000" w:fill="C0C0C0"/>
            <w:noWrap/>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ΚΡΙΤΗΡΙΑ</w:t>
            </w:r>
          </w:p>
        </w:tc>
        <w:tc>
          <w:tcPr>
            <w:tcW w:w="11198" w:type="dxa"/>
            <w:gridSpan w:val="4"/>
            <w:tcBorders>
              <w:top w:val="single" w:sz="8" w:space="0" w:color="auto"/>
              <w:left w:val="nil"/>
              <w:bottom w:val="single" w:sz="8" w:space="0" w:color="auto"/>
              <w:right w:val="double" w:sz="6" w:space="0" w:color="auto"/>
            </w:tcBorders>
            <w:shd w:val="clear" w:color="000000" w:fill="C0C0C0"/>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ΣΤΑΔΙΟ Α. ΕΛΕΓΧΟΣ ΠΛΗΡΟΤΗΤΑΣ ΚΑΙ ΕΠΙΛΕΞΙΜΟΤΗΤΑΣ ΠΡΑΞΕΩΝ</w:t>
            </w:r>
          </w:p>
        </w:tc>
      </w:tr>
      <w:tr w:rsidR="00CF29DE" w:rsidRPr="00FA745F" w:rsidTr="00C5572A">
        <w:trPr>
          <w:trHeight w:val="288"/>
        </w:trPr>
        <w:tc>
          <w:tcPr>
            <w:tcW w:w="595" w:type="dxa"/>
            <w:tcBorders>
              <w:top w:val="single" w:sz="8" w:space="0" w:color="auto"/>
              <w:left w:val="double" w:sz="6" w:space="0" w:color="auto"/>
              <w:bottom w:val="single" w:sz="8" w:space="0" w:color="auto"/>
              <w:right w:val="single" w:sz="4" w:space="0" w:color="auto"/>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Α/Α</w:t>
            </w:r>
          </w:p>
        </w:tc>
        <w:tc>
          <w:tcPr>
            <w:tcW w:w="2676" w:type="dxa"/>
            <w:gridSpan w:val="2"/>
            <w:tcBorders>
              <w:top w:val="single" w:sz="8" w:space="0" w:color="auto"/>
              <w:left w:val="nil"/>
              <w:bottom w:val="single" w:sz="8" w:space="0" w:color="auto"/>
              <w:right w:val="single" w:sz="4" w:space="0" w:color="000000"/>
            </w:tcBorders>
            <w:shd w:val="clear" w:color="000000" w:fill="CCCCFF"/>
            <w:noWrap/>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Περιγραφή κριτηρίου</w:t>
            </w:r>
          </w:p>
        </w:tc>
        <w:tc>
          <w:tcPr>
            <w:tcW w:w="7506" w:type="dxa"/>
            <w:tcBorders>
              <w:top w:val="single" w:sz="8" w:space="0" w:color="auto"/>
              <w:left w:val="nil"/>
              <w:bottom w:val="single" w:sz="8" w:space="0" w:color="auto"/>
              <w:right w:val="single" w:sz="4" w:space="0" w:color="auto"/>
            </w:tcBorders>
            <w:shd w:val="clear" w:color="000000" w:fill="CCCCFF"/>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Εξειδίκευση κριτηρίου</w:t>
            </w:r>
          </w:p>
        </w:tc>
        <w:tc>
          <w:tcPr>
            <w:tcW w:w="1849" w:type="dxa"/>
            <w:gridSpan w:val="2"/>
            <w:tcBorders>
              <w:top w:val="single" w:sz="8" w:space="0" w:color="auto"/>
              <w:left w:val="nil"/>
              <w:bottom w:val="single" w:sz="8" w:space="0" w:color="auto"/>
              <w:right w:val="single" w:sz="4" w:space="0" w:color="000000"/>
            </w:tcBorders>
            <w:shd w:val="clear" w:color="000000" w:fill="CCCCFF"/>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Τιμή</w:t>
            </w:r>
          </w:p>
        </w:tc>
        <w:tc>
          <w:tcPr>
            <w:tcW w:w="1843" w:type="dxa"/>
            <w:tcBorders>
              <w:top w:val="single" w:sz="8" w:space="0" w:color="auto"/>
              <w:left w:val="nil"/>
              <w:bottom w:val="single" w:sz="8" w:space="0" w:color="auto"/>
              <w:right w:val="double" w:sz="6" w:space="0" w:color="auto"/>
            </w:tcBorders>
            <w:shd w:val="clear" w:color="000000" w:fill="CCCCFF"/>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Παρατηρήσεις</w:t>
            </w:r>
          </w:p>
        </w:tc>
      </w:tr>
      <w:tr w:rsidR="00CF29DE" w:rsidRPr="00FA745F" w:rsidTr="00C5572A">
        <w:trPr>
          <w:trHeight w:val="288"/>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1</w:t>
            </w:r>
          </w:p>
        </w:tc>
        <w:tc>
          <w:tcPr>
            <w:tcW w:w="2676" w:type="dxa"/>
            <w:gridSpan w:val="2"/>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Έλεγχος συμβατότητας πράξης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 xml:space="preserve">Η ημερομηνία υποβολής της αίτησης χρηματοδότησης είναι εντός της προθεσμίας που τίθεται στην πρόσκληση                                                  </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F29DE" w:rsidRPr="00FA745F" w:rsidTr="00C5572A">
        <w:trPr>
          <w:trHeight w:val="288"/>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F29DE" w:rsidRPr="00FA745F" w:rsidRDefault="00CF29DE" w:rsidP="00CF29DE">
            <w:pPr>
              <w:rPr>
                <w:rFonts w:ascii="Arial" w:hAnsi="Arial" w:cs="Arial"/>
                <w:sz w:val="22"/>
                <w:szCs w:val="22"/>
                <w:lang w:val="el-GR" w:eastAsia="el-GR"/>
              </w:rPr>
            </w:pPr>
          </w:p>
        </w:tc>
      </w:tr>
      <w:tr w:rsidR="00CF29DE" w:rsidRPr="00FA745F" w:rsidTr="00C5572A">
        <w:trPr>
          <w:trHeight w:val="338"/>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2</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Δικαιούχος που εμπίπτει στην πρόσκληση </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Ο φορέας που υποβάλλει την πρόταση εμπίπτει στις κατηγορίες δυνητικών δικαιούχων που ορίζονται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 </w:t>
            </w:r>
          </w:p>
        </w:tc>
      </w:tr>
      <w:tr w:rsidR="00CF29DE" w:rsidRPr="00FA745F" w:rsidTr="00C5572A">
        <w:trPr>
          <w:trHeight w:val="321"/>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F29DE" w:rsidRPr="00FA745F" w:rsidRDefault="00CF29D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F29DE" w:rsidRPr="00FA745F" w:rsidRDefault="00CF29DE" w:rsidP="00CF29DE">
            <w:pPr>
              <w:rPr>
                <w:rFonts w:ascii="Arial" w:hAnsi="Arial" w:cs="Arial"/>
                <w:sz w:val="22"/>
                <w:szCs w:val="22"/>
                <w:lang w:val="el-GR" w:eastAsia="el-GR"/>
              </w:rPr>
            </w:pPr>
          </w:p>
        </w:tc>
      </w:tr>
      <w:tr w:rsidR="00CF29DE" w:rsidRPr="00FA745F" w:rsidTr="00C5572A">
        <w:trPr>
          <w:trHeight w:val="668"/>
        </w:trPr>
        <w:tc>
          <w:tcPr>
            <w:tcW w:w="595" w:type="dxa"/>
            <w:vMerge w:val="restart"/>
            <w:tcBorders>
              <w:top w:val="single" w:sz="8" w:space="0" w:color="auto"/>
              <w:left w:val="double" w:sz="6" w:space="0" w:color="auto"/>
              <w:bottom w:val="single" w:sz="8" w:space="0" w:color="auto"/>
              <w:right w:val="single" w:sz="4" w:space="0" w:color="auto"/>
            </w:tcBorders>
            <w:vAlign w:val="center"/>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3</w:t>
            </w:r>
          </w:p>
        </w:tc>
        <w:tc>
          <w:tcPr>
            <w:tcW w:w="2676" w:type="dxa"/>
            <w:gridSpan w:val="2"/>
            <w:vMerge w:val="restart"/>
            <w:tcBorders>
              <w:top w:val="single" w:sz="8" w:space="0" w:color="auto"/>
              <w:left w:val="single" w:sz="4" w:space="0" w:color="auto"/>
              <w:bottom w:val="single" w:sz="8" w:space="0" w:color="auto"/>
              <w:right w:val="single" w:sz="4" w:space="0" w:color="000000"/>
            </w:tcBorders>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Δικαιούχος που έχει την αρμοδιότητα υλοποίησης της πράξης</w:t>
            </w:r>
          </w:p>
        </w:tc>
        <w:tc>
          <w:tcPr>
            <w:tcW w:w="7506" w:type="dxa"/>
            <w:vMerge w:val="restart"/>
            <w:tcBorders>
              <w:top w:val="single" w:sz="8" w:space="0" w:color="auto"/>
              <w:left w:val="single" w:sz="4" w:space="0" w:color="auto"/>
              <w:bottom w:val="single" w:sz="8" w:space="0" w:color="auto"/>
              <w:right w:val="single" w:sz="4" w:space="0" w:color="auto"/>
            </w:tcBorders>
            <w:vAlign w:val="center"/>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Εξετάζεται εάν ο φορέας που υποβάλλει την πρόταση έχει την αρμοδιότητα υλοποίησης της πράξης. Ο έλεγχος γίνεται με βάση στοιχεία τεκμηρίωσης (π.χ. κανονιστικές αποφάσεις, καταστατικά φορέων κλπ) που υποβάλλονται συνημμένα κατά την υποβολή του αιτήματος και τα οποία προσδιορίζονται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bottom w:val="single" w:sz="8" w:space="0" w:color="auto"/>
              <w:right w:val="double" w:sz="6" w:space="0" w:color="auto"/>
            </w:tcBorders>
            <w:vAlign w:val="center"/>
          </w:tcPr>
          <w:p w:rsidR="00CF29DE" w:rsidRPr="00FA745F" w:rsidRDefault="00CF29DE" w:rsidP="00CF29DE">
            <w:pPr>
              <w:rPr>
                <w:rFonts w:ascii="Arial" w:hAnsi="Arial" w:cs="Arial"/>
                <w:sz w:val="22"/>
                <w:szCs w:val="22"/>
                <w:lang w:val="el-GR" w:eastAsia="el-GR"/>
              </w:rPr>
            </w:pPr>
          </w:p>
        </w:tc>
      </w:tr>
      <w:tr w:rsidR="00CF29DE" w:rsidRPr="00FA745F" w:rsidTr="00C5572A">
        <w:trPr>
          <w:trHeight w:val="706"/>
        </w:trPr>
        <w:tc>
          <w:tcPr>
            <w:tcW w:w="595" w:type="dxa"/>
            <w:vMerge/>
            <w:tcBorders>
              <w:top w:val="single" w:sz="8" w:space="0" w:color="auto"/>
              <w:left w:val="double" w:sz="6" w:space="0" w:color="auto"/>
              <w:bottom w:val="single" w:sz="8" w:space="0" w:color="auto"/>
              <w:right w:val="single" w:sz="4" w:space="0" w:color="auto"/>
            </w:tcBorders>
            <w:vAlign w:val="center"/>
          </w:tcPr>
          <w:p w:rsidR="00CF29DE" w:rsidRPr="00FA745F" w:rsidRDefault="00CF29DE" w:rsidP="00CF29DE">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tcPr>
          <w:p w:rsidR="00CF29DE" w:rsidRPr="00FA745F" w:rsidRDefault="00CF29D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p>
        </w:tc>
        <w:tc>
          <w:tcPr>
            <w:tcW w:w="1843" w:type="dxa"/>
            <w:vMerge/>
            <w:tcBorders>
              <w:top w:val="single" w:sz="8" w:space="0" w:color="auto"/>
              <w:left w:val="single" w:sz="4" w:space="0" w:color="auto"/>
              <w:bottom w:val="single" w:sz="8" w:space="0" w:color="auto"/>
              <w:right w:val="double" w:sz="6" w:space="0" w:color="auto"/>
            </w:tcBorders>
            <w:vAlign w:val="center"/>
          </w:tcPr>
          <w:p w:rsidR="00CF29DE" w:rsidRPr="00FA745F" w:rsidRDefault="00CF29DE" w:rsidP="00CF29DE">
            <w:pPr>
              <w:rPr>
                <w:rFonts w:ascii="Arial" w:hAnsi="Arial" w:cs="Arial"/>
                <w:sz w:val="22"/>
                <w:szCs w:val="22"/>
                <w:lang w:val="el-GR" w:eastAsia="el-GR"/>
              </w:rPr>
            </w:pPr>
          </w:p>
        </w:tc>
      </w:tr>
      <w:tr w:rsidR="00AE2950" w:rsidRPr="00FA745F" w:rsidTr="00C5572A">
        <w:trPr>
          <w:trHeight w:val="463"/>
        </w:trPr>
        <w:tc>
          <w:tcPr>
            <w:tcW w:w="595" w:type="dxa"/>
            <w:vMerge w:val="restart"/>
            <w:tcBorders>
              <w:top w:val="single" w:sz="8" w:space="0" w:color="auto"/>
              <w:left w:val="double" w:sz="6" w:space="0" w:color="auto"/>
              <w:right w:val="single" w:sz="4" w:space="0" w:color="auto"/>
            </w:tcBorders>
            <w:shd w:val="clear" w:color="auto" w:fill="auto"/>
            <w:vAlign w:val="center"/>
            <w:hideMark/>
          </w:tcPr>
          <w:p w:rsidR="00AE2950" w:rsidRPr="00FA745F" w:rsidRDefault="00AE2950"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4</w:t>
            </w:r>
          </w:p>
        </w:tc>
        <w:tc>
          <w:tcPr>
            <w:tcW w:w="2676" w:type="dxa"/>
            <w:gridSpan w:val="2"/>
            <w:vMerge w:val="restart"/>
            <w:tcBorders>
              <w:top w:val="single" w:sz="8" w:space="0" w:color="auto"/>
              <w:left w:val="single" w:sz="4" w:space="0" w:color="auto"/>
              <w:right w:val="single" w:sz="4" w:space="0" w:color="auto"/>
            </w:tcBorders>
            <w:shd w:val="clear" w:color="auto" w:fill="auto"/>
            <w:vAlign w:val="center"/>
            <w:hideMark/>
          </w:tcPr>
          <w:p w:rsidR="00AE2950" w:rsidRPr="00FA745F" w:rsidRDefault="00AE2950" w:rsidP="00CF29DE">
            <w:pPr>
              <w:rPr>
                <w:rFonts w:ascii="Arial" w:hAnsi="Arial" w:cs="Arial"/>
                <w:b/>
                <w:bCs/>
                <w:sz w:val="22"/>
                <w:szCs w:val="22"/>
                <w:lang w:val="el-GR" w:eastAsia="el-GR"/>
              </w:rPr>
            </w:pPr>
            <w:r w:rsidRPr="00FA745F">
              <w:rPr>
                <w:rFonts w:ascii="Arial" w:hAnsi="Arial" w:cs="Arial"/>
                <w:b/>
                <w:bCs/>
                <w:sz w:val="22"/>
                <w:szCs w:val="22"/>
                <w:lang w:val="el-GR" w:eastAsia="el-GR"/>
              </w:rPr>
              <w:t>Τυπική πληρότητα της υποβαλλόμενης πρότασης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AE2950" w:rsidRPr="00FA745F" w:rsidRDefault="00AE2950" w:rsidP="00CF29DE">
            <w:pPr>
              <w:rPr>
                <w:rFonts w:ascii="Arial" w:hAnsi="Arial" w:cs="Arial"/>
                <w:color w:val="000000"/>
                <w:sz w:val="22"/>
                <w:szCs w:val="22"/>
                <w:lang w:val="el-GR" w:eastAsia="el-GR"/>
              </w:rPr>
            </w:pPr>
            <w:r w:rsidRPr="00FA745F">
              <w:rPr>
                <w:rFonts w:ascii="Arial" w:hAnsi="Arial" w:cs="Arial"/>
                <w:color w:val="000000"/>
                <w:sz w:val="22"/>
                <w:szCs w:val="22"/>
                <w:lang w:val="el-GR" w:eastAsia="el-GR"/>
              </w:rPr>
              <w:t>Η αίτηση είναι υπογεγραμμένη από το νόμιμο εκπρόσωπο του φορέα</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527"/>
        </w:trPr>
        <w:tc>
          <w:tcPr>
            <w:tcW w:w="595" w:type="dxa"/>
            <w:vMerge/>
            <w:tcBorders>
              <w:left w:val="double" w:sz="6"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AE2950" w:rsidRPr="00FA745F" w:rsidRDefault="00AE2950" w:rsidP="00CF29DE">
            <w:pPr>
              <w:rPr>
                <w:rFonts w:ascii="Arial" w:hAnsi="Arial" w:cs="Arial"/>
                <w:color w:val="000000"/>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405"/>
        </w:trPr>
        <w:tc>
          <w:tcPr>
            <w:tcW w:w="595" w:type="dxa"/>
            <w:vMerge/>
            <w:tcBorders>
              <w:left w:val="double" w:sz="6"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7506" w:type="dxa"/>
            <w:vMerge w:val="restart"/>
            <w:tcBorders>
              <w:top w:val="single" w:sz="8" w:space="0" w:color="auto"/>
              <w:left w:val="single" w:sz="4" w:space="0" w:color="auto"/>
              <w:right w:val="single" w:sz="4" w:space="0" w:color="auto"/>
            </w:tcBorders>
            <w:shd w:val="clear" w:color="auto" w:fill="auto"/>
            <w:vAlign w:val="center"/>
          </w:tcPr>
          <w:p w:rsidR="00AE2950" w:rsidRPr="00FA745F" w:rsidRDefault="00921281" w:rsidP="00AE2950">
            <w:pPr>
              <w:rPr>
                <w:rFonts w:ascii="Arial" w:eastAsia="Calibri" w:hAnsi="Arial" w:cs="Arial"/>
                <w:color w:val="000000"/>
                <w:sz w:val="22"/>
                <w:szCs w:val="22"/>
                <w:lang w:val="el-GR" w:eastAsia="en-US"/>
              </w:rPr>
            </w:pPr>
            <w:r w:rsidRPr="00FA745F">
              <w:rPr>
                <w:rFonts w:ascii="Arial" w:eastAsia="Calibri" w:hAnsi="Arial" w:cs="Arial"/>
                <w:color w:val="000000"/>
                <w:sz w:val="22"/>
                <w:szCs w:val="22"/>
                <w:lang w:val="el-GR" w:eastAsia="en-US"/>
              </w:rPr>
              <w:t xml:space="preserve">Έχει υποβληθεί το </w:t>
            </w:r>
            <w:r w:rsidR="00AE2950" w:rsidRPr="00FA745F">
              <w:rPr>
                <w:rFonts w:ascii="Arial" w:eastAsia="Calibri" w:hAnsi="Arial" w:cs="Arial"/>
                <w:color w:val="000000"/>
                <w:sz w:val="22"/>
                <w:szCs w:val="22"/>
                <w:lang w:val="el-GR" w:eastAsia="en-US"/>
              </w:rPr>
              <w:t>Τεχνικό Δελτίο Πράξης</w:t>
            </w:r>
            <w:r w:rsidRPr="00FA745F">
              <w:rPr>
                <w:rFonts w:ascii="Arial" w:eastAsia="Calibri" w:hAnsi="Arial" w:cs="Arial"/>
                <w:color w:val="000000"/>
                <w:sz w:val="22"/>
                <w:szCs w:val="22"/>
                <w:lang w:val="el-GR" w:eastAsia="en-US"/>
              </w:rPr>
              <w:t xml:space="preserve"> στο ΟΠΣ</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4" w:space="0" w:color="auto"/>
              <w:right w:val="nil"/>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right w:val="double" w:sz="6"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408"/>
        </w:trPr>
        <w:tc>
          <w:tcPr>
            <w:tcW w:w="595" w:type="dxa"/>
            <w:vMerge/>
            <w:tcBorders>
              <w:left w:val="double" w:sz="6"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shd w:val="clear" w:color="auto" w:fill="auto"/>
            <w:vAlign w:val="center"/>
          </w:tcPr>
          <w:p w:rsidR="00AE2950" w:rsidRPr="00FA745F" w:rsidRDefault="00AE2950" w:rsidP="00AE2950">
            <w:pPr>
              <w:rPr>
                <w:rFonts w:ascii="Arial" w:eastAsia="Calibri" w:hAnsi="Arial" w:cs="Arial"/>
                <w:color w:val="000000"/>
                <w:sz w:val="22"/>
                <w:szCs w:val="22"/>
                <w:lang w:val="el-GR" w:eastAsia="en-US"/>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bottom w:val="single" w:sz="8" w:space="0" w:color="auto"/>
              <w:right w:val="nil"/>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450"/>
        </w:trPr>
        <w:tc>
          <w:tcPr>
            <w:tcW w:w="595" w:type="dxa"/>
            <w:vMerge/>
            <w:tcBorders>
              <w:left w:val="double" w:sz="6"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AE2950" w:rsidRPr="00FA745F" w:rsidRDefault="00AE2950" w:rsidP="00AE2950">
            <w:pPr>
              <w:rPr>
                <w:rFonts w:ascii="Arial" w:hAnsi="Arial" w:cs="Arial"/>
                <w:sz w:val="22"/>
                <w:szCs w:val="22"/>
                <w:lang w:val="el-GR" w:eastAsia="el-GR"/>
              </w:rPr>
            </w:pPr>
            <w:r w:rsidRPr="00FA745F">
              <w:rPr>
                <w:rFonts w:ascii="Arial" w:eastAsia="Calibri" w:hAnsi="Arial" w:cs="Arial"/>
                <w:color w:val="000000"/>
                <w:sz w:val="22"/>
                <w:szCs w:val="22"/>
                <w:lang w:val="el-GR" w:eastAsia="en-US"/>
              </w:rPr>
              <w:t>Λοιπά στοιχεία που προσδιορίζονται στην πρόσκληση (Στη λίστα εξέτασης πληρότητας : καταστατικό οργάνωσης, απόφαση αναγνώρισης κλπ.)</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AE2950" w:rsidRPr="00FA745F" w:rsidTr="00C5572A">
        <w:trPr>
          <w:trHeight w:val="450"/>
        </w:trPr>
        <w:tc>
          <w:tcPr>
            <w:tcW w:w="595" w:type="dxa"/>
            <w:vMerge/>
            <w:tcBorders>
              <w:left w:val="double" w:sz="6"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shd w:val="clear" w:color="auto" w:fill="auto"/>
            <w:vAlign w:val="center"/>
          </w:tcPr>
          <w:p w:rsidR="00AE2950" w:rsidRPr="00FA745F" w:rsidRDefault="00AE2950" w:rsidP="00CF29DE">
            <w:pPr>
              <w:rPr>
                <w:rFonts w:ascii="Arial" w:eastAsia="Calibri" w:hAnsi="Arial" w:cs="Arial"/>
                <w:color w:val="000000"/>
                <w:sz w:val="22"/>
                <w:szCs w:val="22"/>
                <w:lang w:val="el-GR" w:eastAsia="en-US"/>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c>
          <w:tcPr>
            <w:tcW w:w="1843" w:type="dxa"/>
            <w:vMerge/>
            <w:tcBorders>
              <w:top w:val="single" w:sz="8" w:space="0" w:color="auto"/>
              <w:left w:val="single" w:sz="4" w:space="0" w:color="auto"/>
              <w:bottom w:val="single" w:sz="8" w:space="0" w:color="auto"/>
              <w:right w:val="double" w:sz="6"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450"/>
        </w:trPr>
        <w:tc>
          <w:tcPr>
            <w:tcW w:w="595" w:type="dxa"/>
            <w:vMerge/>
            <w:tcBorders>
              <w:left w:val="double" w:sz="6"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AE2950" w:rsidRPr="00FA745F" w:rsidRDefault="00AE2950" w:rsidP="00CF29DE">
            <w:pPr>
              <w:rPr>
                <w:rFonts w:ascii="Arial" w:hAnsi="Arial" w:cs="Arial"/>
                <w:b/>
                <w:bCs/>
                <w:sz w:val="22"/>
                <w:szCs w:val="22"/>
                <w:lang w:val="el-GR" w:eastAsia="el-GR"/>
              </w:rPr>
            </w:pP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AE2950" w:rsidRPr="00FA745F" w:rsidRDefault="00AE2950" w:rsidP="00CF29DE">
            <w:pPr>
              <w:rPr>
                <w:rFonts w:ascii="Arial" w:eastAsia="Calibri" w:hAnsi="Arial" w:cs="Arial"/>
                <w:color w:val="000000"/>
                <w:sz w:val="22"/>
                <w:szCs w:val="22"/>
                <w:lang w:val="el-GR" w:eastAsia="en-US"/>
              </w:rPr>
            </w:pPr>
            <w:r w:rsidRPr="00FA745F">
              <w:rPr>
                <w:rFonts w:ascii="Arial" w:eastAsia="Calibri" w:hAnsi="Arial" w:cs="Arial"/>
                <w:color w:val="000000"/>
                <w:sz w:val="22"/>
                <w:szCs w:val="22"/>
                <w:lang w:val="el-GR" w:eastAsia="en-US"/>
              </w:rPr>
              <w:t>Ο αιτούμενος προϋπολογισμός είναι εντός των ορίων που τίθενται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tcPr>
          <w:p w:rsidR="00AE2950" w:rsidRPr="00FA745F" w:rsidRDefault="00AE2950" w:rsidP="00CF29DE">
            <w:pPr>
              <w:jc w:val="center"/>
              <w:rPr>
                <w:rFonts w:ascii="Arial" w:hAnsi="Arial" w:cs="Arial"/>
                <w:sz w:val="22"/>
                <w:szCs w:val="22"/>
                <w:lang w:val="el-GR" w:eastAsia="el-GR"/>
              </w:rPr>
            </w:pPr>
          </w:p>
        </w:tc>
      </w:tr>
      <w:tr w:rsidR="00AE2950" w:rsidRPr="00FA745F" w:rsidTr="00C5572A">
        <w:trPr>
          <w:trHeight w:val="384"/>
        </w:trPr>
        <w:tc>
          <w:tcPr>
            <w:tcW w:w="595" w:type="dxa"/>
            <w:vMerge/>
            <w:tcBorders>
              <w:left w:val="double" w:sz="6" w:space="0" w:color="auto"/>
              <w:bottom w:val="single" w:sz="8"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auto"/>
            </w:tcBorders>
            <w:vAlign w:val="center"/>
            <w:hideMark/>
          </w:tcPr>
          <w:p w:rsidR="00AE2950" w:rsidRPr="00FA745F" w:rsidRDefault="00AE2950"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AE2950" w:rsidRPr="00FA745F" w:rsidRDefault="00AE2950"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AE2950" w:rsidRPr="00FA745F" w:rsidRDefault="00AE2950"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AE2950" w:rsidRPr="00FA745F" w:rsidRDefault="00AE2950" w:rsidP="00CF29DE">
            <w:pPr>
              <w:rPr>
                <w:rFonts w:ascii="Arial" w:hAnsi="Arial" w:cs="Arial"/>
                <w:sz w:val="22"/>
                <w:szCs w:val="22"/>
                <w:lang w:val="el-GR" w:eastAsia="el-GR"/>
              </w:rPr>
            </w:pPr>
          </w:p>
        </w:tc>
      </w:tr>
      <w:tr w:rsidR="00CF29DE" w:rsidRPr="00FA745F" w:rsidTr="00C5572A">
        <w:trPr>
          <w:trHeight w:val="724"/>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5</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Περίοδος υλοποίησης εντός περιόδου επιλεξιμότητας προγραμματικής περιόδου και πρόσκλησης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Εξετάζεται εάν η περίοδος υλοποίησης της προτεινόμενης προς συγχρηματοδότηση πράξης εμπίπτει εντός της περιόδου επιλεξιμότητας του προγράμματος, εκτός εάν στην πρόσκληση ορίζεται διαφορετική προθεσμία</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 </w:t>
            </w:r>
          </w:p>
        </w:tc>
      </w:tr>
      <w:tr w:rsidR="00CF29DE" w:rsidRPr="00FA745F" w:rsidTr="00C5572A">
        <w:trPr>
          <w:trHeight w:val="838"/>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F29DE" w:rsidRPr="00FA745F" w:rsidRDefault="00CF29D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F29DE" w:rsidRPr="00FA745F" w:rsidRDefault="00CF29DE" w:rsidP="00CF29DE">
            <w:pPr>
              <w:rPr>
                <w:rFonts w:ascii="Arial" w:hAnsi="Arial" w:cs="Arial"/>
                <w:sz w:val="22"/>
                <w:szCs w:val="22"/>
                <w:lang w:val="el-GR" w:eastAsia="el-GR"/>
              </w:rPr>
            </w:pPr>
          </w:p>
        </w:tc>
      </w:tr>
      <w:tr w:rsidR="00CD3A3B" w:rsidRPr="00FA745F" w:rsidTr="00C5572A">
        <w:trPr>
          <w:trHeight w:val="463"/>
        </w:trPr>
        <w:tc>
          <w:tcPr>
            <w:tcW w:w="595" w:type="dxa"/>
            <w:vMerge w:val="restart"/>
            <w:tcBorders>
              <w:top w:val="single" w:sz="8" w:space="0" w:color="auto"/>
              <w:left w:val="double" w:sz="6" w:space="0" w:color="auto"/>
              <w:right w:val="single" w:sz="4" w:space="0" w:color="auto"/>
            </w:tcBorders>
            <w:vAlign w:val="center"/>
          </w:tcPr>
          <w:p w:rsidR="00CD3A3B" w:rsidRPr="00FA745F" w:rsidRDefault="00CD3A3B"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6</w:t>
            </w:r>
          </w:p>
        </w:tc>
        <w:tc>
          <w:tcPr>
            <w:tcW w:w="2676" w:type="dxa"/>
            <w:gridSpan w:val="2"/>
            <w:vMerge w:val="restart"/>
            <w:tcBorders>
              <w:top w:val="single" w:sz="8" w:space="0" w:color="auto"/>
              <w:left w:val="single" w:sz="4" w:space="0" w:color="auto"/>
              <w:right w:val="single" w:sz="4" w:space="0" w:color="000000"/>
            </w:tcBorders>
            <w:vAlign w:val="center"/>
          </w:tcPr>
          <w:p w:rsidR="00CD3A3B" w:rsidRPr="00FA745F" w:rsidRDefault="00CD3A3B" w:rsidP="00CF29DE">
            <w:pPr>
              <w:rPr>
                <w:rFonts w:ascii="Arial" w:hAnsi="Arial" w:cs="Arial"/>
                <w:b/>
                <w:bCs/>
                <w:sz w:val="22"/>
                <w:szCs w:val="22"/>
                <w:lang w:val="el-GR" w:eastAsia="el-GR"/>
              </w:rPr>
            </w:pPr>
            <w:r w:rsidRPr="00FA745F">
              <w:rPr>
                <w:rFonts w:ascii="Arial" w:hAnsi="Arial" w:cs="Arial"/>
                <w:b/>
                <w:bCs/>
                <w:sz w:val="22"/>
                <w:szCs w:val="22"/>
                <w:lang w:val="el-GR" w:eastAsia="el-GR"/>
              </w:rPr>
              <w:t>Μη περαίωση φυσικού αντικειμένου</w:t>
            </w:r>
          </w:p>
        </w:tc>
        <w:tc>
          <w:tcPr>
            <w:tcW w:w="7506" w:type="dxa"/>
            <w:vMerge w:val="restart"/>
            <w:tcBorders>
              <w:top w:val="single" w:sz="8" w:space="0" w:color="auto"/>
              <w:left w:val="single" w:sz="4" w:space="0" w:color="auto"/>
              <w:right w:val="single" w:sz="4" w:space="0" w:color="auto"/>
            </w:tcBorders>
            <w:vAlign w:val="center"/>
          </w:tcPr>
          <w:p w:rsidR="00CD3A3B" w:rsidRPr="00FA745F" w:rsidRDefault="00CD3A3B" w:rsidP="00CF29DE">
            <w:pPr>
              <w:rPr>
                <w:rFonts w:ascii="Arial" w:hAnsi="Arial" w:cs="Arial"/>
                <w:sz w:val="22"/>
                <w:szCs w:val="22"/>
                <w:lang w:val="el-GR" w:eastAsia="el-GR"/>
              </w:rPr>
            </w:pPr>
            <w:r w:rsidRPr="00FA745F">
              <w:rPr>
                <w:rFonts w:ascii="Arial" w:hAnsi="Arial" w:cs="Arial"/>
                <w:sz w:val="22"/>
                <w:szCs w:val="22"/>
                <w:lang w:val="el-GR" w:eastAsia="el-GR"/>
              </w:rPr>
              <w:t>Η προτεινόμενη πράξη δεν έχει περαιωθεί φυσικά ή υλοποιηθεί πλήρως πριν την υποβολή της αίτησης (σύμφωνα με το άρθρο 65, παράγραφος 6 του Καν.1303/2013)</w:t>
            </w:r>
          </w:p>
        </w:tc>
        <w:tc>
          <w:tcPr>
            <w:tcW w:w="1359" w:type="dxa"/>
            <w:tcBorders>
              <w:top w:val="single" w:sz="8" w:space="0" w:color="auto"/>
              <w:left w:val="nil"/>
              <w:right w:val="single" w:sz="4" w:space="0" w:color="auto"/>
            </w:tcBorders>
            <w:shd w:val="clear" w:color="auto" w:fill="auto"/>
            <w:noWrap/>
            <w:vAlign w:val="center"/>
          </w:tcPr>
          <w:p w:rsidR="00CD3A3B" w:rsidRPr="00FA745F" w:rsidRDefault="00CD3A3B" w:rsidP="00CD3A3B">
            <w:pPr>
              <w:jc w:val="center"/>
              <w:rPr>
                <w:rFonts w:ascii="Arial" w:hAnsi="Arial" w:cs="Arial"/>
                <w:sz w:val="22"/>
                <w:szCs w:val="22"/>
                <w:lang w:val="el-GR" w:eastAsia="el-GR"/>
              </w:rPr>
            </w:pPr>
          </w:p>
          <w:p w:rsidR="00CD3A3B" w:rsidRPr="00FA745F" w:rsidRDefault="00CD3A3B" w:rsidP="00CD3A3B">
            <w:pPr>
              <w:jc w:val="center"/>
              <w:rPr>
                <w:rFonts w:ascii="Arial" w:hAnsi="Arial" w:cs="Arial"/>
                <w:sz w:val="22"/>
                <w:szCs w:val="22"/>
                <w:lang w:val="el-GR" w:eastAsia="el-GR"/>
              </w:rPr>
            </w:pPr>
            <w:r w:rsidRPr="00FA745F">
              <w:rPr>
                <w:rFonts w:ascii="Arial" w:hAnsi="Arial" w:cs="Arial"/>
                <w:sz w:val="22"/>
                <w:szCs w:val="22"/>
                <w:lang w:val="el-GR" w:eastAsia="el-GR"/>
              </w:rPr>
              <w:t>ΝΑΙ</w:t>
            </w:r>
          </w:p>
          <w:p w:rsidR="00CD3A3B" w:rsidRPr="00FA745F" w:rsidRDefault="00CD3A3B" w:rsidP="00CD3A3B">
            <w:pPr>
              <w:jc w:val="center"/>
              <w:rPr>
                <w:rFonts w:ascii="Arial" w:hAnsi="Arial" w:cs="Arial"/>
                <w:sz w:val="22"/>
                <w:szCs w:val="22"/>
                <w:lang w:val="el-GR" w:eastAsia="el-GR"/>
              </w:rPr>
            </w:pPr>
          </w:p>
        </w:tc>
        <w:tc>
          <w:tcPr>
            <w:tcW w:w="490" w:type="dxa"/>
            <w:tcBorders>
              <w:top w:val="single" w:sz="8" w:space="0" w:color="auto"/>
              <w:left w:val="nil"/>
              <w:bottom w:val="single" w:sz="4" w:space="0" w:color="auto"/>
              <w:right w:val="nil"/>
            </w:tcBorders>
            <w:shd w:val="clear" w:color="auto" w:fill="auto"/>
            <w:noWrap/>
            <w:vAlign w:val="center"/>
          </w:tcPr>
          <w:p w:rsidR="00CD3A3B" w:rsidRPr="00FA745F" w:rsidRDefault="00CD3A3B" w:rsidP="00CF29DE">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right w:val="double" w:sz="6" w:space="0" w:color="auto"/>
            </w:tcBorders>
            <w:vAlign w:val="center"/>
          </w:tcPr>
          <w:p w:rsidR="00CD3A3B" w:rsidRPr="00FA745F" w:rsidRDefault="00CD3A3B" w:rsidP="00CF29DE">
            <w:pPr>
              <w:rPr>
                <w:rFonts w:ascii="Arial" w:hAnsi="Arial" w:cs="Arial"/>
                <w:sz w:val="22"/>
                <w:szCs w:val="22"/>
                <w:lang w:val="el-GR" w:eastAsia="el-GR"/>
              </w:rPr>
            </w:pPr>
          </w:p>
        </w:tc>
      </w:tr>
      <w:tr w:rsidR="00CD3A3B" w:rsidRPr="00FA745F" w:rsidTr="00C5572A">
        <w:trPr>
          <w:trHeight w:val="603"/>
        </w:trPr>
        <w:tc>
          <w:tcPr>
            <w:tcW w:w="595" w:type="dxa"/>
            <w:vMerge/>
            <w:tcBorders>
              <w:left w:val="double" w:sz="6" w:space="0" w:color="auto"/>
              <w:bottom w:val="single" w:sz="8" w:space="0" w:color="auto"/>
              <w:right w:val="single" w:sz="4" w:space="0" w:color="auto"/>
            </w:tcBorders>
            <w:vAlign w:val="center"/>
          </w:tcPr>
          <w:p w:rsidR="00CD3A3B" w:rsidRPr="00FA745F" w:rsidRDefault="00CD3A3B" w:rsidP="00CF29DE">
            <w:pPr>
              <w:jc w:val="cente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000000"/>
            </w:tcBorders>
            <w:vAlign w:val="center"/>
          </w:tcPr>
          <w:p w:rsidR="00CD3A3B" w:rsidRPr="00FA745F" w:rsidRDefault="00CD3A3B" w:rsidP="00CF29DE">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vAlign w:val="center"/>
          </w:tcPr>
          <w:p w:rsidR="00CD3A3B" w:rsidRPr="00FA745F" w:rsidRDefault="00CD3A3B" w:rsidP="00CF29DE">
            <w:pPr>
              <w:rPr>
                <w:rFonts w:ascii="Arial" w:hAnsi="Arial" w:cs="Arial"/>
                <w:sz w:val="22"/>
                <w:szCs w:val="22"/>
                <w:lang w:val="el-GR" w:eastAsia="el-GR"/>
              </w:rPr>
            </w:pPr>
          </w:p>
        </w:tc>
        <w:tc>
          <w:tcPr>
            <w:tcW w:w="1359" w:type="dxa"/>
            <w:tcBorders>
              <w:top w:val="single" w:sz="8" w:space="0" w:color="auto"/>
              <w:left w:val="nil"/>
              <w:right w:val="single" w:sz="4" w:space="0" w:color="auto"/>
            </w:tcBorders>
            <w:shd w:val="clear" w:color="auto" w:fill="auto"/>
            <w:noWrap/>
            <w:vAlign w:val="center"/>
          </w:tcPr>
          <w:p w:rsidR="00CD3A3B" w:rsidRPr="00FA745F" w:rsidRDefault="00CD3A3B"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right w:val="nil"/>
            </w:tcBorders>
            <w:shd w:val="clear" w:color="auto" w:fill="auto"/>
            <w:noWrap/>
            <w:vAlign w:val="center"/>
          </w:tcPr>
          <w:p w:rsidR="00CD3A3B" w:rsidRPr="00FA745F" w:rsidRDefault="00CD3A3B" w:rsidP="00CF29DE">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vAlign w:val="center"/>
          </w:tcPr>
          <w:p w:rsidR="00CD3A3B" w:rsidRPr="00FA745F" w:rsidRDefault="00CD3A3B" w:rsidP="00CF29DE">
            <w:pPr>
              <w:rPr>
                <w:rFonts w:ascii="Arial" w:hAnsi="Arial" w:cs="Arial"/>
                <w:sz w:val="22"/>
                <w:szCs w:val="22"/>
                <w:lang w:val="el-GR" w:eastAsia="el-GR"/>
              </w:rPr>
            </w:pPr>
          </w:p>
        </w:tc>
      </w:tr>
      <w:tr w:rsidR="00CF29DE" w:rsidRPr="00FA745F" w:rsidTr="00C5572A">
        <w:trPr>
          <w:trHeight w:val="683"/>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vAlign w:val="center"/>
            <w:hideMark/>
          </w:tcPr>
          <w:p w:rsidR="00CF29DE" w:rsidRPr="00FA745F" w:rsidRDefault="000612A0"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7</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Πράξη η οποία εμπίπτει στον θεματικό Στόχο, Ειδικό Στόχο και Μέτρο της Προτεραιότητας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Εξετάζεται εάν η πράξη εμπίπτει στο θεματικό στόχο/  προτεραιότητα/ ειδικό στόχο/ μέτρο της πρόσκλησης</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F29DE" w:rsidRPr="00FA745F" w:rsidTr="00C5572A">
        <w:trPr>
          <w:trHeight w:val="492"/>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F29DE" w:rsidRPr="00FA745F" w:rsidRDefault="00CF29D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F29DE" w:rsidRPr="00FA745F" w:rsidRDefault="00CF29DE" w:rsidP="00CF29DE">
            <w:pPr>
              <w:rPr>
                <w:rFonts w:ascii="Arial" w:hAnsi="Arial" w:cs="Arial"/>
                <w:sz w:val="22"/>
                <w:szCs w:val="22"/>
                <w:lang w:val="el-GR" w:eastAsia="el-GR"/>
              </w:rPr>
            </w:pPr>
          </w:p>
        </w:tc>
      </w:tr>
      <w:tr w:rsidR="00CF29DE" w:rsidRPr="00FA745F" w:rsidTr="00C5572A">
        <w:trPr>
          <w:trHeight w:val="365"/>
        </w:trPr>
        <w:tc>
          <w:tcPr>
            <w:tcW w:w="595" w:type="dxa"/>
            <w:vMerge w:val="restart"/>
            <w:tcBorders>
              <w:top w:val="single" w:sz="8" w:space="0" w:color="auto"/>
              <w:left w:val="double" w:sz="6" w:space="0" w:color="auto"/>
              <w:right w:val="single" w:sz="4" w:space="0" w:color="auto"/>
            </w:tcBorders>
            <w:vAlign w:val="center"/>
          </w:tcPr>
          <w:p w:rsidR="00CF29DE" w:rsidRPr="00FA745F" w:rsidRDefault="003D06F6"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8</w:t>
            </w:r>
          </w:p>
        </w:tc>
        <w:tc>
          <w:tcPr>
            <w:tcW w:w="2676" w:type="dxa"/>
            <w:gridSpan w:val="2"/>
            <w:vMerge w:val="restart"/>
            <w:tcBorders>
              <w:top w:val="single" w:sz="8" w:space="0" w:color="auto"/>
              <w:left w:val="single" w:sz="4" w:space="0" w:color="auto"/>
              <w:right w:val="single" w:sz="4" w:space="0" w:color="000000"/>
            </w:tcBorders>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Μη επικάλυψη των χορηγούμενων χρηματοδοτήσεων</w:t>
            </w:r>
          </w:p>
        </w:tc>
        <w:tc>
          <w:tcPr>
            <w:tcW w:w="7506" w:type="dxa"/>
            <w:vMerge w:val="restart"/>
            <w:tcBorders>
              <w:top w:val="single" w:sz="8" w:space="0" w:color="auto"/>
              <w:left w:val="single" w:sz="4" w:space="0" w:color="auto"/>
              <w:right w:val="single" w:sz="4" w:space="0" w:color="auto"/>
            </w:tcBorders>
            <w:vAlign w:val="center"/>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Εξετάζεται (βεβαίωση δικαιούχου) εάν διασφαλίζεται η μη διπλή χρηματοδότηση της ίδιας δαπάνης από άλλα Επιχειρησιακά Προγράμματα, χρηματοδοτικά εργαλεία ή /και εθνικούς πόρους</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4" w:space="0" w:color="auto"/>
              <w:right w:val="nil"/>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right w:val="double" w:sz="6" w:space="0" w:color="auto"/>
            </w:tcBorders>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F29DE" w:rsidRPr="00FA745F" w:rsidTr="00C5572A">
        <w:trPr>
          <w:trHeight w:val="412"/>
        </w:trPr>
        <w:tc>
          <w:tcPr>
            <w:tcW w:w="595" w:type="dxa"/>
            <w:vMerge/>
            <w:tcBorders>
              <w:left w:val="double" w:sz="6" w:space="0" w:color="auto"/>
              <w:bottom w:val="single" w:sz="8" w:space="0" w:color="auto"/>
              <w:right w:val="single" w:sz="4" w:space="0" w:color="auto"/>
            </w:tcBorders>
            <w:vAlign w:val="center"/>
          </w:tcPr>
          <w:p w:rsidR="00CF29DE" w:rsidRPr="00FA745F" w:rsidRDefault="00CF29DE" w:rsidP="00CF29DE">
            <w:pPr>
              <w:jc w:val="cente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000000"/>
            </w:tcBorders>
            <w:vAlign w:val="center"/>
          </w:tcPr>
          <w:p w:rsidR="00CF29DE" w:rsidRPr="00FA745F" w:rsidRDefault="00CF29DE" w:rsidP="00CF29DE">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vAlign w:val="center"/>
          </w:tcPr>
          <w:p w:rsidR="00CF29DE" w:rsidRPr="00FA745F" w:rsidRDefault="00CF29DE"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bottom w:val="single" w:sz="4" w:space="0" w:color="auto"/>
              <w:right w:val="nil"/>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vAlign w:val="center"/>
          </w:tcPr>
          <w:p w:rsidR="00CF29DE" w:rsidRPr="00FA745F" w:rsidRDefault="00CF29DE" w:rsidP="00CF29DE">
            <w:pPr>
              <w:jc w:val="center"/>
              <w:rPr>
                <w:rFonts w:ascii="Arial" w:hAnsi="Arial" w:cs="Arial"/>
                <w:sz w:val="22"/>
                <w:szCs w:val="22"/>
                <w:lang w:val="el-GR" w:eastAsia="el-GR"/>
              </w:rPr>
            </w:pPr>
          </w:p>
        </w:tc>
      </w:tr>
      <w:tr w:rsidR="00CF29DE" w:rsidRPr="00FA745F" w:rsidTr="00C5572A">
        <w:trPr>
          <w:trHeight w:val="713"/>
        </w:trPr>
        <w:tc>
          <w:tcPr>
            <w:tcW w:w="595" w:type="dxa"/>
            <w:vMerge w:val="restart"/>
            <w:tcBorders>
              <w:top w:val="single" w:sz="8" w:space="0" w:color="auto"/>
              <w:left w:val="double" w:sz="6" w:space="0" w:color="auto"/>
              <w:bottom w:val="single" w:sz="4" w:space="0" w:color="auto"/>
              <w:right w:val="single" w:sz="4" w:space="0" w:color="auto"/>
            </w:tcBorders>
            <w:vAlign w:val="center"/>
          </w:tcPr>
          <w:p w:rsidR="00CF29DE" w:rsidRPr="00FA745F" w:rsidRDefault="003D06F6"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9</w:t>
            </w:r>
          </w:p>
        </w:tc>
        <w:tc>
          <w:tcPr>
            <w:tcW w:w="2676" w:type="dxa"/>
            <w:gridSpan w:val="2"/>
            <w:vMerge w:val="restart"/>
            <w:tcBorders>
              <w:top w:val="single" w:sz="8" w:space="0" w:color="auto"/>
              <w:left w:val="single" w:sz="4" w:space="0" w:color="auto"/>
              <w:bottom w:val="single" w:sz="4" w:space="0" w:color="auto"/>
              <w:right w:val="single" w:sz="4" w:space="0" w:color="000000"/>
            </w:tcBorders>
            <w:vAlign w:val="center"/>
          </w:tcPr>
          <w:p w:rsidR="00CF29DE" w:rsidRPr="00FA745F" w:rsidRDefault="003D06F6" w:rsidP="003D06F6">
            <w:pPr>
              <w:rPr>
                <w:rFonts w:ascii="Arial" w:hAnsi="Arial" w:cs="Arial"/>
                <w:b/>
                <w:bCs/>
                <w:sz w:val="22"/>
                <w:szCs w:val="22"/>
                <w:lang w:val="el-GR" w:eastAsia="el-GR"/>
              </w:rPr>
            </w:pPr>
            <w:r w:rsidRPr="00FA745F">
              <w:rPr>
                <w:rFonts w:ascii="Arial" w:hAnsi="Arial" w:cs="Arial"/>
                <w:b/>
                <w:bCs/>
                <w:sz w:val="22"/>
                <w:szCs w:val="22"/>
                <w:lang w:val="el-GR" w:eastAsia="el-GR"/>
              </w:rPr>
              <w:t xml:space="preserve">Υποβολή Αποφάσεων των αρμοδίων ή και συλλογικών οργάνων του δικαιούχου ‘η άλλων αρμοδίων οργάνων </w:t>
            </w:r>
          </w:p>
        </w:tc>
        <w:tc>
          <w:tcPr>
            <w:tcW w:w="7506" w:type="dxa"/>
            <w:vMerge w:val="restart"/>
            <w:tcBorders>
              <w:top w:val="single" w:sz="8" w:space="0" w:color="auto"/>
              <w:left w:val="single" w:sz="4" w:space="0" w:color="auto"/>
              <w:bottom w:val="single" w:sz="4" w:space="0" w:color="auto"/>
              <w:right w:val="single" w:sz="4" w:space="0" w:color="auto"/>
            </w:tcBorders>
            <w:vAlign w:val="center"/>
          </w:tcPr>
          <w:p w:rsidR="00CF29DE" w:rsidRPr="00FA745F" w:rsidRDefault="003D06F6" w:rsidP="00921281">
            <w:pPr>
              <w:rPr>
                <w:rFonts w:ascii="Arial" w:hAnsi="Arial" w:cs="Arial"/>
                <w:sz w:val="22"/>
                <w:szCs w:val="22"/>
                <w:lang w:val="el-GR" w:eastAsia="el-GR"/>
              </w:rPr>
            </w:pPr>
            <w:r w:rsidRPr="00FA745F">
              <w:rPr>
                <w:rFonts w:ascii="Arial" w:hAnsi="Arial" w:cs="Arial"/>
                <w:sz w:val="22"/>
                <w:szCs w:val="22"/>
                <w:lang w:val="el-GR" w:eastAsia="el-GR"/>
              </w:rPr>
              <w:t xml:space="preserve">Εξετάζεται αν </w:t>
            </w:r>
            <w:r w:rsidR="00921281" w:rsidRPr="00FA745F">
              <w:rPr>
                <w:rFonts w:ascii="Arial" w:hAnsi="Arial" w:cs="Arial"/>
                <w:sz w:val="22"/>
                <w:szCs w:val="22"/>
                <w:lang w:val="el-GR" w:eastAsia="el-GR"/>
              </w:rPr>
              <w:t>έχει εκδοθεί</w:t>
            </w:r>
            <w:r w:rsidR="007741FE" w:rsidRPr="00FA745F">
              <w:rPr>
                <w:rFonts w:ascii="Arial" w:hAnsi="Arial" w:cs="Arial"/>
                <w:sz w:val="22"/>
                <w:szCs w:val="22"/>
                <w:lang w:val="el-GR" w:eastAsia="el-GR"/>
              </w:rPr>
              <w:t xml:space="preserve"> Απόφαση αναγνώρισης της Οργάνωσης παραγωγών ή της ένωσης οργάνωσης παραγωγών καθώς και η έγκριση </w:t>
            </w:r>
            <w:r w:rsidR="00921281" w:rsidRPr="00FA745F">
              <w:rPr>
                <w:rFonts w:ascii="Arial" w:hAnsi="Arial" w:cs="Arial"/>
                <w:sz w:val="22"/>
                <w:szCs w:val="22"/>
                <w:lang w:val="el-GR" w:eastAsia="el-GR"/>
              </w:rPr>
              <w:t xml:space="preserve">αρμοδίως </w:t>
            </w:r>
            <w:r w:rsidR="007741FE" w:rsidRPr="00FA745F">
              <w:rPr>
                <w:rFonts w:ascii="Arial" w:hAnsi="Arial" w:cs="Arial"/>
                <w:sz w:val="22"/>
                <w:szCs w:val="22"/>
                <w:lang w:val="el-GR" w:eastAsia="el-GR"/>
              </w:rPr>
              <w:t xml:space="preserve">του Σχεδίου Παραγωγής και Εμπορίας (ΣΠΕ)  </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4" w:space="0" w:color="auto"/>
              <w:left w:val="nil"/>
              <w:bottom w:val="single" w:sz="8" w:space="0" w:color="auto"/>
              <w:right w:val="nil"/>
            </w:tcBorders>
            <w:shd w:val="clear" w:color="auto" w:fill="auto"/>
            <w:noWrap/>
            <w:vAlign w:val="center"/>
          </w:tcPr>
          <w:p w:rsidR="00CF29DE" w:rsidRPr="00FA745F" w:rsidRDefault="00CF29DE" w:rsidP="00CF29DE">
            <w:pPr>
              <w:jc w:val="center"/>
              <w:rPr>
                <w:rFonts w:ascii="Arial" w:hAnsi="Arial" w:cs="Arial"/>
                <w:sz w:val="22"/>
                <w:szCs w:val="22"/>
                <w:lang w:val="el-GR" w:eastAsia="el-GR"/>
              </w:rPr>
            </w:pPr>
          </w:p>
        </w:tc>
        <w:tc>
          <w:tcPr>
            <w:tcW w:w="1843" w:type="dxa"/>
            <w:vMerge w:val="restart"/>
            <w:tcBorders>
              <w:left w:val="single" w:sz="4" w:space="0" w:color="auto"/>
              <w:bottom w:val="single" w:sz="8" w:space="0" w:color="auto"/>
              <w:right w:val="double" w:sz="6" w:space="0" w:color="auto"/>
            </w:tcBorders>
            <w:vAlign w:val="center"/>
          </w:tcPr>
          <w:p w:rsidR="00CF29DE" w:rsidRPr="00FA745F" w:rsidRDefault="00CF29DE" w:rsidP="00CF29DE">
            <w:pPr>
              <w:jc w:val="center"/>
              <w:rPr>
                <w:rFonts w:ascii="Arial" w:hAnsi="Arial" w:cs="Arial"/>
                <w:sz w:val="22"/>
                <w:szCs w:val="22"/>
                <w:lang w:val="el-GR" w:eastAsia="el-GR"/>
              </w:rPr>
            </w:pPr>
          </w:p>
        </w:tc>
      </w:tr>
      <w:tr w:rsidR="007741FE" w:rsidRPr="00FA745F" w:rsidTr="00C5572A">
        <w:trPr>
          <w:trHeight w:val="1068"/>
        </w:trPr>
        <w:tc>
          <w:tcPr>
            <w:tcW w:w="595" w:type="dxa"/>
            <w:vMerge/>
            <w:tcBorders>
              <w:top w:val="single" w:sz="8" w:space="0" w:color="auto"/>
              <w:left w:val="double" w:sz="6" w:space="0" w:color="auto"/>
              <w:bottom w:val="single" w:sz="4" w:space="0" w:color="auto"/>
              <w:right w:val="single" w:sz="4" w:space="0" w:color="auto"/>
            </w:tcBorders>
            <w:vAlign w:val="center"/>
          </w:tcPr>
          <w:p w:rsidR="007741FE" w:rsidRPr="00FA745F" w:rsidRDefault="007741FE" w:rsidP="00CF29DE">
            <w:pPr>
              <w:jc w:val="cente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4" w:space="0" w:color="auto"/>
              <w:right w:val="single" w:sz="4" w:space="0" w:color="000000"/>
            </w:tcBorders>
            <w:vAlign w:val="center"/>
          </w:tcPr>
          <w:p w:rsidR="007741FE" w:rsidRPr="00FA745F" w:rsidRDefault="007741FE" w:rsidP="00CF29DE">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4" w:space="0" w:color="auto"/>
              <w:right w:val="single" w:sz="4" w:space="0" w:color="auto"/>
            </w:tcBorders>
            <w:vAlign w:val="center"/>
          </w:tcPr>
          <w:p w:rsidR="007741FE" w:rsidRPr="00FA745F" w:rsidRDefault="007741FE" w:rsidP="00CF29DE">
            <w:pPr>
              <w:rPr>
                <w:rFonts w:ascii="Arial" w:hAnsi="Arial" w:cs="Arial"/>
                <w:sz w:val="22"/>
                <w:szCs w:val="22"/>
                <w:lang w:val="el-GR" w:eastAsia="el-GR"/>
              </w:rPr>
            </w:pPr>
          </w:p>
        </w:tc>
        <w:tc>
          <w:tcPr>
            <w:tcW w:w="1359" w:type="dxa"/>
            <w:tcBorders>
              <w:top w:val="single" w:sz="8" w:space="0" w:color="auto"/>
              <w:left w:val="nil"/>
              <w:bottom w:val="single" w:sz="4" w:space="0" w:color="auto"/>
              <w:right w:val="single" w:sz="4" w:space="0" w:color="auto"/>
            </w:tcBorders>
            <w:shd w:val="clear" w:color="auto" w:fill="auto"/>
            <w:noWrap/>
            <w:vAlign w:val="center"/>
          </w:tcPr>
          <w:p w:rsidR="007741FE" w:rsidRPr="00FA745F" w:rsidRDefault="007741FE"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4" w:space="0" w:color="auto"/>
              <w:right w:val="nil"/>
            </w:tcBorders>
            <w:shd w:val="clear" w:color="auto" w:fill="auto"/>
            <w:noWrap/>
            <w:vAlign w:val="center"/>
          </w:tcPr>
          <w:p w:rsidR="007741FE" w:rsidRPr="00FA745F" w:rsidRDefault="007741FE" w:rsidP="00CF29DE">
            <w:pPr>
              <w:jc w:val="center"/>
              <w:rPr>
                <w:rFonts w:ascii="Arial" w:hAnsi="Arial" w:cs="Arial"/>
                <w:sz w:val="22"/>
                <w:szCs w:val="22"/>
                <w:lang w:val="el-GR" w:eastAsia="el-GR"/>
              </w:rPr>
            </w:pPr>
          </w:p>
        </w:tc>
        <w:tc>
          <w:tcPr>
            <w:tcW w:w="1843" w:type="dxa"/>
            <w:vMerge/>
            <w:tcBorders>
              <w:top w:val="single" w:sz="8" w:space="0" w:color="auto"/>
              <w:left w:val="single" w:sz="4" w:space="0" w:color="auto"/>
              <w:bottom w:val="single" w:sz="4" w:space="0" w:color="auto"/>
              <w:right w:val="double" w:sz="6" w:space="0" w:color="auto"/>
            </w:tcBorders>
            <w:vAlign w:val="center"/>
          </w:tcPr>
          <w:p w:rsidR="007741FE" w:rsidRPr="00FA745F" w:rsidRDefault="007741FE" w:rsidP="00CF29DE">
            <w:pPr>
              <w:jc w:val="center"/>
              <w:rPr>
                <w:rFonts w:ascii="Arial" w:hAnsi="Arial" w:cs="Arial"/>
                <w:sz w:val="22"/>
                <w:szCs w:val="22"/>
                <w:lang w:val="el-GR" w:eastAsia="el-GR"/>
              </w:rPr>
            </w:pPr>
          </w:p>
        </w:tc>
      </w:tr>
      <w:tr w:rsidR="00046ECA" w:rsidRPr="00FA745F" w:rsidTr="00C5572A">
        <w:trPr>
          <w:trHeight w:val="546"/>
        </w:trPr>
        <w:tc>
          <w:tcPr>
            <w:tcW w:w="595" w:type="dxa"/>
            <w:vMerge w:val="restart"/>
            <w:tcBorders>
              <w:top w:val="single" w:sz="4" w:space="0" w:color="auto"/>
              <w:left w:val="double" w:sz="6" w:space="0" w:color="auto"/>
              <w:right w:val="single" w:sz="4" w:space="0" w:color="auto"/>
            </w:tcBorders>
            <w:shd w:val="clear" w:color="auto" w:fill="auto"/>
            <w:vAlign w:val="center"/>
          </w:tcPr>
          <w:p w:rsidR="00046ECA" w:rsidRPr="00FA745F" w:rsidRDefault="00046ECA"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lastRenderedPageBreak/>
              <w:t>10</w:t>
            </w:r>
          </w:p>
        </w:tc>
        <w:tc>
          <w:tcPr>
            <w:tcW w:w="2676" w:type="dxa"/>
            <w:gridSpan w:val="2"/>
            <w:vMerge w:val="restart"/>
            <w:tcBorders>
              <w:top w:val="single" w:sz="4" w:space="0" w:color="auto"/>
              <w:left w:val="single" w:sz="4" w:space="0" w:color="auto"/>
              <w:right w:val="single" w:sz="4" w:space="0" w:color="000000"/>
            </w:tcBorders>
            <w:shd w:val="clear" w:color="auto" w:fill="auto"/>
            <w:vAlign w:val="center"/>
          </w:tcPr>
          <w:p w:rsidR="00046ECA" w:rsidRPr="00FA745F" w:rsidRDefault="00046ECA" w:rsidP="00CF29DE">
            <w:pPr>
              <w:rPr>
                <w:rFonts w:ascii="Arial" w:hAnsi="Arial" w:cs="Arial"/>
                <w:b/>
                <w:bCs/>
                <w:sz w:val="22"/>
                <w:szCs w:val="22"/>
                <w:lang w:val="el-GR" w:eastAsia="el-GR"/>
              </w:rPr>
            </w:pPr>
            <w:r w:rsidRPr="00FA745F">
              <w:rPr>
                <w:rFonts w:ascii="Arial" w:hAnsi="Arial" w:cs="Arial"/>
                <w:b/>
                <w:bCs/>
                <w:sz w:val="22"/>
                <w:szCs w:val="22"/>
                <w:lang w:val="el-GR" w:eastAsia="el-GR"/>
              </w:rPr>
              <w:t>Παραδεκτό της αίτησης</w:t>
            </w:r>
          </w:p>
        </w:tc>
        <w:tc>
          <w:tcPr>
            <w:tcW w:w="7506" w:type="dxa"/>
            <w:vMerge w:val="restart"/>
            <w:tcBorders>
              <w:top w:val="single" w:sz="4" w:space="0" w:color="auto"/>
              <w:left w:val="single" w:sz="4" w:space="0" w:color="auto"/>
              <w:right w:val="single" w:sz="4" w:space="0" w:color="auto"/>
            </w:tcBorders>
            <w:shd w:val="clear" w:color="auto" w:fill="auto"/>
            <w:vAlign w:val="center"/>
          </w:tcPr>
          <w:p w:rsidR="00046ECA" w:rsidRPr="00FA745F" w:rsidRDefault="00046ECA" w:rsidP="00CF29DE">
            <w:pPr>
              <w:rPr>
                <w:rFonts w:ascii="Arial" w:hAnsi="Arial" w:cs="Arial"/>
                <w:sz w:val="22"/>
                <w:szCs w:val="22"/>
                <w:lang w:val="el-GR" w:eastAsia="el-GR"/>
              </w:rPr>
            </w:pPr>
            <w:r w:rsidRPr="00FA745F">
              <w:rPr>
                <w:rFonts w:ascii="Arial" w:hAnsi="Arial" w:cs="Arial"/>
                <w:sz w:val="22"/>
                <w:szCs w:val="22"/>
                <w:lang w:val="el-GR" w:eastAsia="el-GR"/>
              </w:rPr>
              <w:t>Ο δικαιούχος δεν έχει διαπράξει απάτη στο πλαίσιο του ΕΤΑ ή του ΕΤΘΑ (σύμφωνα με τα προβλεπόμενα στο άρθρο 10 του Κανονισμού 508/2014)</w:t>
            </w:r>
          </w:p>
        </w:tc>
        <w:tc>
          <w:tcPr>
            <w:tcW w:w="1359" w:type="dxa"/>
            <w:tcBorders>
              <w:top w:val="single" w:sz="4" w:space="0" w:color="auto"/>
              <w:left w:val="nil"/>
              <w:bottom w:val="single" w:sz="8" w:space="0" w:color="auto"/>
              <w:right w:val="single" w:sz="4" w:space="0" w:color="auto"/>
            </w:tcBorders>
            <w:shd w:val="clear" w:color="auto" w:fill="auto"/>
            <w:noWrap/>
            <w:vAlign w:val="center"/>
          </w:tcPr>
          <w:p w:rsidR="00046ECA" w:rsidRPr="00FA745F" w:rsidRDefault="00046ECA" w:rsidP="00CF29DE">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4" w:space="0" w:color="auto"/>
              <w:left w:val="nil"/>
              <w:bottom w:val="single" w:sz="8" w:space="0" w:color="auto"/>
              <w:right w:val="nil"/>
            </w:tcBorders>
            <w:shd w:val="clear" w:color="auto" w:fill="auto"/>
            <w:noWrap/>
            <w:vAlign w:val="center"/>
          </w:tcPr>
          <w:p w:rsidR="00046ECA" w:rsidRPr="00FA745F" w:rsidRDefault="00046ECA" w:rsidP="00CF29DE">
            <w:pPr>
              <w:jc w:val="center"/>
              <w:rPr>
                <w:rFonts w:ascii="Arial" w:hAnsi="Arial" w:cs="Arial"/>
                <w:sz w:val="22"/>
                <w:szCs w:val="22"/>
                <w:lang w:val="el-GR" w:eastAsia="el-GR"/>
              </w:rPr>
            </w:pPr>
          </w:p>
        </w:tc>
        <w:tc>
          <w:tcPr>
            <w:tcW w:w="1843" w:type="dxa"/>
            <w:vMerge w:val="restart"/>
            <w:tcBorders>
              <w:top w:val="single" w:sz="4" w:space="0" w:color="auto"/>
              <w:left w:val="single" w:sz="4" w:space="0" w:color="auto"/>
              <w:right w:val="double" w:sz="6" w:space="0" w:color="auto"/>
            </w:tcBorders>
            <w:shd w:val="clear" w:color="auto" w:fill="auto"/>
            <w:noWrap/>
            <w:vAlign w:val="center"/>
          </w:tcPr>
          <w:p w:rsidR="00046ECA" w:rsidRPr="00FA745F" w:rsidRDefault="00046ECA" w:rsidP="00CF29DE">
            <w:pPr>
              <w:jc w:val="center"/>
              <w:rPr>
                <w:rFonts w:ascii="Arial" w:hAnsi="Arial" w:cs="Arial"/>
                <w:sz w:val="22"/>
                <w:szCs w:val="22"/>
                <w:lang w:val="el-GR" w:eastAsia="el-GR"/>
              </w:rPr>
            </w:pPr>
          </w:p>
        </w:tc>
      </w:tr>
      <w:tr w:rsidR="00046ECA" w:rsidRPr="00FA745F" w:rsidTr="00C5572A">
        <w:trPr>
          <w:trHeight w:val="381"/>
        </w:trPr>
        <w:tc>
          <w:tcPr>
            <w:tcW w:w="595" w:type="dxa"/>
            <w:vMerge/>
            <w:tcBorders>
              <w:left w:val="double" w:sz="6" w:space="0" w:color="auto"/>
              <w:right w:val="single" w:sz="4" w:space="0" w:color="auto"/>
            </w:tcBorders>
            <w:vAlign w:val="center"/>
            <w:hideMark/>
          </w:tcPr>
          <w:p w:rsidR="00046ECA" w:rsidRPr="00FA745F" w:rsidRDefault="00046ECA" w:rsidP="00CF29DE">
            <w:pPr>
              <w:rPr>
                <w:rFonts w:ascii="Arial" w:hAnsi="Arial" w:cs="Arial"/>
                <w:b/>
                <w:bCs/>
                <w:sz w:val="22"/>
                <w:szCs w:val="22"/>
                <w:lang w:val="el-GR" w:eastAsia="el-GR"/>
              </w:rPr>
            </w:pPr>
          </w:p>
        </w:tc>
        <w:tc>
          <w:tcPr>
            <w:tcW w:w="2676" w:type="dxa"/>
            <w:gridSpan w:val="2"/>
            <w:vMerge/>
            <w:tcBorders>
              <w:left w:val="single" w:sz="4" w:space="0" w:color="auto"/>
              <w:right w:val="single" w:sz="4" w:space="0" w:color="000000"/>
            </w:tcBorders>
            <w:vAlign w:val="center"/>
            <w:hideMark/>
          </w:tcPr>
          <w:p w:rsidR="00046ECA" w:rsidRPr="00FA745F" w:rsidRDefault="00046ECA" w:rsidP="00CF29DE">
            <w:pPr>
              <w:rPr>
                <w:rFonts w:ascii="Arial" w:hAnsi="Arial" w:cs="Arial"/>
                <w:b/>
                <w:bCs/>
                <w:sz w:val="22"/>
                <w:szCs w:val="22"/>
                <w:lang w:val="el-GR" w:eastAsia="el-GR"/>
              </w:rPr>
            </w:pPr>
          </w:p>
        </w:tc>
        <w:tc>
          <w:tcPr>
            <w:tcW w:w="7506" w:type="dxa"/>
            <w:vMerge/>
            <w:tcBorders>
              <w:left w:val="single" w:sz="4" w:space="0" w:color="auto"/>
              <w:right w:val="single" w:sz="4" w:space="0" w:color="auto"/>
            </w:tcBorders>
            <w:vAlign w:val="center"/>
            <w:hideMark/>
          </w:tcPr>
          <w:p w:rsidR="00046ECA" w:rsidRPr="00FA745F" w:rsidRDefault="00046ECA"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046ECA" w:rsidRPr="00FA745F" w:rsidRDefault="00046ECA" w:rsidP="00CF29DE">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046ECA" w:rsidRPr="00FA745F" w:rsidRDefault="00046ECA" w:rsidP="00CF29DE">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left w:val="single" w:sz="4" w:space="0" w:color="auto"/>
              <w:right w:val="double" w:sz="6" w:space="0" w:color="auto"/>
            </w:tcBorders>
            <w:vAlign w:val="center"/>
            <w:hideMark/>
          </w:tcPr>
          <w:p w:rsidR="00046ECA" w:rsidRPr="00FA745F" w:rsidRDefault="00046ECA" w:rsidP="00CF29DE">
            <w:pPr>
              <w:rPr>
                <w:rFonts w:ascii="Arial" w:hAnsi="Arial" w:cs="Arial"/>
                <w:sz w:val="22"/>
                <w:szCs w:val="22"/>
                <w:lang w:val="el-GR" w:eastAsia="el-GR"/>
              </w:rPr>
            </w:pPr>
          </w:p>
        </w:tc>
      </w:tr>
      <w:tr w:rsidR="00046ECA" w:rsidRPr="00FA745F" w:rsidTr="00C5572A">
        <w:trPr>
          <w:trHeight w:val="381"/>
        </w:trPr>
        <w:tc>
          <w:tcPr>
            <w:tcW w:w="595" w:type="dxa"/>
            <w:vMerge/>
            <w:tcBorders>
              <w:left w:val="double" w:sz="6" w:space="0" w:color="auto"/>
              <w:bottom w:val="single" w:sz="8" w:space="0" w:color="auto"/>
              <w:right w:val="single" w:sz="4" w:space="0" w:color="auto"/>
            </w:tcBorders>
            <w:vAlign w:val="center"/>
          </w:tcPr>
          <w:p w:rsidR="00046ECA" w:rsidRPr="00FA745F" w:rsidRDefault="00046ECA" w:rsidP="00CF29DE">
            <w:pP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000000"/>
            </w:tcBorders>
            <w:vAlign w:val="center"/>
          </w:tcPr>
          <w:p w:rsidR="00046ECA" w:rsidRPr="00FA745F" w:rsidRDefault="00046ECA" w:rsidP="00CF29DE">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vAlign w:val="center"/>
          </w:tcPr>
          <w:p w:rsidR="00046ECA" w:rsidRPr="00FA745F" w:rsidRDefault="00046ECA" w:rsidP="00CF29DE">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046ECA" w:rsidRPr="00FA745F" w:rsidRDefault="00046ECA" w:rsidP="00CF29DE">
            <w:pPr>
              <w:jc w:val="center"/>
              <w:rPr>
                <w:rFonts w:ascii="Arial" w:hAnsi="Arial" w:cs="Arial"/>
                <w:sz w:val="22"/>
                <w:szCs w:val="22"/>
                <w:lang w:val="el-GR" w:eastAsia="el-GR"/>
              </w:rPr>
            </w:pPr>
            <w:r w:rsidRPr="00FA745F">
              <w:rPr>
                <w:rFonts w:ascii="Arial" w:hAnsi="Arial" w:cs="Arial"/>
                <w:sz w:val="22"/>
                <w:szCs w:val="22"/>
                <w:lang w:val="el-GR" w:eastAsia="el-GR"/>
              </w:rPr>
              <w:t>Δεν Εφαρμόζεται</w:t>
            </w:r>
          </w:p>
        </w:tc>
        <w:tc>
          <w:tcPr>
            <w:tcW w:w="490" w:type="dxa"/>
            <w:tcBorders>
              <w:top w:val="single" w:sz="8" w:space="0" w:color="auto"/>
              <w:left w:val="nil"/>
              <w:bottom w:val="single" w:sz="8" w:space="0" w:color="auto"/>
              <w:right w:val="nil"/>
            </w:tcBorders>
            <w:shd w:val="clear" w:color="auto" w:fill="auto"/>
            <w:noWrap/>
            <w:vAlign w:val="center"/>
          </w:tcPr>
          <w:p w:rsidR="00046ECA" w:rsidRPr="00FA745F" w:rsidRDefault="00046ECA" w:rsidP="00CF29DE">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vAlign w:val="center"/>
          </w:tcPr>
          <w:p w:rsidR="00046ECA" w:rsidRPr="00FA745F" w:rsidRDefault="00046ECA" w:rsidP="00CF29DE">
            <w:pPr>
              <w:rPr>
                <w:rFonts w:ascii="Arial" w:hAnsi="Arial" w:cs="Arial"/>
                <w:sz w:val="22"/>
                <w:szCs w:val="22"/>
                <w:lang w:val="el-GR" w:eastAsia="el-GR"/>
              </w:rPr>
            </w:pPr>
          </w:p>
        </w:tc>
      </w:tr>
      <w:tr w:rsidR="00CF29DE" w:rsidRPr="00FA745F" w:rsidTr="00C5572A">
        <w:trPr>
          <w:trHeight w:val="330"/>
        </w:trPr>
        <w:tc>
          <w:tcPr>
            <w:tcW w:w="595" w:type="dxa"/>
            <w:tcBorders>
              <w:top w:val="single" w:sz="8" w:space="0" w:color="auto"/>
              <w:left w:val="double" w:sz="6" w:space="0" w:color="auto"/>
              <w:bottom w:val="single" w:sz="8" w:space="0" w:color="auto"/>
              <w:right w:val="nil"/>
            </w:tcBorders>
            <w:shd w:val="clear" w:color="auto" w:fill="auto"/>
            <w:noWrap/>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1773" w:type="dxa"/>
            <w:tcBorders>
              <w:top w:val="single" w:sz="8" w:space="0" w:color="auto"/>
              <w:left w:val="nil"/>
              <w:bottom w:val="single" w:sz="8" w:space="0" w:color="auto"/>
              <w:right w:val="nil"/>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903" w:type="dxa"/>
            <w:tcBorders>
              <w:top w:val="single" w:sz="8" w:space="0" w:color="auto"/>
              <w:left w:val="nil"/>
              <w:bottom w:val="single" w:sz="8" w:space="0" w:color="auto"/>
              <w:right w:val="nil"/>
            </w:tcBorders>
            <w:shd w:val="clear" w:color="auto" w:fill="auto"/>
            <w:noWrap/>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 </w:t>
            </w:r>
          </w:p>
        </w:tc>
        <w:tc>
          <w:tcPr>
            <w:tcW w:w="7506" w:type="dxa"/>
            <w:tcBorders>
              <w:top w:val="single" w:sz="8" w:space="0" w:color="auto"/>
              <w:left w:val="nil"/>
              <w:bottom w:val="single" w:sz="8" w:space="0" w:color="auto"/>
              <w:right w:val="nil"/>
            </w:tcBorders>
            <w:shd w:val="clear" w:color="auto" w:fill="auto"/>
            <w:vAlign w:val="center"/>
            <w:hideMark/>
          </w:tcPr>
          <w:p w:rsidR="00CF29DE" w:rsidRPr="00FA745F" w:rsidRDefault="00CF29DE" w:rsidP="00CF29DE">
            <w:pPr>
              <w:rPr>
                <w:rFonts w:ascii="Arial" w:hAnsi="Arial" w:cs="Arial"/>
                <w:sz w:val="22"/>
                <w:szCs w:val="22"/>
                <w:lang w:val="el-GR" w:eastAsia="el-GR"/>
              </w:rPr>
            </w:pPr>
            <w:r w:rsidRPr="00FA745F">
              <w:rPr>
                <w:rFonts w:ascii="Arial" w:hAnsi="Arial" w:cs="Arial"/>
                <w:sz w:val="22"/>
                <w:szCs w:val="22"/>
                <w:lang w:val="el-GR" w:eastAsia="el-GR"/>
              </w:rPr>
              <w:t> </w:t>
            </w:r>
          </w:p>
        </w:tc>
        <w:tc>
          <w:tcPr>
            <w:tcW w:w="3692" w:type="dxa"/>
            <w:gridSpan w:val="3"/>
            <w:tcBorders>
              <w:top w:val="single" w:sz="8" w:space="0" w:color="auto"/>
              <w:left w:val="nil"/>
              <w:bottom w:val="single" w:sz="8" w:space="0" w:color="auto"/>
              <w:right w:val="double" w:sz="6" w:space="0" w:color="auto"/>
            </w:tcBorders>
            <w:shd w:val="clear" w:color="auto" w:fill="auto"/>
            <w:vAlign w:val="bottom"/>
            <w:hideMark/>
          </w:tcPr>
          <w:p w:rsidR="00CF29DE" w:rsidRPr="00FA745F" w:rsidRDefault="00CF29DE" w:rsidP="00CF29DE">
            <w:pPr>
              <w:jc w:val="center"/>
              <w:rPr>
                <w:rFonts w:ascii="Arial" w:hAnsi="Arial" w:cs="Arial"/>
                <w:b/>
                <w:bCs/>
                <w:color w:val="000000"/>
                <w:sz w:val="22"/>
                <w:szCs w:val="22"/>
                <w:lang w:val="el-GR" w:eastAsia="el-GR"/>
              </w:rPr>
            </w:pPr>
            <w:r w:rsidRPr="00FA745F">
              <w:rPr>
                <w:rFonts w:ascii="Arial" w:hAnsi="Arial" w:cs="Arial"/>
                <w:b/>
                <w:bCs/>
                <w:color w:val="000000"/>
                <w:sz w:val="22"/>
                <w:szCs w:val="22"/>
                <w:lang w:val="el-GR" w:eastAsia="el-GR"/>
              </w:rPr>
              <w:t> </w:t>
            </w:r>
          </w:p>
        </w:tc>
      </w:tr>
      <w:tr w:rsidR="00CF29DE" w:rsidRPr="006217E5" w:rsidTr="00C5572A">
        <w:trPr>
          <w:trHeight w:val="564"/>
        </w:trPr>
        <w:tc>
          <w:tcPr>
            <w:tcW w:w="3271" w:type="dxa"/>
            <w:gridSpan w:val="3"/>
            <w:tcBorders>
              <w:top w:val="single" w:sz="8" w:space="0" w:color="auto"/>
              <w:left w:val="double" w:sz="6" w:space="0" w:color="auto"/>
              <w:bottom w:val="single" w:sz="8" w:space="0" w:color="auto"/>
              <w:right w:val="single" w:sz="4" w:space="0" w:color="000000"/>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 xml:space="preserve">ΕΚΠΛΗΡΩΣΗ ΚΡΙΤΗΡΙΩΝ ΣΤΑΔΙΟΥ Α                         </w:t>
            </w:r>
          </w:p>
        </w:tc>
        <w:tc>
          <w:tcPr>
            <w:tcW w:w="750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ΠΡΟΫΠΟΘΕΣΗ ΘΕΤΙΚΗΣ ΑΞΙΟΛΟΓΗΣΗΣ:                                                                                                     Θετική αξιολόγηση όλων των κριτηρίων του ΣΤΑΔΙΟΥ Α</w:t>
            </w:r>
            <w:r w:rsidR="00046ECA" w:rsidRPr="00FA745F">
              <w:rPr>
                <w:rFonts w:ascii="Arial" w:hAnsi="Arial" w:cs="Arial"/>
                <w:b/>
                <w:bCs/>
                <w:sz w:val="22"/>
                <w:szCs w:val="22"/>
                <w:lang w:val="el-GR" w:eastAsia="el-GR"/>
              </w:rPr>
              <w:t xml:space="preserve"> όπου εφαρμόζονται τα κριτήρια για την συγκεκριμένη πρόταση</w:t>
            </w:r>
          </w:p>
        </w:tc>
        <w:tc>
          <w:tcPr>
            <w:tcW w:w="1849" w:type="dxa"/>
            <w:gridSpan w:val="2"/>
            <w:tcBorders>
              <w:top w:val="single" w:sz="8" w:space="0" w:color="auto"/>
              <w:left w:val="nil"/>
              <w:bottom w:val="single" w:sz="8" w:space="0" w:color="auto"/>
              <w:right w:val="single" w:sz="4" w:space="0" w:color="000000"/>
            </w:tcBorders>
            <w:shd w:val="clear" w:color="auto" w:fill="auto"/>
            <w:vAlign w:val="center"/>
            <w:hideMark/>
          </w:tcPr>
          <w:p w:rsidR="00CF29DE" w:rsidRPr="00FA745F" w:rsidRDefault="00CF29DE" w:rsidP="00184A1C">
            <w:pPr>
              <w:jc w:val="center"/>
              <w:rPr>
                <w:rFonts w:ascii="Arial" w:hAnsi="Arial" w:cs="Arial"/>
                <w:b/>
                <w:bCs/>
                <w:sz w:val="22"/>
                <w:szCs w:val="22"/>
                <w:lang w:val="el-GR" w:eastAsia="el-GR"/>
              </w:rPr>
            </w:pPr>
            <w:r w:rsidRPr="00FA745F">
              <w:rPr>
                <w:rFonts w:ascii="Arial" w:hAnsi="Arial" w:cs="Arial"/>
                <w:b/>
                <w:bCs/>
                <w:sz w:val="22"/>
                <w:szCs w:val="22"/>
                <w:lang w:val="el-GR" w:eastAsia="el-GR"/>
              </w:rPr>
              <w:t>ΝΑΙ</w:t>
            </w:r>
          </w:p>
        </w:tc>
        <w:tc>
          <w:tcPr>
            <w:tcW w:w="1843" w:type="dxa"/>
            <w:tcBorders>
              <w:top w:val="single" w:sz="8" w:space="0" w:color="auto"/>
              <w:left w:val="nil"/>
              <w:bottom w:val="single" w:sz="8" w:space="0" w:color="auto"/>
              <w:right w:val="double" w:sz="6" w:space="0" w:color="auto"/>
            </w:tcBorders>
            <w:shd w:val="clear" w:color="auto" w:fill="auto"/>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Η πράξη προχωρεί στο Στάδιο Β της αξιολόγησης</w:t>
            </w:r>
          </w:p>
        </w:tc>
      </w:tr>
      <w:tr w:rsidR="00CF29DE" w:rsidRPr="00FA745F" w:rsidTr="00C5572A">
        <w:trPr>
          <w:trHeight w:val="607"/>
        </w:trPr>
        <w:tc>
          <w:tcPr>
            <w:tcW w:w="3271" w:type="dxa"/>
            <w:gridSpan w:val="3"/>
            <w:tcBorders>
              <w:top w:val="single" w:sz="8" w:space="0" w:color="auto"/>
              <w:left w:val="double" w:sz="6" w:space="0" w:color="auto"/>
              <w:bottom w:val="double" w:sz="6" w:space="0" w:color="auto"/>
              <w:right w:val="single" w:sz="4" w:space="0" w:color="000000"/>
            </w:tcBorders>
            <w:vAlign w:val="center"/>
            <w:hideMark/>
          </w:tcPr>
          <w:p w:rsidR="00CF29DE" w:rsidRPr="00FA745F" w:rsidRDefault="00CF29DE" w:rsidP="00CF29DE">
            <w:pPr>
              <w:rPr>
                <w:rFonts w:ascii="Arial" w:hAnsi="Arial" w:cs="Arial"/>
                <w:b/>
                <w:bCs/>
                <w:sz w:val="22"/>
                <w:szCs w:val="22"/>
                <w:lang w:val="el-GR" w:eastAsia="el-GR"/>
              </w:rPr>
            </w:pPr>
          </w:p>
        </w:tc>
        <w:tc>
          <w:tcPr>
            <w:tcW w:w="7506" w:type="dxa"/>
            <w:tcBorders>
              <w:top w:val="single" w:sz="8" w:space="0" w:color="auto"/>
              <w:left w:val="single" w:sz="4" w:space="0" w:color="auto"/>
              <w:bottom w:val="double" w:sz="6" w:space="0" w:color="auto"/>
              <w:right w:val="single" w:sz="4" w:space="0" w:color="auto"/>
            </w:tcBorders>
            <w:vAlign w:val="center"/>
            <w:hideMark/>
          </w:tcPr>
          <w:p w:rsidR="00CF29DE" w:rsidRPr="00FA745F" w:rsidRDefault="00CF29DE" w:rsidP="00CF29DE">
            <w:pPr>
              <w:rPr>
                <w:rFonts w:ascii="Arial" w:hAnsi="Arial" w:cs="Arial"/>
                <w:b/>
                <w:bCs/>
                <w:sz w:val="22"/>
                <w:szCs w:val="22"/>
                <w:lang w:val="el-GR" w:eastAsia="el-GR"/>
              </w:rPr>
            </w:pPr>
          </w:p>
        </w:tc>
        <w:tc>
          <w:tcPr>
            <w:tcW w:w="1849" w:type="dxa"/>
            <w:gridSpan w:val="2"/>
            <w:tcBorders>
              <w:top w:val="single" w:sz="8" w:space="0" w:color="auto"/>
              <w:left w:val="nil"/>
              <w:bottom w:val="double" w:sz="6" w:space="0" w:color="auto"/>
              <w:right w:val="single" w:sz="4" w:space="0" w:color="000000"/>
            </w:tcBorders>
            <w:shd w:val="clear" w:color="auto" w:fill="auto"/>
            <w:vAlign w:val="center"/>
            <w:hideMark/>
          </w:tcPr>
          <w:p w:rsidR="00CF29DE" w:rsidRPr="00FA745F" w:rsidRDefault="00CF29DE" w:rsidP="00184A1C">
            <w:pPr>
              <w:jc w:val="center"/>
              <w:rPr>
                <w:rFonts w:ascii="Arial" w:hAnsi="Arial" w:cs="Arial"/>
                <w:b/>
                <w:bCs/>
                <w:sz w:val="22"/>
                <w:szCs w:val="22"/>
                <w:lang w:val="el-GR" w:eastAsia="el-GR"/>
              </w:rPr>
            </w:pPr>
            <w:r w:rsidRPr="00FA745F">
              <w:rPr>
                <w:rFonts w:ascii="Arial" w:hAnsi="Arial" w:cs="Arial"/>
                <w:b/>
                <w:bCs/>
                <w:sz w:val="22"/>
                <w:szCs w:val="22"/>
                <w:lang w:val="el-GR" w:eastAsia="el-GR"/>
              </w:rPr>
              <w:t>ΌΧΙ</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Η πράξη απορρίπτεται</w:t>
            </w:r>
          </w:p>
        </w:tc>
      </w:tr>
    </w:tbl>
    <w:p w:rsidR="00CF29DE" w:rsidRPr="00FA745F" w:rsidRDefault="00CF29DE" w:rsidP="00263729">
      <w:pPr>
        <w:spacing w:line="380" w:lineRule="atLeast"/>
        <w:jc w:val="both"/>
        <w:rPr>
          <w:rFonts w:ascii="Calibri" w:eastAsia="SimSun" w:hAnsi="Calibri" w:cs="Calibri"/>
          <w:b/>
          <w:lang w:val="el-GR"/>
        </w:rPr>
        <w:sectPr w:rsidR="00CF29DE" w:rsidRPr="00FA745F" w:rsidSect="00FC6136">
          <w:pgSz w:w="16838" w:h="11906" w:orient="landscape"/>
          <w:pgMar w:top="1134" w:right="1134" w:bottom="1134" w:left="1134" w:header="709" w:footer="420" w:gutter="0"/>
          <w:cols w:space="708"/>
          <w:docGrid w:linePitch="360"/>
        </w:sectPr>
      </w:pPr>
    </w:p>
    <w:tbl>
      <w:tblPr>
        <w:tblW w:w="14482" w:type="dxa"/>
        <w:tblInd w:w="8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042"/>
        <w:gridCol w:w="1869"/>
        <w:gridCol w:w="1148"/>
        <w:gridCol w:w="3853"/>
        <w:gridCol w:w="2564"/>
        <w:gridCol w:w="557"/>
        <w:gridCol w:w="750"/>
        <w:gridCol w:w="6"/>
        <w:gridCol w:w="850"/>
        <w:gridCol w:w="85"/>
        <w:gridCol w:w="57"/>
        <w:gridCol w:w="1701"/>
      </w:tblGrid>
      <w:tr w:rsidR="00CF29DE" w:rsidRPr="006217E5" w:rsidTr="00B475FE">
        <w:trPr>
          <w:trHeight w:val="330"/>
        </w:trPr>
        <w:tc>
          <w:tcPr>
            <w:tcW w:w="14482" w:type="dxa"/>
            <w:gridSpan w:val="12"/>
            <w:tcBorders>
              <w:top w:val="double" w:sz="6" w:space="0" w:color="auto"/>
              <w:bottom w:val="single" w:sz="6" w:space="0" w:color="auto"/>
            </w:tcBorders>
            <w:shd w:val="clear" w:color="000000" w:fill="C0C0C0"/>
            <w:vAlign w:val="center"/>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lang w:val="el-GR" w:eastAsia="el-GR"/>
              </w:rPr>
              <w:lastRenderedPageBreak/>
              <w:t>ΣΤΑΔΙΟ Β. ΑΞΙΟΛΟΓΗΣΗ ΤΩΝ ΠΡΟΤΑΣΕΩΝ ΑΝΑ ΟΜΑΔΑ ΚΡΙΤΗΡΙΩΝ</w:t>
            </w:r>
          </w:p>
        </w:tc>
      </w:tr>
      <w:tr w:rsidR="00CF29DE" w:rsidRPr="006217E5" w:rsidTr="00B475FE">
        <w:trPr>
          <w:trHeight w:val="180"/>
        </w:trPr>
        <w:tc>
          <w:tcPr>
            <w:tcW w:w="1042" w:type="dxa"/>
            <w:tcBorders>
              <w:top w:val="nil"/>
              <w:left w:val="double" w:sz="6" w:space="0" w:color="auto"/>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1869" w:type="dxa"/>
            <w:tcBorders>
              <w:top w:val="nil"/>
              <w:left w:val="nil"/>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1148" w:type="dxa"/>
            <w:tcBorders>
              <w:top w:val="nil"/>
              <w:left w:val="nil"/>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3853" w:type="dxa"/>
            <w:tcBorders>
              <w:top w:val="nil"/>
              <w:left w:val="nil"/>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3121" w:type="dxa"/>
            <w:gridSpan w:val="2"/>
            <w:tcBorders>
              <w:top w:val="nil"/>
              <w:left w:val="nil"/>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750" w:type="dxa"/>
            <w:tcBorders>
              <w:top w:val="nil"/>
              <w:left w:val="nil"/>
              <w:bottom w:val="nil"/>
              <w:right w:val="nil"/>
            </w:tcBorders>
            <w:shd w:val="clear" w:color="auto" w:fill="auto"/>
            <w:vAlign w:val="center"/>
          </w:tcPr>
          <w:p w:rsidR="00CF29DE" w:rsidRPr="00FA745F" w:rsidRDefault="00CF29DE" w:rsidP="00CF29DE">
            <w:pPr>
              <w:jc w:val="center"/>
              <w:rPr>
                <w:rFonts w:ascii="Arial" w:hAnsi="Arial" w:cs="Arial"/>
                <w:b/>
                <w:bCs/>
                <w:sz w:val="22"/>
                <w:szCs w:val="22"/>
                <w:lang w:val="el-GR" w:eastAsia="el-GR"/>
              </w:rPr>
            </w:pPr>
          </w:p>
        </w:tc>
        <w:tc>
          <w:tcPr>
            <w:tcW w:w="941" w:type="dxa"/>
            <w:gridSpan w:val="3"/>
            <w:tcBorders>
              <w:top w:val="nil"/>
              <w:left w:val="nil"/>
              <w:bottom w:val="nil"/>
              <w:right w:val="nil"/>
            </w:tcBorders>
            <w:shd w:val="clear" w:color="auto" w:fill="auto"/>
            <w:noWrap/>
            <w:vAlign w:val="center"/>
          </w:tcPr>
          <w:p w:rsidR="00CF29DE" w:rsidRPr="00FA745F" w:rsidRDefault="00CF29DE" w:rsidP="00CF29DE">
            <w:pPr>
              <w:rPr>
                <w:rFonts w:ascii="Arial" w:hAnsi="Arial" w:cs="Arial"/>
                <w:sz w:val="22"/>
                <w:szCs w:val="22"/>
                <w:lang w:val="el-GR" w:eastAsia="el-GR"/>
              </w:rPr>
            </w:pPr>
          </w:p>
        </w:tc>
        <w:tc>
          <w:tcPr>
            <w:tcW w:w="1758" w:type="dxa"/>
            <w:gridSpan w:val="2"/>
            <w:tcBorders>
              <w:top w:val="nil"/>
              <w:left w:val="nil"/>
              <w:bottom w:val="nil"/>
              <w:right w:val="double" w:sz="6" w:space="0" w:color="auto"/>
            </w:tcBorders>
            <w:shd w:val="clear" w:color="auto" w:fill="auto"/>
            <w:noWrap/>
            <w:vAlign w:val="center"/>
          </w:tcPr>
          <w:p w:rsidR="00CF29DE" w:rsidRPr="00FA745F" w:rsidRDefault="00CF29DE" w:rsidP="00CF29DE">
            <w:pPr>
              <w:rPr>
                <w:rFonts w:ascii="Arial" w:hAnsi="Arial" w:cs="Arial"/>
                <w:sz w:val="22"/>
                <w:szCs w:val="22"/>
                <w:lang w:val="el-GR" w:eastAsia="el-GR"/>
              </w:rPr>
            </w:pPr>
          </w:p>
        </w:tc>
      </w:tr>
      <w:tr w:rsidR="00CF29DE" w:rsidRPr="00FA745F" w:rsidTr="00B475FE">
        <w:trPr>
          <w:trHeight w:val="315"/>
        </w:trPr>
        <w:tc>
          <w:tcPr>
            <w:tcW w:w="4059" w:type="dxa"/>
            <w:gridSpan w:val="3"/>
            <w:tcBorders>
              <w:top w:val="nil"/>
              <w:left w:val="double" w:sz="6" w:space="0" w:color="auto"/>
              <w:bottom w:val="single" w:sz="4" w:space="0" w:color="auto"/>
              <w:right w:val="single" w:sz="4" w:space="0" w:color="auto"/>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ΕΠΙΧΕΙΡΗΣΙΑΚΟ ΠΡΟΓΡΑΜΜΑ : </w:t>
            </w:r>
          </w:p>
        </w:tc>
        <w:tc>
          <w:tcPr>
            <w:tcW w:w="3853" w:type="dxa"/>
            <w:tcBorders>
              <w:top w:val="nil"/>
              <w:left w:val="single" w:sz="4" w:space="0" w:color="auto"/>
              <w:bottom w:val="single" w:sz="4" w:space="0" w:color="auto"/>
              <w:right w:val="nil"/>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ΑΛΙΕΙΑΣ</w:t>
            </w:r>
            <w:r w:rsidRPr="00FA745F">
              <w:rPr>
                <w:rFonts w:ascii="Arial" w:hAnsi="Arial" w:cs="Arial"/>
                <w:b/>
                <w:bCs/>
                <w:sz w:val="22"/>
                <w:szCs w:val="22"/>
                <w:lang w:val="en-US" w:eastAsia="el-GR"/>
              </w:rPr>
              <w:t xml:space="preserve"> </w:t>
            </w:r>
            <w:r w:rsidRPr="00FA745F">
              <w:rPr>
                <w:rFonts w:ascii="Arial" w:hAnsi="Arial" w:cs="Arial"/>
                <w:b/>
                <w:bCs/>
                <w:sz w:val="22"/>
                <w:szCs w:val="22"/>
                <w:lang w:val="el-GR" w:eastAsia="el-GR"/>
              </w:rPr>
              <w:t>ΚΑΙ ΘΑΛΑΣΣΑΣ</w:t>
            </w:r>
          </w:p>
        </w:tc>
        <w:tc>
          <w:tcPr>
            <w:tcW w:w="3121" w:type="dxa"/>
            <w:gridSpan w:val="2"/>
            <w:tcBorders>
              <w:top w:val="nil"/>
              <w:left w:val="nil"/>
              <w:bottom w:val="nil"/>
              <w:right w:val="nil"/>
            </w:tcBorders>
            <w:shd w:val="clear" w:color="auto" w:fill="auto"/>
            <w:noWrap/>
            <w:vAlign w:val="center"/>
          </w:tcPr>
          <w:p w:rsidR="00CF29DE" w:rsidRPr="00FA745F" w:rsidRDefault="00CF29DE" w:rsidP="00CF29DE">
            <w:pPr>
              <w:rPr>
                <w:rFonts w:ascii="Arial" w:hAnsi="Arial" w:cs="Arial"/>
                <w:b/>
                <w:bCs/>
                <w:sz w:val="22"/>
                <w:szCs w:val="22"/>
                <w:lang w:val="el-GR" w:eastAsia="el-GR"/>
              </w:rPr>
            </w:pPr>
          </w:p>
        </w:tc>
        <w:tc>
          <w:tcPr>
            <w:tcW w:w="750" w:type="dxa"/>
            <w:tcBorders>
              <w:top w:val="nil"/>
              <w:left w:val="nil"/>
              <w:bottom w:val="nil"/>
              <w:right w:val="nil"/>
            </w:tcBorders>
            <w:shd w:val="clear" w:color="auto" w:fill="auto"/>
            <w:noWrap/>
            <w:vAlign w:val="center"/>
          </w:tcPr>
          <w:p w:rsidR="00CF29DE" w:rsidRPr="00FA745F" w:rsidRDefault="00CF29DE" w:rsidP="00CF29DE">
            <w:pPr>
              <w:rPr>
                <w:rFonts w:ascii="Arial" w:hAnsi="Arial" w:cs="Arial"/>
                <w:b/>
                <w:bCs/>
                <w:sz w:val="22"/>
                <w:szCs w:val="22"/>
                <w:lang w:val="el-GR" w:eastAsia="el-GR"/>
              </w:rPr>
            </w:pPr>
          </w:p>
        </w:tc>
        <w:tc>
          <w:tcPr>
            <w:tcW w:w="941" w:type="dxa"/>
            <w:gridSpan w:val="3"/>
            <w:tcBorders>
              <w:top w:val="nil"/>
              <w:left w:val="nil"/>
              <w:bottom w:val="nil"/>
              <w:right w:val="nil"/>
            </w:tcBorders>
            <w:shd w:val="clear" w:color="auto" w:fill="auto"/>
            <w:noWrap/>
            <w:vAlign w:val="center"/>
          </w:tcPr>
          <w:p w:rsidR="00CF29DE" w:rsidRPr="00FA745F" w:rsidRDefault="00CF29DE" w:rsidP="00CF29DE">
            <w:pPr>
              <w:rPr>
                <w:rFonts w:ascii="Arial" w:hAnsi="Arial" w:cs="Arial"/>
                <w:b/>
                <w:bCs/>
                <w:sz w:val="22"/>
                <w:szCs w:val="22"/>
                <w:lang w:val="el-GR" w:eastAsia="el-GR"/>
              </w:rPr>
            </w:pPr>
          </w:p>
        </w:tc>
        <w:tc>
          <w:tcPr>
            <w:tcW w:w="1758" w:type="dxa"/>
            <w:gridSpan w:val="2"/>
            <w:tcBorders>
              <w:top w:val="nil"/>
              <w:left w:val="nil"/>
              <w:bottom w:val="nil"/>
              <w:right w:val="double" w:sz="6" w:space="0" w:color="auto"/>
            </w:tcBorders>
            <w:shd w:val="clear" w:color="auto" w:fill="auto"/>
            <w:noWrap/>
            <w:vAlign w:val="center"/>
          </w:tcPr>
          <w:p w:rsidR="00CF29DE" w:rsidRPr="00FA745F" w:rsidRDefault="00CF29DE" w:rsidP="00CF29DE">
            <w:pPr>
              <w:rPr>
                <w:rFonts w:ascii="Arial" w:hAnsi="Arial" w:cs="Arial"/>
                <w:sz w:val="22"/>
                <w:szCs w:val="22"/>
                <w:lang w:val="el-GR" w:eastAsia="el-GR"/>
              </w:rPr>
            </w:pPr>
          </w:p>
        </w:tc>
      </w:tr>
      <w:tr w:rsidR="00CF29DE" w:rsidRPr="006217E5" w:rsidTr="00B475FE">
        <w:trPr>
          <w:trHeight w:val="720"/>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ΠΡΟΤΕΡΑΙΟΤΗΤΑ : </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vAlign w:val="center"/>
          </w:tcPr>
          <w:p w:rsidR="00CF29DE" w:rsidRPr="00FA745F" w:rsidRDefault="00BF4D09" w:rsidP="00CF29DE">
            <w:pPr>
              <w:rPr>
                <w:rFonts w:ascii="Arial" w:hAnsi="Arial" w:cs="Arial"/>
                <w:b/>
                <w:bCs/>
                <w:sz w:val="22"/>
                <w:szCs w:val="22"/>
                <w:lang w:val="el-GR" w:eastAsia="el-GR"/>
              </w:rPr>
            </w:pPr>
            <w:r w:rsidRPr="00FA745F">
              <w:rPr>
                <w:rFonts w:ascii="Arial" w:hAnsi="Arial" w:cs="Arial"/>
                <w:b/>
                <w:bCs/>
                <w:sz w:val="22"/>
                <w:szCs w:val="22"/>
                <w:lang w:val="el-GR" w:eastAsia="el-GR"/>
              </w:rPr>
              <w:t>5:   Προαγωγή της εμπορίας και της μεταποίησης</w:t>
            </w:r>
          </w:p>
        </w:tc>
      </w:tr>
      <w:tr w:rsidR="00CF29DE" w:rsidRPr="006217E5" w:rsidTr="00B475FE">
        <w:trPr>
          <w:trHeight w:val="578"/>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ΕΙΔΙΚΟΣ ΣΤΟΧΟΣ:</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noWrap/>
            <w:vAlign w:val="center"/>
          </w:tcPr>
          <w:p w:rsidR="00CF29DE" w:rsidRPr="00FA745F" w:rsidRDefault="00BF4D09" w:rsidP="00CF29DE">
            <w:pPr>
              <w:rPr>
                <w:rFonts w:ascii="Arial" w:hAnsi="Arial" w:cs="Arial"/>
                <w:b/>
                <w:bCs/>
                <w:sz w:val="22"/>
                <w:szCs w:val="22"/>
                <w:lang w:val="el-GR" w:eastAsia="el-GR"/>
              </w:rPr>
            </w:pPr>
            <w:r w:rsidRPr="00FA745F">
              <w:rPr>
                <w:rFonts w:ascii="Arial" w:hAnsi="Arial" w:cs="Arial"/>
                <w:b/>
                <w:bCs/>
                <w:sz w:val="22"/>
                <w:szCs w:val="22"/>
                <w:lang w:val="el-GR" w:eastAsia="el-GR"/>
              </w:rPr>
              <w:t>1. Βελτίωση της οργάνωσης της αγοράς για τα προϊόντα αλιείας και υδατοκαλλιέργειας</w:t>
            </w:r>
          </w:p>
        </w:tc>
      </w:tr>
      <w:tr w:rsidR="00CF29DE" w:rsidRPr="006217E5" w:rsidTr="00046ECA">
        <w:trPr>
          <w:trHeight w:val="572"/>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 </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noWrap/>
            <w:vAlign w:val="center"/>
          </w:tcPr>
          <w:p w:rsidR="00CF29DE" w:rsidRPr="00FA745F" w:rsidRDefault="00BF4D09" w:rsidP="00CF29DE">
            <w:pPr>
              <w:rPr>
                <w:rFonts w:ascii="Arial" w:hAnsi="Arial" w:cs="Arial"/>
                <w:b/>
                <w:bCs/>
                <w:sz w:val="22"/>
                <w:szCs w:val="22"/>
                <w:lang w:val="el-GR" w:eastAsia="el-GR"/>
              </w:rPr>
            </w:pPr>
            <w:r w:rsidRPr="00FA745F">
              <w:rPr>
                <w:rFonts w:ascii="Arial" w:hAnsi="Arial" w:cs="Arial"/>
                <w:b/>
                <w:bCs/>
                <w:sz w:val="22"/>
                <w:szCs w:val="22"/>
                <w:lang w:val="el-GR" w:eastAsia="el-GR"/>
              </w:rPr>
              <w:t>3.4.1. Άρθρο 66</w:t>
            </w:r>
            <w:r w:rsidR="002065BF" w:rsidRPr="00FA745F">
              <w:rPr>
                <w:rFonts w:ascii="Arial" w:hAnsi="Arial" w:cs="Arial"/>
                <w:b/>
                <w:bCs/>
                <w:sz w:val="22"/>
                <w:szCs w:val="22"/>
                <w:lang w:val="el-GR" w:eastAsia="el-GR"/>
              </w:rPr>
              <w:t xml:space="preserve"> Σχέδια Παραγωγής και Εμπορίας</w:t>
            </w:r>
          </w:p>
        </w:tc>
      </w:tr>
      <w:tr w:rsidR="00CF29DE" w:rsidRPr="00FA745F" w:rsidTr="004E7C1A">
        <w:trPr>
          <w:trHeight w:val="180"/>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CF29DE" w:rsidRPr="00FA745F" w:rsidRDefault="00CF29DE" w:rsidP="00CF29DE">
            <w:pPr>
              <w:rPr>
                <w:rFonts w:ascii="Arial" w:hAnsi="Arial" w:cs="Arial"/>
                <w:b/>
                <w:bCs/>
                <w:sz w:val="22"/>
                <w:szCs w:val="22"/>
                <w:lang w:val="el-GR" w:eastAsia="el-GR"/>
              </w:rPr>
            </w:pPr>
            <w:r w:rsidRPr="00FA745F">
              <w:rPr>
                <w:rFonts w:ascii="Arial" w:hAnsi="Arial" w:cs="Arial"/>
                <w:b/>
                <w:bCs/>
                <w:sz w:val="22"/>
                <w:szCs w:val="22"/>
                <w:lang w:val="el-GR" w:eastAsia="el-GR"/>
              </w:rPr>
              <w:t>ΚΩΔΙΚΟΣ ΠΡΟΣΚΛΗΣΗΣ:</w:t>
            </w:r>
          </w:p>
        </w:tc>
        <w:tc>
          <w:tcPr>
            <w:tcW w:w="3853" w:type="dxa"/>
            <w:tcBorders>
              <w:top w:val="single" w:sz="4" w:space="0" w:color="auto"/>
              <w:left w:val="single" w:sz="4" w:space="0" w:color="auto"/>
              <w:bottom w:val="single" w:sz="4" w:space="0" w:color="auto"/>
              <w:right w:val="nil"/>
            </w:tcBorders>
            <w:shd w:val="clear" w:color="auto" w:fill="auto"/>
            <w:noWrap/>
            <w:vAlign w:val="center"/>
          </w:tcPr>
          <w:p w:rsidR="00CF29DE" w:rsidRPr="00FA745F" w:rsidRDefault="00046ECA" w:rsidP="00CF29DE">
            <w:pPr>
              <w:rPr>
                <w:rFonts w:ascii="Arial" w:hAnsi="Arial" w:cs="Arial"/>
                <w:b/>
                <w:bCs/>
                <w:sz w:val="22"/>
                <w:szCs w:val="22"/>
                <w:lang w:val="el-GR" w:eastAsia="el-GR"/>
              </w:rPr>
            </w:pPr>
            <w:r w:rsidRPr="00FA745F">
              <w:rPr>
                <w:rFonts w:ascii="Arial" w:hAnsi="Arial" w:cs="Arial"/>
                <w:b/>
                <w:bCs/>
                <w:sz w:val="22"/>
                <w:szCs w:val="22"/>
                <w:lang w:val="el-GR" w:eastAsia="el-GR"/>
              </w:rPr>
              <w:t>ΑΡ.66.1</w:t>
            </w:r>
          </w:p>
        </w:tc>
        <w:tc>
          <w:tcPr>
            <w:tcW w:w="3121" w:type="dxa"/>
            <w:gridSpan w:val="2"/>
            <w:tcBorders>
              <w:top w:val="single" w:sz="4" w:space="0" w:color="auto"/>
              <w:left w:val="nil"/>
              <w:bottom w:val="single" w:sz="4" w:space="0" w:color="auto"/>
              <w:right w:val="nil"/>
            </w:tcBorders>
            <w:shd w:val="clear" w:color="auto" w:fill="auto"/>
            <w:noWrap/>
            <w:vAlign w:val="center"/>
          </w:tcPr>
          <w:p w:rsidR="00CF29DE" w:rsidRPr="00FA745F" w:rsidRDefault="00CF29DE" w:rsidP="00CF29DE">
            <w:pPr>
              <w:rPr>
                <w:rFonts w:ascii="Arial" w:hAnsi="Arial" w:cs="Arial"/>
                <w:b/>
                <w:bCs/>
                <w:sz w:val="22"/>
                <w:szCs w:val="22"/>
                <w:lang w:val="el-GR" w:eastAsia="el-GR"/>
              </w:rPr>
            </w:pPr>
          </w:p>
        </w:tc>
        <w:tc>
          <w:tcPr>
            <w:tcW w:w="750" w:type="dxa"/>
            <w:tcBorders>
              <w:top w:val="single" w:sz="4" w:space="0" w:color="auto"/>
              <w:left w:val="nil"/>
              <w:bottom w:val="single" w:sz="4" w:space="0" w:color="auto"/>
              <w:right w:val="nil"/>
            </w:tcBorders>
            <w:shd w:val="clear" w:color="auto" w:fill="auto"/>
            <w:noWrap/>
            <w:vAlign w:val="center"/>
          </w:tcPr>
          <w:p w:rsidR="00CF29DE" w:rsidRPr="00FA745F" w:rsidRDefault="00CF29DE" w:rsidP="00CF29DE">
            <w:pPr>
              <w:rPr>
                <w:rFonts w:ascii="Arial" w:hAnsi="Arial" w:cs="Arial"/>
                <w:sz w:val="22"/>
                <w:szCs w:val="22"/>
                <w:lang w:val="el-GR" w:eastAsia="el-GR"/>
              </w:rPr>
            </w:pPr>
          </w:p>
        </w:tc>
        <w:tc>
          <w:tcPr>
            <w:tcW w:w="941" w:type="dxa"/>
            <w:gridSpan w:val="3"/>
            <w:tcBorders>
              <w:top w:val="single" w:sz="4" w:space="0" w:color="auto"/>
              <w:left w:val="nil"/>
              <w:bottom w:val="single" w:sz="4" w:space="0" w:color="auto"/>
              <w:right w:val="nil"/>
            </w:tcBorders>
            <w:shd w:val="clear" w:color="auto" w:fill="auto"/>
            <w:noWrap/>
            <w:vAlign w:val="center"/>
          </w:tcPr>
          <w:p w:rsidR="00CF29DE" w:rsidRPr="00FA745F" w:rsidRDefault="00CF29DE" w:rsidP="00CF29DE">
            <w:pPr>
              <w:rPr>
                <w:rFonts w:ascii="Arial" w:hAnsi="Arial" w:cs="Arial"/>
                <w:sz w:val="22"/>
                <w:szCs w:val="22"/>
                <w:lang w:val="el-GR" w:eastAsia="el-GR"/>
              </w:rPr>
            </w:pPr>
          </w:p>
        </w:tc>
        <w:tc>
          <w:tcPr>
            <w:tcW w:w="1758" w:type="dxa"/>
            <w:gridSpan w:val="2"/>
            <w:tcBorders>
              <w:top w:val="single" w:sz="4" w:space="0" w:color="auto"/>
              <w:left w:val="nil"/>
              <w:bottom w:val="single" w:sz="4" w:space="0" w:color="auto"/>
              <w:right w:val="double" w:sz="6" w:space="0" w:color="auto"/>
            </w:tcBorders>
            <w:shd w:val="clear" w:color="auto" w:fill="auto"/>
            <w:noWrap/>
            <w:vAlign w:val="center"/>
          </w:tcPr>
          <w:p w:rsidR="00CF29DE" w:rsidRPr="00FA745F" w:rsidRDefault="00CF29DE" w:rsidP="00CF29DE">
            <w:pPr>
              <w:rPr>
                <w:rFonts w:ascii="Arial" w:hAnsi="Arial" w:cs="Arial"/>
                <w:sz w:val="22"/>
                <w:szCs w:val="22"/>
                <w:lang w:val="el-GR" w:eastAsia="el-GR"/>
              </w:rPr>
            </w:pPr>
          </w:p>
        </w:tc>
      </w:tr>
      <w:tr w:rsidR="00046ECA" w:rsidRPr="00FA745F" w:rsidTr="004E7C1A">
        <w:trPr>
          <w:trHeight w:val="180"/>
        </w:trPr>
        <w:tc>
          <w:tcPr>
            <w:tcW w:w="7912" w:type="dxa"/>
            <w:gridSpan w:val="4"/>
            <w:tcBorders>
              <w:top w:val="single" w:sz="4" w:space="0" w:color="auto"/>
              <w:left w:val="double" w:sz="6" w:space="0" w:color="auto"/>
              <w:bottom w:val="single" w:sz="4" w:space="0" w:color="auto"/>
              <w:right w:val="single" w:sz="4" w:space="0" w:color="auto"/>
            </w:tcBorders>
            <w:shd w:val="clear" w:color="auto" w:fill="auto"/>
            <w:noWrap/>
            <w:vAlign w:val="center"/>
          </w:tcPr>
          <w:p w:rsidR="00046ECA" w:rsidRPr="00FA745F" w:rsidRDefault="00046ECA" w:rsidP="00CF29DE">
            <w:pPr>
              <w:rPr>
                <w:rFonts w:ascii="Arial" w:hAnsi="Arial" w:cs="Arial"/>
                <w:b/>
                <w:bCs/>
                <w:sz w:val="22"/>
                <w:szCs w:val="22"/>
                <w:lang w:val="el-GR" w:eastAsia="el-GR"/>
              </w:rPr>
            </w:pPr>
            <w:r w:rsidRPr="00FA745F">
              <w:rPr>
                <w:rFonts w:ascii="Arial" w:hAnsi="Arial" w:cs="Arial"/>
                <w:b/>
                <w:bCs/>
                <w:sz w:val="22"/>
                <w:szCs w:val="22"/>
                <w:lang w:val="el-GR" w:eastAsia="el-GR"/>
              </w:rPr>
              <w:t>ΦΟΡΕΑΣ :</w:t>
            </w:r>
          </w:p>
        </w:tc>
        <w:tc>
          <w:tcPr>
            <w:tcW w:w="3121" w:type="dxa"/>
            <w:gridSpan w:val="2"/>
            <w:tcBorders>
              <w:top w:val="single" w:sz="4" w:space="0" w:color="auto"/>
              <w:left w:val="nil"/>
              <w:bottom w:val="single" w:sz="4" w:space="0" w:color="auto"/>
              <w:right w:val="nil"/>
            </w:tcBorders>
            <w:shd w:val="clear" w:color="auto" w:fill="auto"/>
            <w:noWrap/>
            <w:vAlign w:val="center"/>
          </w:tcPr>
          <w:p w:rsidR="00046ECA" w:rsidRPr="00FA745F" w:rsidRDefault="00046ECA" w:rsidP="00CF29DE">
            <w:pPr>
              <w:rPr>
                <w:rFonts w:ascii="Arial" w:hAnsi="Arial" w:cs="Arial"/>
                <w:b/>
                <w:bCs/>
                <w:sz w:val="22"/>
                <w:szCs w:val="22"/>
                <w:lang w:val="el-GR" w:eastAsia="el-GR"/>
              </w:rPr>
            </w:pPr>
          </w:p>
        </w:tc>
        <w:tc>
          <w:tcPr>
            <w:tcW w:w="750" w:type="dxa"/>
            <w:tcBorders>
              <w:top w:val="single" w:sz="4" w:space="0" w:color="auto"/>
              <w:left w:val="nil"/>
              <w:bottom w:val="single" w:sz="4" w:space="0" w:color="auto"/>
              <w:right w:val="nil"/>
            </w:tcBorders>
            <w:shd w:val="clear" w:color="auto" w:fill="auto"/>
            <w:noWrap/>
            <w:vAlign w:val="center"/>
          </w:tcPr>
          <w:p w:rsidR="00046ECA" w:rsidRPr="00FA745F" w:rsidRDefault="00046ECA" w:rsidP="00CF29DE">
            <w:pPr>
              <w:rPr>
                <w:rFonts w:ascii="Arial" w:hAnsi="Arial" w:cs="Arial"/>
                <w:sz w:val="22"/>
                <w:szCs w:val="22"/>
                <w:lang w:val="el-GR" w:eastAsia="el-GR"/>
              </w:rPr>
            </w:pPr>
          </w:p>
        </w:tc>
        <w:tc>
          <w:tcPr>
            <w:tcW w:w="941" w:type="dxa"/>
            <w:gridSpan w:val="3"/>
            <w:tcBorders>
              <w:top w:val="single" w:sz="4" w:space="0" w:color="auto"/>
              <w:left w:val="nil"/>
              <w:bottom w:val="single" w:sz="4" w:space="0" w:color="auto"/>
              <w:right w:val="nil"/>
            </w:tcBorders>
            <w:shd w:val="clear" w:color="auto" w:fill="auto"/>
            <w:noWrap/>
            <w:vAlign w:val="center"/>
          </w:tcPr>
          <w:p w:rsidR="00046ECA" w:rsidRPr="00FA745F" w:rsidRDefault="00046ECA" w:rsidP="00CF29DE">
            <w:pPr>
              <w:rPr>
                <w:rFonts w:ascii="Arial" w:hAnsi="Arial" w:cs="Arial"/>
                <w:sz w:val="22"/>
                <w:szCs w:val="22"/>
                <w:lang w:val="el-GR" w:eastAsia="el-GR"/>
              </w:rPr>
            </w:pPr>
          </w:p>
        </w:tc>
        <w:tc>
          <w:tcPr>
            <w:tcW w:w="1758" w:type="dxa"/>
            <w:gridSpan w:val="2"/>
            <w:tcBorders>
              <w:top w:val="single" w:sz="4" w:space="0" w:color="auto"/>
              <w:left w:val="nil"/>
              <w:bottom w:val="single" w:sz="4" w:space="0" w:color="auto"/>
              <w:right w:val="double" w:sz="6" w:space="0" w:color="auto"/>
            </w:tcBorders>
            <w:shd w:val="clear" w:color="auto" w:fill="auto"/>
            <w:noWrap/>
            <w:vAlign w:val="center"/>
          </w:tcPr>
          <w:p w:rsidR="00046ECA" w:rsidRPr="00FA745F" w:rsidRDefault="00046ECA" w:rsidP="00CF29DE">
            <w:pPr>
              <w:rPr>
                <w:rFonts w:ascii="Arial" w:hAnsi="Arial" w:cs="Arial"/>
                <w:sz w:val="22"/>
                <w:szCs w:val="22"/>
                <w:lang w:val="el-GR" w:eastAsia="el-GR"/>
              </w:rPr>
            </w:pPr>
          </w:p>
        </w:tc>
      </w:tr>
      <w:tr w:rsidR="00CF29DE" w:rsidRPr="00FA745F" w:rsidTr="00B475FE">
        <w:trPr>
          <w:trHeight w:val="330"/>
        </w:trPr>
        <w:tc>
          <w:tcPr>
            <w:tcW w:w="14482" w:type="dxa"/>
            <w:gridSpan w:val="12"/>
            <w:tcBorders>
              <w:top w:val="single" w:sz="4" w:space="0" w:color="auto"/>
              <w:left w:val="double" w:sz="6" w:space="0" w:color="auto"/>
              <w:bottom w:val="double" w:sz="6" w:space="0" w:color="auto"/>
              <w:right w:val="double" w:sz="6" w:space="0" w:color="auto"/>
            </w:tcBorders>
            <w:shd w:val="clear" w:color="auto" w:fill="auto"/>
            <w:noWrap/>
            <w:vAlign w:val="bottom"/>
          </w:tcPr>
          <w:p w:rsidR="00CF29DE" w:rsidRPr="00FA745F" w:rsidRDefault="00CF29DE" w:rsidP="00CF29DE">
            <w:pPr>
              <w:jc w:val="center"/>
              <w:rPr>
                <w:rFonts w:ascii="Arial" w:hAnsi="Arial" w:cs="Arial"/>
                <w:b/>
                <w:bCs/>
                <w:sz w:val="22"/>
                <w:szCs w:val="22"/>
                <w:lang w:val="el-GR" w:eastAsia="el-GR"/>
              </w:rPr>
            </w:pPr>
          </w:p>
        </w:tc>
      </w:tr>
      <w:tr w:rsidR="00CF29DE" w:rsidRPr="006217E5" w:rsidTr="00B475FE">
        <w:trPr>
          <w:trHeight w:val="1065"/>
        </w:trPr>
        <w:tc>
          <w:tcPr>
            <w:tcW w:w="14482" w:type="dxa"/>
            <w:gridSpan w:val="12"/>
            <w:tcBorders>
              <w:top w:val="double" w:sz="6" w:space="0" w:color="auto"/>
              <w:bottom w:val="double" w:sz="6" w:space="0" w:color="auto"/>
            </w:tcBorders>
            <w:shd w:val="pct20" w:color="000000" w:fill="C0C0C0"/>
            <w:noWrap/>
            <w:vAlign w:val="center"/>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ΣΤΑΔΙΟ Β1. ΠΛΗΡΟΤΗΤΑ ΚΑΙ ΣΑΦΗΝΕΙΑ ΤΟΥ ΠΕΡΙΕΧΟΜΕΝΟΥ ΤΗΣ ΠΡΟΤΑΣΗΣ</w:t>
            </w:r>
          </w:p>
        </w:tc>
      </w:tr>
      <w:tr w:rsidR="00CF29DE" w:rsidRPr="00FA745F" w:rsidTr="00B475FE">
        <w:trPr>
          <w:trHeight w:val="660"/>
        </w:trPr>
        <w:tc>
          <w:tcPr>
            <w:tcW w:w="1042" w:type="dxa"/>
            <w:tcBorders>
              <w:top w:val="double" w:sz="6" w:space="0" w:color="auto"/>
              <w:bottom w:val="single" w:sz="6" w:space="0" w:color="auto"/>
              <w:right w:val="single" w:sz="6" w:space="0" w:color="auto"/>
            </w:tcBorders>
            <w:shd w:val="clear" w:color="000000" w:fill="CCCCFF"/>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α/α</w:t>
            </w:r>
          </w:p>
        </w:tc>
        <w:tc>
          <w:tcPr>
            <w:tcW w:w="3017" w:type="dxa"/>
            <w:gridSpan w:val="2"/>
            <w:tcBorders>
              <w:top w:val="double" w:sz="6" w:space="0" w:color="auto"/>
              <w:left w:val="single" w:sz="6" w:space="0" w:color="auto"/>
              <w:bottom w:val="single" w:sz="6" w:space="0" w:color="auto"/>
              <w:right w:val="single" w:sz="6" w:space="0" w:color="auto"/>
            </w:tcBorders>
            <w:shd w:val="clear" w:color="000000" w:fill="CCCCFF"/>
            <w:noWrap/>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Περιγραφή κριτηρίου</w:t>
            </w:r>
          </w:p>
        </w:tc>
        <w:tc>
          <w:tcPr>
            <w:tcW w:w="3853" w:type="dxa"/>
            <w:tcBorders>
              <w:top w:val="double" w:sz="6" w:space="0" w:color="auto"/>
              <w:left w:val="single" w:sz="6" w:space="0" w:color="auto"/>
              <w:bottom w:val="single" w:sz="6" w:space="0" w:color="auto"/>
              <w:right w:val="single" w:sz="6" w:space="0" w:color="auto"/>
            </w:tcBorders>
            <w:shd w:val="clear" w:color="000000" w:fill="CCCCFF"/>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Εξειδίκευση κριτηρίου</w:t>
            </w:r>
          </w:p>
        </w:tc>
        <w:tc>
          <w:tcPr>
            <w:tcW w:w="2564" w:type="dxa"/>
            <w:tcBorders>
              <w:top w:val="double" w:sz="6" w:space="0" w:color="auto"/>
              <w:left w:val="single" w:sz="6" w:space="0" w:color="auto"/>
              <w:bottom w:val="single" w:sz="6" w:space="0" w:color="auto"/>
              <w:right w:val="single" w:sz="6" w:space="0" w:color="auto"/>
            </w:tcBorders>
            <w:shd w:val="clear" w:color="000000" w:fill="CCCCFF"/>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Κατάσταση</w:t>
            </w:r>
          </w:p>
        </w:tc>
        <w:tc>
          <w:tcPr>
            <w:tcW w:w="1307" w:type="dxa"/>
            <w:gridSpan w:val="2"/>
            <w:tcBorders>
              <w:top w:val="double" w:sz="6" w:space="0" w:color="auto"/>
              <w:left w:val="single" w:sz="6" w:space="0" w:color="auto"/>
              <w:bottom w:val="single" w:sz="6" w:space="0" w:color="auto"/>
              <w:right w:val="single" w:sz="6" w:space="0" w:color="auto"/>
            </w:tcBorders>
            <w:shd w:val="clear" w:color="000000" w:fill="CCCCFF"/>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Τιμή</w:t>
            </w:r>
          </w:p>
        </w:tc>
        <w:tc>
          <w:tcPr>
            <w:tcW w:w="941" w:type="dxa"/>
            <w:gridSpan w:val="3"/>
            <w:tcBorders>
              <w:top w:val="double" w:sz="6" w:space="0" w:color="auto"/>
              <w:left w:val="single" w:sz="6" w:space="0" w:color="auto"/>
              <w:bottom w:val="single" w:sz="6" w:space="0" w:color="auto"/>
              <w:right w:val="single" w:sz="6" w:space="0" w:color="auto"/>
            </w:tcBorders>
            <w:shd w:val="clear" w:color="000000" w:fill="CCCCFF"/>
            <w:noWrap/>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Βαθμός</w:t>
            </w:r>
          </w:p>
        </w:tc>
        <w:tc>
          <w:tcPr>
            <w:tcW w:w="1758" w:type="dxa"/>
            <w:gridSpan w:val="2"/>
            <w:tcBorders>
              <w:top w:val="double" w:sz="6" w:space="0" w:color="auto"/>
              <w:left w:val="single" w:sz="6" w:space="0" w:color="auto"/>
              <w:bottom w:val="single" w:sz="6" w:space="0" w:color="auto"/>
            </w:tcBorders>
            <w:shd w:val="clear" w:color="000000" w:fill="CCCCFF"/>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Παρατηρήσεις</w:t>
            </w:r>
          </w:p>
        </w:tc>
      </w:tr>
      <w:tr w:rsidR="00CF29DE" w:rsidRPr="00FA745F" w:rsidTr="00B475FE">
        <w:trPr>
          <w:trHeight w:val="885"/>
        </w:trPr>
        <w:tc>
          <w:tcPr>
            <w:tcW w:w="1042" w:type="dxa"/>
            <w:vMerge w:val="restart"/>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1.</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Πληρότητα και σαφήνεια του φυσικού αντικειμένου της προτεινόμενης πρότασης</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D2269E" w:rsidP="001E29CF">
            <w:pPr>
              <w:rPr>
                <w:rFonts w:ascii="Arial" w:hAnsi="Arial" w:cs="Arial"/>
                <w:b/>
                <w:bCs/>
                <w:sz w:val="20"/>
                <w:szCs w:val="20"/>
                <w:lang w:val="el-GR" w:eastAsia="el-GR"/>
              </w:rPr>
            </w:pPr>
            <w:r>
              <w:rPr>
                <w:rFonts w:ascii="Arial" w:eastAsia="Calibri" w:hAnsi="Arial" w:cs="Arial"/>
                <w:sz w:val="20"/>
                <w:szCs w:val="20"/>
                <w:lang w:val="el-GR" w:eastAsia="en-US"/>
              </w:rPr>
              <w:t>Εξετάζε</w:t>
            </w:r>
            <w:r w:rsidR="00CF29DE" w:rsidRPr="00FA745F">
              <w:rPr>
                <w:rFonts w:ascii="Arial" w:eastAsia="Calibri" w:hAnsi="Arial" w:cs="Arial"/>
                <w:sz w:val="20"/>
                <w:szCs w:val="20"/>
                <w:lang w:val="el-GR" w:eastAsia="en-US"/>
              </w:rPr>
              <w:t xml:space="preserve">ται η πληρότητα της περιγραφής του φυσικού αντικειμένου της πράξης όσον αφορά τα βασικά χαρακτηριστικά, καθώς και ο ολοκληρωμένος χαρακτήρας της </w:t>
            </w:r>
            <w:r w:rsidR="001E29CF" w:rsidRPr="00FA745F">
              <w:rPr>
                <w:rFonts w:ascii="Arial" w:eastAsia="Calibri" w:hAnsi="Arial" w:cs="Arial"/>
                <w:sz w:val="20"/>
                <w:szCs w:val="20"/>
                <w:lang w:val="el-GR" w:eastAsia="en-US"/>
              </w:rPr>
              <w:t>πρότασης</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r>
      <w:tr w:rsidR="00CF29DE" w:rsidRPr="00FA745F" w:rsidTr="00B475FE">
        <w:trPr>
          <w:trHeight w:val="885"/>
        </w:trPr>
        <w:tc>
          <w:tcPr>
            <w:tcW w:w="1042" w:type="dxa"/>
            <w:vMerge/>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eastAsia="Calibri" w:hAnsi="Arial" w:cs="Arial"/>
                <w:sz w:val="20"/>
                <w:szCs w:val="20"/>
                <w:lang w:val="el-GR" w:eastAsia="en-US"/>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r>
      <w:tr w:rsidR="00CF29DE" w:rsidRPr="00FA745F" w:rsidTr="00B475FE">
        <w:trPr>
          <w:trHeight w:val="982"/>
        </w:trPr>
        <w:tc>
          <w:tcPr>
            <w:tcW w:w="1042" w:type="dxa"/>
            <w:vMerge w:val="restart"/>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2.</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Ρεαλιστικότητα του προϋπολογισμού</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D2269E" w:rsidP="00CF29DE">
            <w:pPr>
              <w:suppressAutoHyphens/>
              <w:textAlignment w:val="baseline"/>
              <w:rPr>
                <w:rFonts w:ascii="Arial" w:eastAsia="Calibri" w:hAnsi="Arial" w:cs="Arial"/>
                <w:kern w:val="1"/>
                <w:sz w:val="20"/>
                <w:szCs w:val="20"/>
                <w:lang w:val="el-GR" w:eastAsia="ar-SA"/>
              </w:rPr>
            </w:pPr>
            <w:r>
              <w:rPr>
                <w:rFonts w:ascii="Arial" w:eastAsia="Calibri" w:hAnsi="Arial" w:cs="Arial"/>
                <w:kern w:val="1"/>
                <w:sz w:val="20"/>
                <w:szCs w:val="20"/>
                <w:lang w:val="el-GR" w:eastAsia="ar-SA"/>
              </w:rPr>
              <w:t>Εξετάζο</w:t>
            </w:r>
            <w:r w:rsidR="00CF29DE" w:rsidRPr="00FA745F">
              <w:rPr>
                <w:rFonts w:ascii="Arial" w:eastAsia="Calibri" w:hAnsi="Arial" w:cs="Arial"/>
                <w:kern w:val="1"/>
                <w:sz w:val="20"/>
                <w:szCs w:val="20"/>
                <w:lang w:val="el-GR" w:eastAsia="ar-SA"/>
              </w:rPr>
              <w:t>νται</w:t>
            </w:r>
            <w:r>
              <w:rPr>
                <w:rFonts w:ascii="Arial" w:eastAsia="Calibri" w:hAnsi="Arial" w:cs="Arial"/>
                <w:kern w:val="1"/>
                <w:sz w:val="20"/>
                <w:szCs w:val="20"/>
                <w:lang w:val="el-GR" w:eastAsia="ar-SA"/>
              </w:rPr>
              <w:t>: α)</w:t>
            </w:r>
            <w:r w:rsidR="003D3DCA">
              <w:rPr>
                <w:rFonts w:ascii="Arial" w:eastAsia="Calibri" w:hAnsi="Arial" w:cs="Arial"/>
                <w:kern w:val="1"/>
                <w:sz w:val="20"/>
                <w:szCs w:val="20"/>
                <w:lang w:val="el-GR" w:eastAsia="ar-SA"/>
              </w:rPr>
              <w:t xml:space="preserve"> </w:t>
            </w:r>
            <w:r w:rsidR="00CF29DE" w:rsidRPr="00FA745F">
              <w:rPr>
                <w:rFonts w:ascii="Arial" w:eastAsia="Calibri" w:hAnsi="Arial" w:cs="Arial"/>
                <w:kern w:val="1"/>
                <w:sz w:val="20"/>
                <w:szCs w:val="20"/>
                <w:lang w:val="el-GR" w:eastAsia="ar-SA"/>
              </w:rPr>
              <w:t xml:space="preserve">τα </w:t>
            </w:r>
            <w:r w:rsidR="001E29CF" w:rsidRPr="00FA745F">
              <w:rPr>
                <w:rFonts w:ascii="Arial" w:eastAsia="Calibri" w:hAnsi="Arial" w:cs="Arial"/>
                <w:kern w:val="1"/>
                <w:sz w:val="20"/>
                <w:szCs w:val="20"/>
                <w:lang w:val="el-GR" w:eastAsia="ar-SA"/>
              </w:rPr>
              <w:t>πραγματικά</w:t>
            </w:r>
            <w:r w:rsidR="00CF29DE" w:rsidRPr="00FA745F">
              <w:rPr>
                <w:rFonts w:ascii="Arial" w:eastAsia="Calibri" w:hAnsi="Arial" w:cs="Arial"/>
                <w:kern w:val="1"/>
                <w:sz w:val="20"/>
                <w:szCs w:val="20"/>
                <w:lang w:val="el-GR" w:eastAsia="ar-SA"/>
              </w:rPr>
              <w:t xml:space="preserve"> κόστη προτεινόμενων εργασιών ως προς το "εύλογο του κόστους" βάσει των στοιχείων και εργαλείων που διαθέτει η </w:t>
            </w:r>
            <w:r w:rsidR="00CF29DE" w:rsidRPr="00FA745F">
              <w:rPr>
                <w:rFonts w:ascii="Arial" w:eastAsia="Calibri" w:hAnsi="Arial" w:cs="Arial"/>
                <w:kern w:val="1"/>
                <w:sz w:val="20"/>
                <w:szCs w:val="20"/>
                <w:lang w:val="el-GR" w:eastAsia="ar-SA"/>
              </w:rPr>
              <w:lastRenderedPageBreak/>
              <w:t>Υπηρεσία που έχει την αρμοδιότητα της διαχείρισης και αξιολόγησης των πράξεων</w:t>
            </w:r>
            <w:r>
              <w:rPr>
                <w:rFonts w:ascii="Arial" w:eastAsia="Calibri" w:hAnsi="Arial" w:cs="Arial"/>
                <w:kern w:val="1"/>
                <w:sz w:val="20"/>
                <w:szCs w:val="20"/>
                <w:lang w:val="el-GR" w:eastAsia="ar-SA"/>
              </w:rPr>
              <w:t>,</w:t>
            </w:r>
          </w:p>
          <w:p w:rsidR="00CF29DE" w:rsidRPr="00FA745F" w:rsidRDefault="00D2269E" w:rsidP="00CF29DE">
            <w:pPr>
              <w:suppressAutoHyphens/>
              <w:textAlignment w:val="baseline"/>
              <w:rPr>
                <w:rFonts w:ascii="Arial" w:eastAsia="Calibri" w:hAnsi="Arial" w:cs="Arial"/>
                <w:kern w:val="1"/>
                <w:sz w:val="20"/>
                <w:szCs w:val="20"/>
                <w:lang w:val="el-GR" w:eastAsia="ar-SA"/>
              </w:rPr>
            </w:pPr>
            <w:r>
              <w:rPr>
                <w:rFonts w:ascii="Arial" w:eastAsia="Calibri" w:hAnsi="Arial" w:cs="Arial"/>
                <w:kern w:val="1"/>
                <w:sz w:val="20"/>
                <w:szCs w:val="20"/>
                <w:lang w:val="el-GR" w:eastAsia="ar-SA"/>
              </w:rPr>
              <w:t>β)</w:t>
            </w:r>
            <w:r w:rsidR="00CF29DE" w:rsidRPr="00FA745F">
              <w:rPr>
                <w:rFonts w:ascii="Arial" w:eastAsia="Calibri" w:hAnsi="Arial" w:cs="Arial"/>
                <w:kern w:val="1"/>
                <w:sz w:val="20"/>
                <w:szCs w:val="20"/>
                <w:lang w:val="el-GR" w:eastAsia="ar-SA"/>
              </w:rPr>
              <w:t xml:space="preserve"> η ορθή κατανομή των επί μέρους δαπανών στις κωδικοποιημένες κατηγορίες δαπανών Μέτρου</w:t>
            </w:r>
          </w:p>
          <w:p w:rsidR="00CF29DE" w:rsidRPr="00FA745F" w:rsidRDefault="00D2269E" w:rsidP="00CF29DE">
            <w:pPr>
              <w:suppressAutoHyphens/>
              <w:textAlignment w:val="baseline"/>
              <w:rPr>
                <w:rFonts w:ascii="Arial" w:eastAsia="Calibri" w:hAnsi="Arial" w:cs="Arial"/>
                <w:kern w:val="1"/>
                <w:sz w:val="20"/>
                <w:szCs w:val="20"/>
                <w:lang w:val="el-GR" w:eastAsia="ar-SA"/>
              </w:rPr>
            </w:pPr>
            <w:r>
              <w:rPr>
                <w:rFonts w:ascii="Arial" w:eastAsia="Calibri" w:hAnsi="Arial" w:cs="Arial"/>
                <w:kern w:val="1"/>
                <w:sz w:val="20"/>
                <w:szCs w:val="20"/>
                <w:lang w:val="el-GR" w:eastAsia="ar-SA"/>
              </w:rPr>
              <w:t>και γ)</w:t>
            </w:r>
            <w:r w:rsidRPr="00FA745F">
              <w:rPr>
                <w:rFonts w:ascii="Arial" w:eastAsia="Calibri" w:hAnsi="Arial" w:cs="Arial"/>
                <w:kern w:val="1"/>
                <w:sz w:val="20"/>
                <w:szCs w:val="20"/>
                <w:lang w:val="el-GR" w:eastAsia="ar-SA"/>
              </w:rPr>
              <w:t xml:space="preserve"> </w:t>
            </w:r>
            <w:r w:rsidR="00CF29DE" w:rsidRPr="00FA745F">
              <w:rPr>
                <w:rFonts w:ascii="Arial" w:eastAsia="Calibri" w:hAnsi="Arial" w:cs="Arial"/>
                <w:kern w:val="1"/>
                <w:sz w:val="20"/>
                <w:szCs w:val="20"/>
                <w:lang w:val="el-GR" w:eastAsia="ar-SA"/>
              </w:rPr>
              <w:t>η επιλεξιμότητα των δαπανών βάσει του ισχύοντος θεσμικού πλαισίου.</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sz w:val="20"/>
                <w:szCs w:val="20"/>
                <w:lang w:val="el-GR" w:eastAsia="el-GR"/>
              </w:rPr>
              <w:lastRenderedPageBreak/>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r>
      <w:tr w:rsidR="00CF29DE" w:rsidRPr="00FA745F" w:rsidTr="00B475FE">
        <w:trPr>
          <w:trHeight w:val="1897"/>
        </w:trPr>
        <w:tc>
          <w:tcPr>
            <w:tcW w:w="1042" w:type="dxa"/>
            <w:vMerge/>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suppressAutoHyphens/>
              <w:textAlignment w:val="baseline"/>
              <w:rPr>
                <w:rFonts w:ascii="Arial" w:eastAsia="Calibri" w:hAnsi="Arial" w:cs="Arial"/>
                <w:kern w:val="1"/>
                <w:sz w:val="20"/>
                <w:szCs w:val="20"/>
                <w:lang w:val="el-GR" w:eastAsia="ar-SA"/>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2"/>
                <w:szCs w:val="22"/>
                <w:lang w:val="el-GR" w:eastAsia="el-GR"/>
              </w:rPr>
            </w:pPr>
          </w:p>
        </w:tc>
      </w:tr>
      <w:tr w:rsidR="00CF29DE" w:rsidRPr="00FA745F" w:rsidTr="00CD3A3B">
        <w:trPr>
          <w:trHeight w:val="1019"/>
        </w:trPr>
        <w:tc>
          <w:tcPr>
            <w:tcW w:w="1042" w:type="dxa"/>
            <w:vMerge w:val="restart"/>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3.</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Ρεαλιστικότητα χρονοδιαγράμματος </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D3A3B">
            <w:pPr>
              <w:rPr>
                <w:rFonts w:ascii="Arial" w:hAnsi="Arial" w:cs="Arial"/>
                <w:b/>
                <w:bCs/>
                <w:sz w:val="20"/>
                <w:szCs w:val="20"/>
                <w:lang w:val="el-GR" w:eastAsia="el-GR"/>
              </w:rPr>
            </w:pPr>
            <w:r w:rsidRPr="00FA745F">
              <w:rPr>
                <w:rFonts w:ascii="Arial" w:hAnsi="Arial" w:cs="Arial"/>
                <w:sz w:val="20"/>
                <w:szCs w:val="20"/>
                <w:lang w:val="el-GR" w:eastAsia="el-GR"/>
              </w:rPr>
              <w:t>Η ρεαλιστικότητα του χρονοδιαγράμματος εξετάζεται τουλάχιστον σε σχέση με:</w:t>
            </w:r>
            <w:r w:rsidRPr="00FA745F">
              <w:rPr>
                <w:rFonts w:ascii="Arial" w:hAnsi="Arial" w:cs="Arial"/>
                <w:sz w:val="20"/>
                <w:szCs w:val="20"/>
                <w:lang w:val="el-GR" w:eastAsia="el-GR"/>
              </w:rPr>
              <w:br/>
              <w:t>α) το φυσικό αντικείμενο και την επιλεγμένη μέθοδο υλοποίησης ,</w:t>
            </w:r>
            <w:r w:rsidRPr="00FA745F">
              <w:rPr>
                <w:rFonts w:ascii="Arial" w:hAnsi="Arial" w:cs="Arial"/>
                <w:sz w:val="20"/>
                <w:szCs w:val="20"/>
                <w:lang w:val="el-GR" w:eastAsia="el-GR"/>
              </w:rPr>
              <w:br/>
              <w:t xml:space="preserve">β) τους ενδεχόμενους κινδύνους που συνδέονται με την υλοποίηση </w:t>
            </w:r>
            <w:r w:rsidR="00CD3A3B" w:rsidRPr="00FA745F">
              <w:rPr>
                <w:rFonts w:ascii="Arial" w:hAnsi="Arial" w:cs="Arial"/>
                <w:sz w:val="20"/>
                <w:szCs w:val="20"/>
                <w:lang w:val="el-GR" w:eastAsia="el-GR"/>
              </w:rPr>
              <w:t>της πρότασης</w:t>
            </w:r>
            <w:r w:rsidRPr="00FA745F">
              <w:rPr>
                <w:rFonts w:ascii="Arial" w:hAnsi="Arial" w:cs="Arial"/>
                <w:sz w:val="20"/>
                <w:szCs w:val="20"/>
                <w:lang w:val="el-GR" w:eastAsia="el-GR"/>
              </w:rPr>
              <w:t xml:space="preserve">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2"/>
                <w:szCs w:val="22"/>
                <w:lang w:val="el-GR" w:eastAsia="el-GR"/>
              </w:rPr>
            </w:pPr>
          </w:p>
        </w:tc>
      </w:tr>
      <w:tr w:rsidR="00CF29DE" w:rsidRPr="00FA745F" w:rsidTr="00CD3A3B">
        <w:trPr>
          <w:trHeight w:val="1105"/>
        </w:trPr>
        <w:tc>
          <w:tcPr>
            <w:tcW w:w="1042" w:type="dxa"/>
            <w:vMerge/>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sz w:val="20"/>
                <w:szCs w:val="20"/>
                <w:lang w:val="el-GR" w:eastAsia="el-GR"/>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CF29DE" w:rsidRPr="00FA745F" w:rsidRDefault="00CF29DE" w:rsidP="00CF29DE">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jc w:val="center"/>
              <w:rPr>
                <w:rFonts w:ascii="Arial" w:hAnsi="Arial" w:cs="Arial"/>
                <w:b/>
                <w:bCs/>
                <w:sz w:val="22"/>
                <w:szCs w:val="22"/>
                <w:lang w:val="el-GR" w:eastAsia="el-GR"/>
              </w:rPr>
            </w:pPr>
          </w:p>
        </w:tc>
      </w:tr>
      <w:tr w:rsidR="00CF29DE" w:rsidRPr="006217E5" w:rsidTr="00B475FE">
        <w:trPr>
          <w:trHeight w:val="630"/>
        </w:trPr>
        <w:tc>
          <w:tcPr>
            <w:tcW w:w="4059" w:type="dxa"/>
            <w:gridSpan w:val="3"/>
            <w:vMerge w:val="restart"/>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ΕΚΠΛΗΡΩΣΗ ΚΡΙΤΗΡΙΩΝ ΣΤΑΔΙΟΥ Β1</w:t>
            </w:r>
          </w:p>
        </w:tc>
        <w:tc>
          <w:tcPr>
            <w:tcW w:w="6417" w:type="dxa"/>
            <w:gridSpan w:val="2"/>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CF29DE" w:rsidRPr="00FA745F" w:rsidRDefault="00CF29DE" w:rsidP="00CF29DE">
            <w:pPr>
              <w:jc w:val="center"/>
              <w:rPr>
                <w:rFonts w:ascii="Arial" w:hAnsi="Arial" w:cs="Arial"/>
                <w:sz w:val="20"/>
                <w:szCs w:val="20"/>
                <w:lang w:val="el-GR" w:eastAsia="el-GR"/>
              </w:rPr>
            </w:pPr>
            <w:r w:rsidRPr="00FA745F">
              <w:rPr>
                <w:rFonts w:ascii="Arial" w:hAnsi="Arial" w:cs="Arial"/>
                <w:b/>
                <w:sz w:val="20"/>
                <w:szCs w:val="20"/>
                <w:lang w:val="en-US" w:eastAsia="el-GR"/>
              </w:rPr>
              <w:t>H</w:t>
            </w:r>
            <w:r w:rsidRPr="00FA745F">
              <w:rPr>
                <w:rFonts w:ascii="Arial" w:hAnsi="Arial" w:cs="Arial"/>
                <w:b/>
                <w:sz w:val="20"/>
                <w:szCs w:val="20"/>
                <w:lang w:val="el-GR" w:eastAsia="el-GR"/>
              </w:rPr>
              <w:t xml:space="preserve"> Πράξη πρέπει να λαμβάνει θετική τιμή “ΝΑΙ” σε όλα τα κριτήρια.</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184A1C">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2699" w:type="dxa"/>
            <w:gridSpan w:val="5"/>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Η αξιολόγηση της πράξης συνεχίζεται  στο στάδιο Β2 </w:t>
            </w:r>
          </w:p>
        </w:tc>
      </w:tr>
      <w:tr w:rsidR="00CF29DE" w:rsidRPr="00FA745F" w:rsidTr="00B475FE">
        <w:trPr>
          <w:trHeight w:val="630"/>
        </w:trPr>
        <w:tc>
          <w:tcPr>
            <w:tcW w:w="4059" w:type="dxa"/>
            <w:gridSpan w:val="3"/>
            <w:vMerge/>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184A1C">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2699" w:type="dxa"/>
            <w:gridSpan w:val="5"/>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Η πράξη απορρίπτεται </w:t>
            </w:r>
          </w:p>
        </w:tc>
      </w:tr>
      <w:tr w:rsidR="00CF29DE" w:rsidRPr="006217E5" w:rsidTr="00A3342C">
        <w:trPr>
          <w:trHeight w:val="660"/>
        </w:trPr>
        <w:tc>
          <w:tcPr>
            <w:tcW w:w="14482" w:type="dxa"/>
            <w:gridSpan w:val="12"/>
            <w:tcBorders>
              <w:top w:val="single" w:sz="6" w:space="0" w:color="auto"/>
              <w:bottom w:val="single" w:sz="4" w:space="0" w:color="auto"/>
            </w:tcBorders>
            <w:shd w:val="pct20" w:color="000000" w:fill="auto"/>
            <w:vAlign w:val="center"/>
          </w:tcPr>
          <w:p w:rsidR="00CF29DE" w:rsidRPr="00FA745F" w:rsidRDefault="00CF29DE"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ΣΤΑΔΙΟ Β2. ΤΗΡΗΣΗ ΘΕΣΜΙΚΟΥ ΠΛΑΙΣΙΟΥ ΚΑΙ ΕΝΣΩΜΑΤΩΣΗ ΟΡΙΖΟΝΤΙΩΝ ΠΟΛΙΤΙΚΩΝ</w:t>
            </w:r>
          </w:p>
        </w:tc>
      </w:tr>
      <w:tr w:rsidR="005606A9" w:rsidRPr="00FA745F" w:rsidTr="003F5142">
        <w:tblPrEx>
          <w:tblBorders>
            <w:top w:val="none" w:sz="0" w:space="0" w:color="auto"/>
            <w:left w:val="none" w:sz="0" w:space="0" w:color="auto"/>
            <w:bottom w:val="none" w:sz="0" w:space="0" w:color="auto"/>
            <w:right w:val="none" w:sz="0" w:space="0" w:color="auto"/>
          </w:tblBorders>
        </w:tblPrEx>
        <w:trPr>
          <w:trHeight w:val="668"/>
        </w:trPr>
        <w:tc>
          <w:tcPr>
            <w:tcW w:w="1042" w:type="dxa"/>
            <w:vMerge w:val="restart"/>
            <w:tcBorders>
              <w:top w:val="single" w:sz="4" w:space="0" w:color="auto"/>
              <w:left w:val="double" w:sz="6" w:space="0" w:color="auto"/>
              <w:bottom w:val="nil"/>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4.</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5606A9" w:rsidRPr="00FA745F" w:rsidRDefault="005606A9" w:rsidP="001E29CF">
            <w:pPr>
              <w:rPr>
                <w:rFonts w:ascii="Arial" w:hAnsi="Arial" w:cs="Arial"/>
                <w:b/>
                <w:bCs/>
                <w:sz w:val="20"/>
                <w:szCs w:val="20"/>
                <w:lang w:val="el-GR" w:eastAsia="el-GR"/>
              </w:rPr>
            </w:pPr>
            <w:r w:rsidRPr="00FA745F">
              <w:rPr>
                <w:rFonts w:ascii="Arial" w:hAnsi="Arial" w:cs="Arial"/>
                <w:b/>
                <w:bCs/>
                <w:sz w:val="20"/>
                <w:szCs w:val="20"/>
                <w:lang w:val="el-GR" w:eastAsia="el-GR"/>
              </w:rPr>
              <w:t xml:space="preserve">Τήρηση Εθνικών και κοινοτικών κανόνων ως προς τις δημόσιες συμβάσεις έργων, μελετών, προμηθειών και υπηρεσιών   </w:t>
            </w:r>
          </w:p>
        </w:tc>
        <w:tc>
          <w:tcPr>
            <w:tcW w:w="3853" w:type="dxa"/>
            <w:vMerge w:val="restart"/>
            <w:tcBorders>
              <w:top w:val="single" w:sz="4" w:space="0" w:color="auto"/>
              <w:left w:val="nil"/>
              <w:bottom w:val="nil"/>
              <w:right w:val="single" w:sz="4" w:space="0" w:color="auto"/>
            </w:tcBorders>
            <w:shd w:val="clear" w:color="000000" w:fill="auto"/>
            <w:vAlign w:val="center"/>
          </w:tcPr>
          <w:p w:rsidR="005606A9" w:rsidRPr="00FA745F" w:rsidRDefault="005606A9" w:rsidP="00400E1D">
            <w:pPr>
              <w:rPr>
                <w:rFonts w:ascii="Arial" w:hAnsi="Arial" w:cs="Arial"/>
                <w:bCs/>
                <w:sz w:val="20"/>
                <w:szCs w:val="20"/>
                <w:lang w:val="el-GR" w:eastAsia="el-GR"/>
              </w:rPr>
            </w:pPr>
            <w:r w:rsidRPr="00502C1C">
              <w:rPr>
                <w:rFonts w:ascii="Arial" w:hAnsi="Arial" w:cs="Arial"/>
                <w:bCs/>
                <w:sz w:val="20"/>
                <w:szCs w:val="20"/>
                <w:lang w:val="el-GR" w:eastAsia="el-GR"/>
              </w:rPr>
              <w:t>Εξετάζεται αν</w:t>
            </w:r>
            <w:r w:rsidRPr="00007A4E">
              <w:rPr>
                <w:rFonts w:ascii="Arial" w:hAnsi="Arial" w:cs="Arial"/>
                <w:b/>
                <w:bCs/>
                <w:sz w:val="20"/>
                <w:szCs w:val="20"/>
                <w:lang w:val="el-GR" w:eastAsia="el-GR"/>
              </w:rPr>
              <w:t xml:space="preserve"> </w:t>
            </w:r>
            <w:r w:rsidR="00766EA5" w:rsidRPr="00392570">
              <w:rPr>
                <w:rFonts w:ascii="Arial" w:hAnsi="Arial" w:cs="Arial"/>
                <w:bCs/>
                <w:sz w:val="20"/>
                <w:szCs w:val="20"/>
                <w:lang w:val="el-GR" w:eastAsia="el-GR"/>
              </w:rPr>
              <w:t>το προ</w:t>
            </w:r>
            <w:r w:rsidR="00766EA5">
              <w:rPr>
                <w:rFonts w:ascii="Arial" w:hAnsi="Arial" w:cs="Arial"/>
                <w:bCs/>
                <w:sz w:val="20"/>
                <w:szCs w:val="20"/>
                <w:lang w:val="el-GR" w:eastAsia="el-GR"/>
              </w:rPr>
              <w:t>τεινόμενο στο ΤΔΠ θεσμικό</w:t>
            </w:r>
            <w:r w:rsidR="00997129">
              <w:rPr>
                <w:rFonts w:ascii="Arial" w:hAnsi="Arial" w:cs="Arial"/>
                <w:bCs/>
                <w:sz w:val="20"/>
                <w:szCs w:val="20"/>
                <w:lang w:val="el-GR" w:eastAsia="el-GR"/>
              </w:rPr>
              <w:t xml:space="preserve"> </w:t>
            </w:r>
            <w:r w:rsidR="00766EA5">
              <w:rPr>
                <w:rFonts w:ascii="Arial" w:hAnsi="Arial" w:cs="Arial"/>
                <w:bCs/>
                <w:sz w:val="20"/>
                <w:szCs w:val="20"/>
                <w:lang w:val="el-GR" w:eastAsia="el-GR"/>
              </w:rPr>
              <w:t>πλαίσιο υλοποίησης των υποέργων της πράξης συνάδει με το ισχύον εθνικό και ενωσιακό δίκαιο</w:t>
            </w:r>
            <w:r w:rsidR="00766EA5" w:rsidRPr="00FF1F71">
              <w:rPr>
                <w:rFonts w:ascii="Arial" w:hAnsi="Arial" w:cs="Arial"/>
                <w:bCs/>
                <w:sz w:val="20"/>
                <w:szCs w:val="20"/>
                <w:lang w:val="el-GR" w:eastAsia="el-GR"/>
              </w:rPr>
              <w:t xml:space="preserve"> </w:t>
            </w:r>
            <w:r w:rsidR="00766EA5" w:rsidRPr="00392570">
              <w:rPr>
                <w:rFonts w:ascii="Arial" w:hAnsi="Arial" w:cs="Arial"/>
                <w:bCs/>
                <w:sz w:val="20"/>
                <w:szCs w:val="20"/>
                <w:lang w:val="el-GR" w:eastAsia="el-GR"/>
              </w:rPr>
              <w:t xml:space="preserve">  </w:t>
            </w:r>
          </w:p>
        </w:tc>
        <w:tc>
          <w:tcPr>
            <w:tcW w:w="2564" w:type="dxa"/>
            <w:vMerge w:val="restart"/>
            <w:tcBorders>
              <w:top w:val="single" w:sz="4" w:space="0" w:color="auto"/>
              <w:left w:val="nil"/>
              <w:bottom w:val="nil"/>
              <w:right w:val="single" w:sz="4" w:space="0" w:color="000000"/>
            </w:tcBorders>
            <w:shd w:val="clear" w:color="000000" w:fill="auto"/>
            <w:vAlign w:val="center"/>
          </w:tcPr>
          <w:p w:rsidR="005606A9" w:rsidRPr="00FA745F" w:rsidRDefault="005606A9" w:rsidP="00CF29DE">
            <w:pP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13" w:type="dxa"/>
            <w:gridSpan w:val="3"/>
            <w:tcBorders>
              <w:top w:val="single" w:sz="4" w:space="0" w:color="000000"/>
              <w:left w:val="single" w:sz="4" w:space="0" w:color="000000"/>
              <w:bottom w:val="nil"/>
              <w:right w:val="single" w:sz="4" w:space="0" w:color="000000"/>
            </w:tcBorders>
            <w:shd w:val="clear" w:color="000000" w:fill="auto"/>
            <w:vAlign w:val="center"/>
          </w:tcPr>
          <w:p w:rsidR="005606A9" w:rsidRPr="00FA745F" w:rsidRDefault="005606A9" w:rsidP="001E29CF">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4" w:space="0" w:color="auto"/>
              <w:left w:val="single" w:sz="4" w:space="0" w:color="000000"/>
              <w:bottom w:val="single" w:sz="4" w:space="0" w:color="auto"/>
              <w:right w:val="single" w:sz="4" w:space="0" w:color="auto"/>
            </w:tcBorders>
            <w:shd w:val="clear" w:color="000000" w:fill="auto"/>
            <w:noWrap/>
            <w:vAlign w:val="center"/>
          </w:tcPr>
          <w:p w:rsidR="005606A9" w:rsidRPr="00FA745F" w:rsidRDefault="005606A9" w:rsidP="00CF29DE">
            <w:pPr>
              <w:jc w:val="center"/>
              <w:rPr>
                <w:rFonts w:ascii="Arial" w:hAnsi="Arial" w:cs="Arial"/>
                <w:b/>
                <w:bCs/>
                <w:sz w:val="22"/>
                <w:szCs w:val="22"/>
                <w:lang w:val="el-GR" w:eastAsia="el-GR"/>
              </w:rPr>
            </w:pPr>
          </w:p>
        </w:tc>
        <w:tc>
          <w:tcPr>
            <w:tcW w:w="1843" w:type="dxa"/>
            <w:gridSpan w:val="3"/>
            <w:vMerge w:val="restart"/>
            <w:tcBorders>
              <w:top w:val="single" w:sz="4" w:space="0" w:color="auto"/>
              <w:left w:val="nil"/>
              <w:bottom w:val="nil"/>
              <w:right w:val="doub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A3342C">
        <w:tblPrEx>
          <w:tblBorders>
            <w:top w:val="none" w:sz="0" w:space="0" w:color="auto"/>
            <w:left w:val="none" w:sz="0" w:space="0" w:color="auto"/>
            <w:bottom w:val="none" w:sz="0" w:space="0" w:color="auto"/>
            <w:right w:val="none" w:sz="0" w:space="0" w:color="auto"/>
          </w:tblBorders>
        </w:tblPrEx>
        <w:trPr>
          <w:trHeight w:val="697"/>
        </w:trPr>
        <w:tc>
          <w:tcPr>
            <w:tcW w:w="1042" w:type="dxa"/>
            <w:vMerge/>
            <w:tcBorders>
              <w:left w:val="double" w:sz="6" w:space="0" w:color="auto"/>
              <w:bottom w:val="single" w:sz="4" w:space="0" w:color="auto"/>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p>
        </w:tc>
        <w:tc>
          <w:tcPr>
            <w:tcW w:w="3017" w:type="dxa"/>
            <w:gridSpan w:val="2"/>
            <w:vMerge/>
            <w:tcBorders>
              <w:left w:val="nil"/>
              <w:bottom w:val="single" w:sz="4" w:space="0" w:color="auto"/>
              <w:right w:val="single" w:sz="4" w:space="0" w:color="000000"/>
            </w:tcBorders>
            <w:shd w:val="clear" w:color="000000" w:fill="auto"/>
            <w:noWrap/>
            <w:vAlign w:val="center"/>
          </w:tcPr>
          <w:p w:rsidR="005606A9" w:rsidRPr="00FA745F" w:rsidRDefault="005606A9" w:rsidP="00B475FE">
            <w:pPr>
              <w:rPr>
                <w:rFonts w:ascii="Arial" w:hAnsi="Arial" w:cs="Arial"/>
                <w:b/>
                <w:bCs/>
                <w:sz w:val="20"/>
                <w:szCs w:val="20"/>
                <w:lang w:val="el-GR" w:eastAsia="el-GR"/>
              </w:rPr>
            </w:pPr>
          </w:p>
        </w:tc>
        <w:tc>
          <w:tcPr>
            <w:tcW w:w="3853" w:type="dxa"/>
            <w:vMerge/>
            <w:tcBorders>
              <w:left w:val="nil"/>
              <w:bottom w:val="single" w:sz="4" w:space="0" w:color="auto"/>
              <w:right w:val="single" w:sz="4" w:space="0" w:color="auto"/>
            </w:tcBorders>
            <w:shd w:val="clear" w:color="000000" w:fill="auto"/>
            <w:vAlign w:val="center"/>
          </w:tcPr>
          <w:p w:rsidR="005606A9" w:rsidRPr="00FA745F" w:rsidRDefault="005606A9" w:rsidP="00B475FE">
            <w:pPr>
              <w:rPr>
                <w:rFonts w:ascii="Arial" w:hAnsi="Arial" w:cs="Arial"/>
                <w:bCs/>
                <w:sz w:val="20"/>
                <w:szCs w:val="20"/>
                <w:lang w:val="el-GR" w:eastAsia="el-GR"/>
              </w:rPr>
            </w:pPr>
          </w:p>
        </w:tc>
        <w:tc>
          <w:tcPr>
            <w:tcW w:w="2564" w:type="dxa"/>
            <w:vMerge/>
            <w:tcBorders>
              <w:left w:val="nil"/>
              <w:bottom w:val="single" w:sz="4" w:space="0" w:color="auto"/>
              <w:right w:val="single" w:sz="4" w:space="0" w:color="000000"/>
            </w:tcBorders>
            <w:shd w:val="clear" w:color="000000" w:fill="auto"/>
            <w:vAlign w:val="center"/>
          </w:tcPr>
          <w:p w:rsidR="005606A9" w:rsidRPr="00FA745F" w:rsidRDefault="005606A9" w:rsidP="00CF29DE">
            <w:pPr>
              <w:rPr>
                <w:rFonts w:ascii="Arial" w:hAnsi="Arial" w:cs="Arial"/>
                <w:b/>
                <w:bCs/>
                <w:sz w:val="20"/>
                <w:szCs w:val="20"/>
                <w:lang w:val="el-GR" w:eastAsia="el-GR"/>
              </w:rPr>
            </w:pPr>
          </w:p>
        </w:tc>
        <w:tc>
          <w:tcPr>
            <w:tcW w:w="1313" w:type="dxa"/>
            <w:gridSpan w:val="3"/>
            <w:tcBorders>
              <w:top w:val="single" w:sz="4" w:space="0" w:color="000000"/>
              <w:left w:val="single" w:sz="4" w:space="0" w:color="000000"/>
              <w:right w:val="single" w:sz="4" w:space="0" w:color="000000"/>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left w:val="single" w:sz="4" w:space="0" w:color="000000"/>
              <w:right w:val="single" w:sz="4" w:space="0" w:color="auto"/>
            </w:tcBorders>
            <w:shd w:val="clear" w:color="000000" w:fill="auto"/>
            <w:noWrap/>
            <w:vAlign w:val="center"/>
          </w:tcPr>
          <w:p w:rsidR="005606A9" w:rsidRPr="00FA745F" w:rsidRDefault="005606A9" w:rsidP="00CF29DE">
            <w:pPr>
              <w:jc w:val="center"/>
              <w:rPr>
                <w:rFonts w:ascii="Arial" w:hAnsi="Arial" w:cs="Arial"/>
                <w:b/>
                <w:bCs/>
                <w:sz w:val="22"/>
                <w:szCs w:val="22"/>
                <w:lang w:val="el-GR" w:eastAsia="el-GR"/>
              </w:rPr>
            </w:pPr>
          </w:p>
        </w:tc>
        <w:tc>
          <w:tcPr>
            <w:tcW w:w="1843" w:type="dxa"/>
            <w:gridSpan w:val="3"/>
            <w:vMerge/>
            <w:tcBorders>
              <w:left w:val="nil"/>
              <w:bottom w:val="single" w:sz="4" w:space="0" w:color="auto"/>
              <w:right w:val="doub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A3342C">
        <w:trPr>
          <w:trHeight w:val="688"/>
        </w:trPr>
        <w:tc>
          <w:tcPr>
            <w:tcW w:w="1042" w:type="dxa"/>
            <w:vMerge w:val="restart"/>
            <w:tcBorders>
              <w:top w:val="single" w:sz="6" w:space="0" w:color="auto"/>
              <w:bottom w:val="single" w:sz="6" w:space="0" w:color="auto"/>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5.</w:t>
            </w:r>
          </w:p>
        </w:tc>
        <w:tc>
          <w:tcPr>
            <w:tcW w:w="3017" w:type="dxa"/>
            <w:gridSpan w:val="2"/>
            <w:vMerge w:val="restart"/>
            <w:tcBorders>
              <w:top w:val="single" w:sz="4" w:space="0" w:color="auto"/>
              <w:left w:val="single" w:sz="4" w:space="0" w:color="auto"/>
              <w:right w:val="single" w:sz="4" w:space="0" w:color="000000"/>
            </w:tcBorders>
            <w:shd w:val="clear" w:color="000000" w:fill="auto"/>
            <w:noWrap/>
            <w:vAlign w:val="center"/>
          </w:tcPr>
          <w:p w:rsidR="00AA32FC" w:rsidRPr="00227D19" w:rsidRDefault="00AA32FC" w:rsidP="00AA32FC">
            <w:pPr>
              <w:rPr>
                <w:rFonts w:ascii="Arial" w:hAnsi="Arial" w:cs="Arial"/>
                <w:b/>
                <w:bCs/>
                <w:sz w:val="20"/>
                <w:szCs w:val="20"/>
                <w:lang w:val="el-GR" w:eastAsia="el-GR"/>
              </w:rPr>
            </w:pPr>
            <w:r w:rsidRPr="00227D19">
              <w:rPr>
                <w:rFonts w:ascii="Arial" w:hAnsi="Arial" w:cs="Arial"/>
                <w:b/>
                <w:bCs/>
                <w:sz w:val="20"/>
                <w:szCs w:val="20"/>
                <w:lang w:val="el-GR" w:eastAsia="el-GR"/>
              </w:rPr>
              <w:t>Προαγωγή της ισότητας ανδρών και γυναικών και της μη διάκρισης</w:t>
            </w:r>
          </w:p>
          <w:p w:rsidR="005606A9" w:rsidRPr="00FA745F" w:rsidRDefault="005606A9" w:rsidP="00CF29DE">
            <w:pPr>
              <w:rPr>
                <w:rFonts w:ascii="Arial" w:hAnsi="Arial" w:cs="Arial"/>
                <w:b/>
                <w:bCs/>
                <w:sz w:val="20"/>
                <w:szCs w:val="20"/>
                <w:lang w:val="el-GR" w:eastAsia="el-GR"/>
              </w:rPr>
            </w:pPr>
          </w:p>
        </w:tc>
        <w:tc>
          <w:tcPr>
            <w:tcW w:w="3853" w:type="dxa"/>
            <w:vMerge w:val="restart"/>
            <w:tcBorders>
              <w:top w:val="single" w:sz="4" w:space="0" w:color="auto"/>
              <w:left w:val="single" w:sz="4" w:space="0" w:color="000000"/>
              <w:bottom w:val="single" w:sz="6" w:space="0" w:color="auto"/>
              <w:right w:val="single" w:sz="6" w:space="0" w:color="auto"/>
            </w:tcBorders>
            <w:shd w:val="clear" w:color="000000" w:fill="auto"/>
            <w:vAlign w:val="center"/>
          </w:tcPr>
          <w:p w:rsidR="005606A9" w:rsidRPr="00FA745F" w:rsidRDefault="005606A9" w:rsidP="00CF29DE">
            <w:pPr>
              <w:rPr>
                <w:rFonts w:ascii="Arial" w:hAnsi="Arial" w:cs="Arial"/>
                <w:b/>
                <w:bCs/>
                <w:sz w:val="20"/>
                <w:szCs w:val="20"/>
                <w:lang w:val="el-GR" w:eastAsia="el-GR"/>
              </w:rPr>
            </w:pPr>
            <w:r w:rsidRPr="00FA745F">
              <w:rPr>
                <w:rFonts w:ascii="Arial" w:hAnsi="Arial" w:cs="Arial"/>
                <w:bCs/>
                <w:sz w:val="20"/>
                <w:szCs w:val="20"/>
                <w:lang w:val="el-GR" w:eastAsia="el-GR"/>
              </w:rPr>
              <w:t xml:space="preserve">Εξετάζεται αν διασφαλίζεται η ισότητα μεταξύ ανδρών και γυναικών, καθώς και αν αποτρέπεται κάθε διάκριση, (φύλου, φυλής, εθνοτικής καταγωγής, κ.λ.π.), όπως ορίζεται στο άρθρο 7, του Καν 1303/13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val="restart"/>
            <w:tcBorders>
              <w:top w:val="single" w:sz="6" w:space="0" w:color="auto"/>
              <w:left w:val="single" w:sz="6" w:space="0" w:color="auto"/>
              <w:bottom w:val="sing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907BD8">
        <w:trPr>
          <w:trHeight w:val="556"/>
        </w:trPr>
        <w:tc>
          <w:tcPr>
            <w:tcW w:w="1042" w:type="dxa"/>
            <w:vMerge/>
            <w:tcBorders>
              <w:top w:val="single" w:sz="6" w:space="0" w:color="auto"/>
              <w:bottom w:val="single" w:sz="4" w:space="0" w:color="auto"/>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p>
        </w:tc>
        <w:tc>
          <w:tcPr>
            <w:tcW w:w="3017" w:type="dxa"/>
            <w:gridSpan w:val="2"/>
            <w:vMerge/>
            <w:tcBorders>
              <w:left w:val="single" w:sz="4" w:space="0" w:color="auto"/>
              <w:bottom w:val="single" w:sz="4" w:space="0" w:color="000000"/>
              <w:right w:val="single" w:sz="4" w:space="0" w:color="000000"/>
            </w:tcBorders>
            <w:shd w:val="clear" w:color="000000" w:fill="auto"/>
            <w:noWrap/>
            <w:vAlign w:val="center"/>
          </w:tcPr>
          <w:p w:rsidR="005606A9" w:rsidRPr="00FA745F" w:rsidRDefault="005606A9" w:rsidP="00CF29DE">
            <w:pPr>
              <w:rPr>
                <w:rFonts w:ascii="Arial" w:hAnsi="Arial" w:cs="Arial"/>
                <w:b/>
                <w:bCs/>
                <w:sz w:val="20"/>
                <w:szCs w:val="20"/>
                <w:lang w:val="el-GR" w:eastAsia="el-GR"/>
              </w:rPr>
            </w:pPr>
          </w:p>
        </w:tc>
        <w:tc>
          <w:tcPr>
            <w:tcW w:w="3853" w:type="dxa"/>
            <w:vMerge/>
            <w:tcBorders>
              <w:top w:val="single" w:sz="4" w:space="0" w:color="auto"/>
              <w:left w:val="single" w:sz="4" w:space="0" w:color="000000"/>
              <w:bottom w:val="single" w:sz="4" w:space="0" w:color="auto"/>
              <w:right w:val="single" w:sz="6" w:space="0" w:color="auto"/>
            </w:tcBorders>
            <w:shd w:val="clear" w:color="000000" w:fill="auto"/>
            <w:vAlign w:val="center"/>
          </w:tcPr>
          <w:p w:rsidR="005606A9" w:rsidRPr="00FA745F" w:rsidRDefault="005606A9" w:rsidP="00CF29DE">
            <w:pPr>
              <w:rPr>
                <w:rFonts w:ascii="Arial" w:hAnsi="Arial" w:cs="Arial"/>
                <w:b/>
                <w:bCs/>
                <w:sz w:val="20"/>
                <w:szCs w:val="20"/>
                <w:lang w:val="el-GR" w:eastAsia="el-GR"/>
              </w:rPr>
            </w:pPr>
          </w:p>
        </w:tc>
        <w:tc>
          <w:tcPr>
            <w:tcW w:w="2564" w:type="dxa"/>
            <w:vMerge/>
            <w:tcBorders>
              <w:top w:val="single" w:sz="6" w:space="0" w:color="auto"/>
              <w:left w:val="single" w:sz="6" w:space="0" w:color="auto"/>
              <w:bottom w:val="single" w:sz="4" w:space="0" w:color="auto"/>
              <w:right w:val="single" w:sz="6" w:space="0" w:color="auto"/>
            </w:tcBorders>
            <w:shd w:val="clear" w:color="000000" w:fill="auto"/>
            <w:vAlign w:val="center"/>
          </w:tcPr>
          <w:p w:rsidR="005606A9" w:rsidRPr="00FA745F" w:rsidRDefault="005606A9"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4"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top w:val="single" w:sz="6" w:space="0" w:color="auto"/>
              <w:left w:val="single" w:sz="6" w:space="0" w:color="auto"/>
              <w:bottom w:val="single" w:sz="4" w:space="0" w:color="auto"/>
              <w:right w:val="single" w:sz="6" w:space="0" w:color="auto"/>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tcBorders>
              <w:top w:val="single" w:sz="6" w:space="0" w:color="auto"/>
              <w:left w:val="single" w:sz="6" w:space="0" w:color="auto"/>
              <w:bottom w:val="single" w:sz="4"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8F15DD">
        <w:trPr>
          <w:trHeight w:val="255"/>
        </w:trPr>
        <w:tc>
          <w:tcPr>
            <w:tcW w:w="1042" w:type="dxa"/>
            <w:vMerge w:val="restart"/>
            <w:tcBorders>
              <w:top w:val="single" w:sz="4" w:space="0" w:color="auto"/>
              <w:bottom w:val="single" w:sz="6" w:space="0" w:color="auto"/>
              <w:right w:val="single" w:sz="4" w:space="0" w:color="auto"/>
            </w:tcBorders>
            <w:shd w:val="clear" w:color="000000" w:fill="auto"/>
            <w:vAlign w:val="center"/>
          </w:tcPr>
          <w:p w:rsidR="005606A9" w:rsidRPr="005606A9" w:rsidRDefault="005606A9" w:rsidP="00CF29DE">
            <w:pPr>
              <w:jc w:val="center"/>
              <w:rPr>
                <w:rFonts w:ascii="Arial" w:hAnsi="Arial" w:cs="Arial"/>
                <w:bCs/>
                <w:sz w:val="20"/>
                <w:szCs w:val="20"/>
                <w:lang w:val="el-GR" w:eastAsia="el-GR"/>
              </w:rPr>
            </w:pPr>
            <w:r w:rsidRPr="005606A9">
              <w:rPr>
                <w:rFonts w:ascii="Arial" w:hAnsi="Arial" w:cs="Arial"/>
                <w:bCs/>
                <w:sz w:val="20"/>
                <w:szCs w:val="20"/>
                <w:lang w:val="el-GR" w:eastAsia="el-GR"/>
              </w:rPr>
              <w:t>6.</w:t>
            </w:r>
          </w:p>
        </w:tc>
        <w:tc>
          <w:tcPr>
            <w:tcW w:w="3017" w:type="dxa"/>
            <w:gridSpan w:val="2"/>
            <w:vMerge w:val="restart"/>
            <w:tcBorders>
              <w:top w:val="single" w:sz="4" w:space="0" w:color="000000"/>
              <w:left w:val="single" w:sz="4" w:space="0" w:color="auto"/>
              <w:bottom w:val="single" w:sz="4" w:space="0" w:color="000000"/>
              <w:right w:val="single" w:sz="4" w:space="0" w:color="000000"/>
            </w:tcBorders>
            <w:shd w:val="clear" w:color="000000" w:fill="auto"/>
            <w:noWrap/>
            <w:vAlign w:val="center"/>
          </w:tcPr>
          <w:p w:rsidR="00AA32FC" w:rsidRDefault="00AA32FC" w:rsidP="00AA32FC">
            <w:pPr>
              <w:rPr>
                <w:rFonts w:ascii="Arial" w:hAnsi="Arial" w:cs="Arial"/>
                <w:bCs/>
                <w:sz w:val="20"/>
                <w:szCs w:val="20"/>
                <w:lang w:val="el-GR" w:eastAsia="el-GR"/>
              </w:rPr>
            </w:pPr>
            <w:r w:rsidRPr="00FA745F">
              <w:rPr>
                <w:rFonts w:ascii="Arial" w:hAnsi="Arial" w:cs="Arial"/>
                <w:b/>
                <w:bCs/>
                <w:sz w:val="20"/>
                <w:szCs w:val="20"/>
                <w:lang w:val="el-GR" w:eastAsia="el-GR"/>
              </w:rPr>
              <w:t xml:space="preserve">Εξασφάλιση της προσβασιμότητας των </w:t>
            </w:r>
            <w:r w:rsidRPr="00FA745F">
              <w:rPr>
                <w:rFonts w:ascii="Arial" w:hAnsi="Arial" w:cs="Arial"/>
                <w:b/>
                <w:bCs/>
                <w:sz w:val="20"/>
                <w:szCs w:val="20"/>
                <w:lang w:val="el-GR" w:eastAsia="el-GR"/>
              </w:rPr>
              <w:lastRenderedPageBreak/>
              <w:t>ατόμων με αναπηρία</w:t>
            </w:r>
            <w:r w:rsidRPr="00FA745F">
              <w:rPr>
                <w:rFonts w:ascii="Arial" w:hAnsi="Arial" w:cs="Arial"/>
                <w:bCs/>
                <w:sz w:val="20"/>
                <w:szCs w:val="20"/>
                <w:lang w:val="el-GR" w:eastAsia="el-GR"/>
              </w:rPr>
              <w:t xml:space="preserve"> </w:t>
            </w:r>
          </w:p>
          <w:p w:rsidR="005606A9" w:rsidRPr="005606A9" w:rsidRDefault="005606A9" w:rsidP="00CF29DE">
            <w:pPr>
              <w:rPr>
                <w:rFonts w:ascii="Arial" w:hAnsi="Arial" w:cs="Arial"/>
                <w:bCs/>
                <w:sz w:val="20"/>
                <w:szCs w:val="20"/>
                <w:lang w:val="el-GR" w:eastAsia="el-GR"/>
              </w:rPr>
            </w:pPr>
          </w:p>
        </w:tc>
        <w:tc>
          <w:tcPr>
            <w:tcW w:w="3853" w:type="dxa"/>
            <w:vMerge w:val="restart"/>
            <w:tcBorders>
              <w:top w:val="single" w:sz="4" w:space="0" w:color="auto"/>
              <w:left w:val="single" w:sz="4" w:space="0" w:color="000000"/>
              <w:bottom w:val="single" w:sz="6" w:space="0" w:color="auto"/>
              <w:right w:val="single" w:sz="6" w:space="0" w:color="auto"/>
            </w:tcBorders>
            <w:shd w:val="clear" w:color="000000" w:fill="auto"/>
            <w:vAlign w:val="center"/>
          </w:tcPr>
          <w:p w:rsidR="005606A9" w:rsidRDefault="005606A9" w:rsidP="00E654AA">
            <w:pPr>
              <w:rPr>
                <w:rFonts w:ascii="Arial" w:hAnsi="Arial" w:cs="Arial"/>
                <w:bCs/>
                <w:sz w:val="20"/>
                <w:szCs w:val="20"/>
                <w:lang w:val="el-GR" w:eastAsia="el-GR"/>
              </w:rPr>
            </w:pPr>
          </w:p>
          <w:p w:rsidR="005606A9" w:rsidRPr="00FA745F" w:rsidRDefault="005606A9" w:rsidP="00B446A0">
            <w:pPr>
              <w:rPr>
                <w:rFonts w:ascii="Arial" w:hAnsi="Arial" w:cs="Arial"/>
                <w:b/>
                <w:bCs/>
                <w:sz w:val="20"/>
                <w:szCs w:val="20"/>
                <w:lang w:val="el-GR" w:eastAsia="el-GR"/>
              </w:rPr>
            </w:pPr>
            <w:r w:rsidRPr="00FA745F">
              <w:rPr>
                <w:rFonts w:ascii="Arial" w:hAnsi="Arial" w:cs="Arial"/>
                <w:bCs/>
                <w:sz w:val="20"/>
                <w:szCs w:val="20"/>
                <w:lang w:val="el-GR" w:eastAsia="el-GR"/>
              </w:rPr>
              <w:t xml:space="preserve">Εξετάζεται αν διασφαλίζεται επαρκώς η </w:t>
            </w:r>
            <w:r w:rsidRPr="00FA745F">
              <w:rPr>
                <w:rFonts w:ascii="Arial" w:hAnsi="Arial" w:cs="Arial"/>
                <w:bCs/>
                <w:sz w:val="20"/>
                <w:szCs w:val="20"/>
                <w:lang w:val="el-GR" w:eastAsia="el-GR"/>
              </w:rPr>
              <w:lastRenderedPageBreak/>
              <w:t xml:space="preserve">προσβασιμότητα των ατόμων με αναπηρία (ανάλογα με τη φύση της πράξης), </w:t>
            </w:r>
          </w:p>
        </w:tc>
        <w:tc>
          <w:tcPr>
            <w:tcW w:w="2564" w:type="dxa"/>
            <w:vMerge w:val="restart"/>
            <w:tcBorders>
              <w:top w:val="single" w:sz="4"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sz w:val="20"/>
                <w:szCs w:val="20"/>
                <w:lang w:val="el-GR" w:eastAsia="el-GR"/>
              </w:rPr>
              <w:lastRenderedPageBreak/>
              <w:t>Εκπλήρωση του κριτηρίου</w:t>
            </w:r>
          </w:p>
        </w:tc>
        <w:tc>
          <w:tcPr>
            <w:tcW w:w="1313" w:type="dxa"/>
            <w:gridSpan w:val="3"/>
            <w:tcBorders>
              <w:top w:val="single" w:sz="4"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4" w:space="0" w:color="auto"/>
              <w:left w:val="single" w:sz="6" w:space="0" w:color="auto"/>
              <w:bottom w:val="single" w:sz="6" w:space="0" w:color="auto"/>
              <w:right w:val="single" w:sz="6" w:space="0" w:color="auto"/>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val="restart"/>
            <w:tcBorders>
              <w:top w:val="single" w:sz="4" w:space="0" w:color="auto"/>
              <w:left w:val="single" w:sz="6" w:space="0" w:color="auto"/>
              <w:bottom w:val="sing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907BD8">
        <w:trPr>
          <w:trHeight w:val="255"/>
        </w:trPr>
        <w:tc>
          <w:tcPr>
            <w:tcW w:w="1042" w:type="dxa"/>
            <w:vMerge/>
            <w:tcBorders>
              <w:top w:val="single" w:sz="4" w:space="0" w:color="auto"/>
              <w:bottom w:val="single" w:sz="6" w:space="0" w:color="auto"/>
              <w:right w:val="single" w:sz="4" w:space="0" w:color="auto"/>
            </w:tcBorders>
            <w:shd w:val="clear" w:color="000000" w:fill="auto"/>
            <w:vAlign w:val="center"/>
          </w:tcPr>
          <w:p w:rsidR="005606A9" w:rsidRPr="005606A9" w:rsidRDefault="005606A9" w:rsidP="00CF29DE">
            <w:pPr>
              <w:jc w:val="center"/>
              <w:rPr>
                <w:rFonts w:ascii="Arial" w:hAnsi="Arial" w:cs="Arial"/>
                <w:bCs/>
                <w:sz w:val="20"/>
                <w:szCs w:val="20"/>
                <w:lang w:val="el-GR" w:eastAsia="el-GR"/>
              </w:rPr>
            </w:pPr>
          </w:p>
        </w:tc>
        <w:tc>
          <w:tcPr>
            <w:tcW w:w="3017" w:type="dxa"/>
            <w:gridSpan w:val="2"/>
            <w:vMerge/>
            <w:tcBorders>
              <w:top w:val="single" w:sz="4" w:space="0" w:color="000000"/>
              <w:left w:val="single" w:sz="4" w:space="0" w:color="auto"/>
              <w:bottom w:val="single" w:sz="4" w:space="0" w:color="000000"/>
              <w:right w:val="single" w:sz="4" w:space="0" w:color="000000"/>
            </w:tcBorders>
            <w:shd w:val="clear" w:color="000000" w:fill="auto"/>
            <w:noWrap/>
            <w:vAlign w:val="center"/>
          </w:tcPr>
          <w:p w:rsidR="005606A9" w:rsidRPr="005606A9" w:rsidRDefault="005606A9" w:rsidP="00CF29DE">
            <w:pPr>
              <w:rPr>
                <w:rFonts w:ascii="Arial" w:hAnsi="Arial" w:cs="Arial"/>
                <w:bCs/>
                <w:sz w:val="20"/>
                <w:szCs w:val="20"/>
                <w:lang w:val="el-GR" w:eastAsia="el-GR"/>
              </w:rPr>
            </w:pPr>
          </w:p>
        </w:tc>
        <w:tc>
          <w:tcPr>
            <w:tcW w:w="3853" w:type="dxa"/>
            <w:vMerge/>
            <w:tcBorders>
              <w:top w:val="single" w:sz="4" w:space="0" w:color="auto"/>
              <w:left w:val="single" w:sz="4" w:space="0" w:color="000000"/>
              <w:bottom w:val="single" w:sz="6" w:space="0" w:color="auto"/>
              <w:right w:val="single" w:sz="6" w:space="0" w:color="auto"/>
            </w:tcBorders>
            <w:shd w:val="clear" w:color="000000" w:fill="auto"/>
            <w:vAlign w:val="center"/>
          </w:tcPr>
          <w:p w:rsidR="005606A9" w:rsidRPr="00FA745F" w:rsidRDefault="005606A9" w:rsidP="00CF29DE">
            <w:pPr>
              <w:rPr>
                <w:rFonts w:ascii="Arial" w:hAnsi="Arial" w:cs="Arial"/>
                <w:b/>
                <w:bCs/>
                <w:sz w:val="20"/>
                <w:szCs w:val="20"/>
                <w:lang w:val="el-GR" w:eastAsia="el-GR"/>
              </w:rPr>
            </w:pPr>
          </w:p>
        </w:tc>
        <w:tc>
          <w:tcPr>
            <w:tcW w:w="2564" w:type="dxa"/>
            <w:vMerge/>
            <w:tcBorders>
              <w:top w:val="single" w:sz="4"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tcBorders>
              <w:top w:val="single" w:sz="4" w:space="0" w:color="auto"/>
              <w:left w:val="single" w:sz="6" w:space="0" w:color="auto"/>
              <w:bottom w:val="sing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907BD8">
        <w:trPr>
          <w:trHeight w:val="255"/>
        </w:trPr>
        <w:tc>
          <w:tcPr>
            <w:tcW w:w="1042" w:type="dxa"/>
            <w:vMerge/>
            <w:tcBorders>
              <w:top w:val="single" w:sz="4" w:space="0" w:color="auto"/>
              <w:bottom w:val="single" w:sz="6" w:space="0" w:color="auto"/>
              <w:right w:val="single" w:sz="4" w:space="0" w:color="auto"/>
            </w:tcBorders>
            <w:shd w:val="clear" w:color="000000" w:fill="auto"/>
            <w:vAlign w:val="center"/>
          </w:tcPr>
          <w:p w:rsidR="005606A9" w:rsidRPr="005606A9" w:rsidRDefault="005606A9" w:rsidP="00CF29DE">
            <w:pPr>
              <w:jc w:val="center"/>
              <w:rPr>
                <w:rFonts w:ascii="Arial" w:hAnsi="Arial" w:cs="Arial"/>
                <w:bCs/>
                <w:sz w:val="20"/>
                <w:szCs w:val="20"/>
                <w:lang w:val="el-GR" w:eastAsia="el-GR"/>
              </w:rPr>
            </w:pPr>
          </w:p>
        </w:tc>
        <w:tc>
          <w:tcPr>
            <w:tcW w:w="3017" w:type="dxa"/>
            <w:gridSpan w:val="2"/>
            <w:vMerge/>
            <w:tcBorders>
              <w:top w:val="single" w:sz="4" w:space="0" w:color="000000"/>
              <w:left w:val="single" w:sz="4" w:space="0" w:color="auto"/>
              <w:bottom w:val="single" w:sz="4" w:space="0" w:color="000000"/>
              <w:right w:val="single" w:sz="4" w:space="0" w:color="000000"/>
            </w:tcBorders>
            <w:shd w:val="clear" w:color="000000" w:fill="auto"/>
            <w:noWrap/>
            <w:vAlign w:val="center"/>
          </w:tcPr>
          <w:p w:rsidR="005606A9" w:rsidRPr="005606A9" w:rsidRDefault="005606A9" w:rsidP="00CF29DE">
            <w:pPr>
              <w:rPr>
                <w:rFonts w:ascii="Arial" w:hAnsi="Arial" w:cs="Arial"/>
                <w:bCs/>
                <w:sz w:val="20"/>
                <w:szCs w:val="20"/>
                <w:lang w:val="el-GR" w:eastAsia="el-GR"/>
              </w:rPr>
            </w:pPr>
          </w:p>
        </w:tc>
        <w:tc>
          <w:tcPr>
            <w:tcW w:w="3853" w:type="dxa"/>
            <w:vMerge/>
            <w:tcBorders>
              <w:top w:val="single" w:sz="4" w:space="0" w:color="auto"/>
              <w:left w:val="single" w:sz="4" w:space="0" w:color="000000"/>
              <w:bottom w:val="single" w:sz="6" w:space="0" w:color="auto"/>
              <w:right w:val="single" w:sz="6" w:space="0" w:color="auto"/>
            </w:tcBorders>
            <w:shd w:val="clear" w:color="000000" w:fill="auto"/>
            <w:vAlign w:val="center"/>
          </w:tcPr>
          <w:p w:rsidR="005606A9" w:rsidRPr="00FA745F" w:rsidRDefault="005606A9" w:rsidP="00CF29DE">
            <w:pPr>
              <w:rPr>
                <w:rFonts w:ascii="Arial" w:hAnsi="Arial" w:cs="Arial"/>
                <w:b/>
                <w:bCs/>
                <w:sz w:val="20"/>
                <w:szCs w:val="20"/>
                <w:lang w:val="el-GR" w:eastAsia="el-GR"/>
              </w:rPr>
            </w:pPr>
          </w:p>
        </w:tc>
        <w:tc>
          <w:tcPr>
            <w:tcW w:w="2564" w:type="dxa"/>
            <w:vMerge/>
            <w:tcBorders>
              <w:top w:val="single" w:sz="4"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Δεν εφαρμόζεται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tcBorders>
              <w:top w:val="single" w:sz="4" w:space="0" w:color="auto"/>
              <w:left w:val="single" w:sz="6" w:space="0" w:color="auto"/>
              <w:bottom w:val="sing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7051B5" w:rsidRPr="00F87266" w:rsidTr="008F15DD">
        <w:trPr>
          <w:trHeight w:val="458"/>
        </w:trPr>
        <w:tc>
          <w:tcPr>
            <w:tcW w:w="1042" w:type="dxa"/>
            <w:vMerge w:val="restart"/>
            <w:tcBorders>
              <w:top w:val="single" w:sz="6" w:space="0" w:color="auto"/>
              <w:right w:val="single" w:sz="4" w:space="0" w:color="auto"/>
            </w:tcBorders>
            <w:shd w:val="clear" w:color="000000" w:fill="auto"/>
            <w:vAlign w:val="center"/>
          </w:tcPr>
          <w:p w:rsidR="007051B5" w:rsidRPr="005606A9" w:rsidRDefault="007051B5" w:rsidP="00CF29DE">
            <w:pPr>
              <w:jc w:val="center"/>
              <w:rPr>
                <w:rFonts w:ascii="Arial" w:hAnsi="Arial" w:cs="Arial"/>
                <w:bCs/>
                <w:sz w:val="20"/>
                <w:szCs w:val="20"/>
                <w:lang w:val="el-GR" w:eastAsia="el-GR"/>
              </w:rPr>
            </w:pPr>
            <w:r w:rsidRPr="005606A9">
              <w:rPr>
                <w:rFonts w:ascii="Arial" w:hAnsi="Arial" w:cs="Arial"/>
                <w:bCs/>
                <w:sz w:val="20"/>
                <w:szCs w:val="20"/>
                <w:lang w:val="el-GR" w:eastAsia="el-GR"/>
              </w:rPr>
              <w:t>7.</w:t>
            </w:r>
          </w:p>
        </w:tc>
        <w:tc>
          <w:tcPr>
            <w:tcW w:w="3017" w:type="dxa"/>
            <w:gridSpan w:val="2"/>
            <w:vMerge w:val="restart"/>
            <w:tcBorders>
              <w:top w:val="single" w:sz="4" w:space="0" w:color="000000"/>
              <w:left w:val="single" w:sz="4" w:space="0" w:color="auto"/>
              <w:right w:val="single" w:sz="4" w:space="0" w:color="000000"/>
            </w:tcBorders>
            <w:shd w:val="clear" w:color="000000" w:fill="auto"/>
            <w:noWrap/>
            <w:vAlign w:val="center"/>
          </w:tcPr>
          <w:p w:rsidR="007051B5" w:rsidRPr="005606A9" w:rsidRDefault="00AA32FC" w:rsidP="00F87266">
            <w:pPr>
              <w:rPr>
                <w:rFonts w:ascii="Arial" w:hAnsi="Arial" w:cs="Arial"/>
                <w:bCs/>
                <w:sz w:val="20"/>
                <w:szCs w:val="20"/>
                <w:lang w:val="el-GR" w:eastAsia="el-GR"/>
              </w:rPr>
            </w:pPr>
            <w:r>
              <w:rPr>
                <w:rFonts w:ascii="Arial" w:hAnsi="Arial" w:cs="Arial"/>
                <w:b/>
                <w:bCs/>
                <w:sz w:val="20"/>
                <w:szCs w:val="20"/>
                <w:lang w:val="el-GR" w:eastAsia="el-GR"/>
              </w:rPr>
              <w:t>Συμβατότητα της πράξης με τους κανόνες ανταγωνισμού και των κρατικών ενισχύσεων</w:t>
            </w:r>
          </w:p>
        </w:tc>
        <w:tc>
          <w:tcPr>
            <w:tcW w:w="3853" w:type="dxa"/>
            <w:vMerge w:val="restart"/>
            <w:tcBorders>
              <w:top w:val="single" w:sz="6" w:space="0" w:color="auto"/>
              <w:left w:val="single" w:sz="4" w:space="0" w:color="000000"/>
              <w:right w:val="single" w:sz="6" w:space="0" w:color="auto"/>
            </w:tcBorders>
            <w:shd w:val="clear" w:color="000000" w:fill="auto"/>
            <w:vAlign w:val="center"/>
          </w:tcPr>
          <w:p w:rsidR="007051B5" w:rsidRPr="00FA745F" w:rsidRDefault="003A52B6" w:rsidP="003A52B6">
            <w:pPr>
              <w:rPr>
                <w:rFonts w:ascii="Arial" w:hAnsi="Arial" w:cs="Arial"/>
                <w:b/>
                <w:bCs/>
                <w:sz w:val="20"/>
                <w:szCs w:val="20"/>
                <w:lang w:val="el-GR" w:eastAsia="el-GR"/>
              </w:rPr>
            </w:pPr>
            <w:r w:rsidRPr="003A52B6">
              <w:rPr>
                <w:rFonts w:ascii="Arial" w:hAnsi="Arial" w:cs="Arial"/>
                <w:b/>
                <w:bCs/>
                <w:sz w:val="20"/>
                <w:szCs w:val="20"/>
                <w:lang w:val="el-GR" w:eastAsia="el-GR"/>
              </w:rPr>
              <w:t xml:space="preserve"> </w:t>
            </w:r>
            <w:r w:rsidRPr="00FF7CCD">
              <w:rPr>
                <w:rFonts w:ascii="Arial" w:hAnsi="Arial" w:cs="Arial"/>
                <w:bCs/>
                <w:sz w:val="20"/>
                <w:szCs w:val="20"/>
                <w:lang w:val="el-GR" w:eastAsia="el-GR"/>
              </w:rPr>
              <w:t>Εξετάζεται , εφόσον η πράξη ενέχει στοιχεία κρατικής ενίσχυσης , η συμβατότητα με το ισχύον θεσμικό πλαίσιο</w:t>
            </w:r>
          </w:p>
        </w:tc>
        <w:tc>
          <w:tcPr>
            <w:tcW w:w="2564" w:type="dxa"/>
            <w:vMerge w:val="restart"/>
            <w:tcBorders>
              <w:top w:val="single" w:sz="6" w:space="0" w:color="auto"/>
              <w:left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7051B5" w:rsidRPr="00FA745F" w:rsidRDefault="007051B5" w:rsidP="00CF29DE">
            <w:pPr>
              <w:jc w:val="center"/>
              <w:rPr>
                <w:rFonts w:ascii="Arial" w:hAnsi="Arial" w:cs="Arial"/>
                <w:b/>
                <w:bCs/>
                <w:sz w:val="20"/>
                <w:szCs w:val="20"/>
                <w:lang w:val="el-GR" w:eastAsia="el-GR"/>
              </w:rPr>
            </w:pPr>
          </w:p>
        </w:tc>
        <w:tc>
          <w:tcPr>
            <w:tcW w:w="1843" w:type="dxa"/>
            <w:gridSpan w:val="3"/>
            <w:vMerge w:val="restart"/>
            <w:tcBorders>
              <w:top w:val="single" w:sz="6" w:space="0" w:color="auto"/>
              <w:left w:val="single" w:sz="6" w:space="0" w:color="auto"/>
            </w:tcBorders>
            <w:shd w:val="clear" w:color="000000" w:fill="auto"/>
            <w:vAlign w:val="center"/>
          </w:tcPr>
          <w:p w:rsidR="007051B5" w:rsidRPr="00FA745F" w:rsidRDefault="007051B5" w:rsidP="00CF29DE">
            <w:pPr>
              <w:jc w:val="center"/>
              <w:rPr>
                <w:rFonts w:ascii="Arial" w:hAnsi="Arial" w:cs="Arial"/>
                <w:b/>
                <w:bCs/>
                <w:sz w:val="22"/>
                <w:szCs w:val="22"/>
                <w:lang w:val="el-GR" w:eastAsia="el-GR"/>
              </w:rPr>
            </w:pPr>
          </w:p>
        </w:tc>
      </w:tr>
      <w:tr w:rsidR="007051B5" w:rsidRPr="00F87266" w:rsidTr="00A3342C">
        <w:trPr>
          <w:trHeight w:val="457"/>
        </w:trPr>
        <w:tc>
          <w:tcPr>
            <w:tcW w:w="1042" w:type="dxa"/>
            <w:vMerge/>
            <w:tcBorders>
              <w:right w:val="single" w:sz="4" w:space="0" w:color="auto"/>
            </w:tcBorders>
            <w:shd w:val="clear" w:color="000000" w:fill="auto"/>
            <w:vAlign w:val="center"/>
          </w:tcPr>
          <w:p w:rsidR="007051B5" w:rsidRPr="005606A9" w:rsidRDefault="007051B5" w:rsidP="00CF29DE">
            <w:pPr>
              <w:jc w:val="center"/>
              <w:rPr>
                <w:rFonts w:ascii="Arial" w:hAnsi="Arial" w:cs="Arial"/>
                <w:bCs/>
                <w:sz w:val="20"/>
                <w:szCs w:val="20"/>
                <w:lang w:val="el-GR" w:eastAsia="el-GR"/>
              </w:rPr>
            </w:pPr>
          </w:p>
        </w:tc>
        <w:tc>
          <w:tcPr>
            <w:tcW w:w="3017" w:type="dxa"/>
            <w:gridSpan w:val="2"/>
            <w:vMerge/>
            <w:tcBorders>
              <w:left w:val="single" w:sz="4" w:space="0" w:color="auto"/>
              <w:right w:val="single" w:sz="4" w:space="0" w:color="000000"/>
            </w:tcBorders>
            <w:shd w:val="clear" w:color="000000" w:fill="auto"/>
            <w:noWrap/>
            <w:vAlign w:val="center"/>
          </w:tcPr>
          <w:p w:rsidR="007051B5" w:rsidRPr="005606A9" w:rsidRDefault="007051B5" w:rsidP="00CF29DE">
            <w:pPr>
              <w:rPr>
                <w:rFonts w:ascii="Arial" w:hAnsi="Arial" w:cs="Arial"/>
                <w:bCs/>
                <w:sz w:val="20"/>
                <w:szCs w:val="20"/>
                <w:lang w:val="el-GR" w:eastAsia="el-GR"/>
              </w:rPr>
            </w:pPr>
          </w:p>
        </w:tc>
        <w:tc>
          <w:tcPr>
            <w:tcW w:w="3853" w:type="dxa"/>
            <w:vMerge/>
            <w:tcBorders>
              <w:left w:val="single" w:sz="4" w:space="0" w:color="000000"/>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p>
        </w:tc>
        <w:tc>
          <w:tcPr>
            <w:tcW w:w="2564" w:type="dxa"/>
            <w:vMerge/>
            <w:tcBorders>
              <w:left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r>
              <w:rPr>
                <w:rFonts w:ascii="Arial" w:hAnsi="Arial" w:cs="Arial"/>
                <w:b/>
                <w:bCs/>
                <w:sz w:val="20"/>
                <w:szCs w:val="20"/>
                <w:lang w:val="el-GR" w:eastAsia="el-GR"/>
              </w:rPr>
              <w:t>ΟΧΙ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7051B5" w:rsidRPr="00FA745F" w:rsidRDefault="007051B5" w:rsidP="00CF29DE">
            <w:pPr>
              <w:jc w:val="center"/>
              <w:rPr>
                <w:rFonts w:ascii="Arial" w:hAnsi="Arial" w:cs="Arial"/>
                <w:b/>
                <w:bCs/>
                <w:sz w:val="20"/>
                <w:szCs w:val="20"/>
                <w:lang w:val="el-GR" w:eastAsia="el-GR"/>
              </w:rPr>
            </w:pPr>
          </w:p>
        </w:tc>
        <w:tc>
          <w:tcPr>
            <w:tcW w:w="1843" w:type="dxa"/>
            <w:gridSpan w:val="3"/>
            <w:vMerge/>
            <w:tcBorders>
              <w:left w:val="single" w:sz="6" w:space="0" w:color="auto"/>
            </w:tcBorders>
            <w:shd w:val="clear" w:color="000000" w:fill="auto"/>
            <w:vAlign w:val="center"/>
          </w:tcPr>
          <w:p w:rsidR="007051B5" w:rsidRPr="00FA745F" w:rsidRDefault="007051B5" w:rsidP="00CF29DE">
            <w:pPr>
              <w:jc w:val="center"/>
              <w:rPr>
                <w:rFonts w:ascii="Arial" w:hAnsi="Arial" w:cs="Arial"/>
                <w:b/>
                <w:bCs/>
                <w:sz w:val="22"/>
                <w:szCs w:val="22"/>
                <w:lang w:val="el-GR" w:eastAsia="el-GR"/>
              </w:rPr>
            </w:pPr>
          </w:p>
        </w:tc>
      </w:tr>
      <w:tr w:rsidR="007051B5" w:rsidRPr="00F87266" w:rsidTr="00A3342C">
        <w:trPr>
          <w:trHeight w:val="457"/>
        </w:trPr>
        <w:tc>
          <w:tcPr>
            <w:tcW w:w="1042" w:type="dxa"/>
            <w:vMerge/>
            <w:tcBorders>
              <w:bottom w:val="single" w:sz="4" w:space="0" w:color="auto"/>
              <w:right w:val="single" w:sz="4" w:space="0" w:color="auto"/>
            </w:tcBorders>
            <w:shd w:val="clear" w:color="000000" w:fill="auto"/>
            <w:vAlign w:val="center"/>
          </w:tcPr>
          <w:p w:rsidR="007051B5" w:rsidRPr="005606A9" w:rsidRDefault="007051B5" w:rsidP="00CF29DE">
            <w:pPr>
              <w:jc w:val="center"/>
              <w:rPr>
                <w:rFonts w:ascii="Arial" w:hAnsi="Arial" w:cs="Arial"/>
                <w:bCs/>
                <w:sz w:val="20"/>
                <w:szCs w:val="20"/>
                <w:lang w:val="el-GR" w:eastAsia="el-GR"/>
              </w:rPr>
            </w:pPr>
          </w:p>
        </w:tc>
        <w:tc>
          <w:tcPr>
            <w:tcW w:w="3017" w:type="dxa"/>
            <w:gridSpan w:val="2"/>
            <w:vMerge/>
            <w:tcBorders>
              <w:left w:val="single" w:sz="4" w:space="0" w:color="auto"/>
              <w:bottom w:val="single" w:sz="4" w:space="0" w:color="auto"/>
              <w:right w:val="single" w:sz="4" w:space="0" w:color="000000"/>
            </w:tcBorders>
            <w:shd w:val="clear" w:color="000000" w:fill="auto"/>
            <w:noWrap/>
            <w:vAlign w:val="center"/>
          </w:tcPr>
          <w:p w:rsidR="007051B5" w:rsidRPr="005606A9" w:rsidRDefault="007051B5" w:rsidP="00CF29DE">
            <w:pPr>
              <w:rPr>
                <w:rFonts w:ascii="Arial" w:hAnsi="Arial" w:cs="Arial"/>
                <w:bCs/>
                <w:sz w:val="20"/>
                <w:szCs w:val="20"/>
                <w:lang w:val="el-GR" w:eastAsia="el-GR"/>
              </w:rPr>
            </w:pPr>
          </w:p>
        </w:tc>
        <w:tc>
          <w:tcPr>
            <w:tcW w:w="3853" w:type="dxa"/>
            <w:vMerge/>
            <w:tcBorders>
              <w:left w:val="single" w:sz="4" w:space="0" w:color="000000"/>
              <w:bottom w:val="single" w:sz="4" w:space="0" w:color="auto"/>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p>
        </w:tc>
        <w:tc>
          <w:tcPr>
            <w:tcW w:w="2564" w:type="dxa"/>
            <w:vMerge/>
            <w:tcBorders>
              <w:left w:val="single" w:sz="6" w:space="0" w:color="auto"/>
              <w:bottom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7051B5" w:rsidRPr="00FA745F" w:rsidRDefault="007051B5" w:rsidP="00CF29DE">
            <w:pPr>
              <w:jc w:val="center"/>
              <w:rPr>
                <w:rFonts w:ascii="Arial" w:hAnsi="Arial" w:cs="Arial"/>
                <w:b/>
                <w:bCs/>
                <w:sz w:val="20"/>
                <w:szCs w:val="20"/>
                <w:lang w:val="el-GR" w:eastAsia="el-GR"/>
              </w:rPr>
            </w:pPr>
            <w:r w:rsidRPr="000B6F5D">
              <w:rPr>
                <w:rFonts w:ascii="Arial" w:hAnsi="Arial" w:cs="Arial"/>
                <w:b/>
                <w:bCs/>
                <w:sz w:val="20"/>
                <w:szCs w:val="20"/>
                <w:lang w:val="el-GR" w:eastAsia="el-GR"/>
              </w:rPr>
              <w:t>Δεν εφαρμόζεται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7051B5" w:rsidRPr="00FA745F" w:rsidRDefault="007051B5" w:rsidP="00CF29DE">
            <w:pPr>
              <w:jc w:val="center"/>
              <w:rPr>
                <w:rFonts w:ascii="Arial" w:hAnsi="Arial" w:cs="Arial"/>
                <w:b/>
                <w:bCs/>
                <w:sz w:val="20"/>
                <w:szCs w:val="20"/>
                <w:lang w:val="el-GR" w:eastAsia="el-GR"/>
              </w:rPr>
            </w:pPr>
          </w:p>
        </w:tc>
        <w:tc>
          <w:tcPr>
            <w:tcW w:w="1843" w:type="dxa"/>
            <w:gridSpan w:val="3"/>
            <w:vMerge/>
            <w:tcBorders>
              <w:left w:val="single" w:sz="6" w:space="0" w:color="auto"/>
              <w:bottom w:val="single" w:sz="6" w:space="0" w:color="auto"/>
            </w:tcBorders>
            <w:shd w:val="clear" w:color="000000" w:fill="auto"/>
            <w:vAlign w:val="center"/>
          </w:tcPr>
          <w:p w:rsidR="007051B5" w:rsidRPr="00FA745F" w:rsidRDefault="007051B5" w:rsidP="00CF29DE">
            <w:pPr>
              <w:jc w:val="center"/>
              <w:rPr>
                <w:rFonts w:ascii="Arial" w:hAnsi="Arial" w:cs="Arial"/>
                <w:b/>
                <w:bCs/>
                <w:sz w:val="22"/>
                <w:szCs w:val="22"/>
                <w:lang w:val="el-GR" w:eastAsia="el-GR"/>
              </w:rPr>
            </w:pPr>
          </w:p>
        </w:tc>
      </w:tr>
      <w:tr w:rsidR="005606A9" w:rsidRPr="00FA745F" w:rsidTr="00A3342C">
        <w:tblPrEx>
          <w:tblBorders>
            <w:top w:val="none" w:sz="0" w:space="0" w:color="auto"/>
            <w:left w:val="none" w:sz="0" w:space="0" w:color="auto"/>
            <w:bottom w:val="none" w:sz="0" w:space="0" w:color="auto"/>
            <w:right w:val="none" w:sz="0" w:space="0" w:color="auto"/>
          </w:tblBorders>
        </w:tblPrEx>
        <w:trPr>
          <w:trHeight w:val="601"/>
        </w:trPr>
        <w:tc>
          <w:tcPr>
            <w:tcW w:w="1042" w:type="dxa"/>
            <w:vMerge w:val="restart"/>
            <w:tcBorders>
              <w:top w:val="single" w:sz="4" w:space="0" w:color="auto"/>
              <w:left w:val="double" w:sz="6" w:space="0" w:color="auto"/>
              <w:right w:val="single" w:sz="4" w:space="0" w:color="auto"/>
            </w:tcBorders>
            <w:shd w:val="clear" w:color="000000" w:fill="auto"/>
            <w:vAlign w:val="center"/>
          </w:tcPr>
          <w:p w:rsidR="005606A9" w:rsidRPr="005606A9" w:rsidRDefault="005606A9" w:rsidP="00CF29DE">
            <w:pPr>
              <w:jc w:val="center"/>
              <w:rPr>
                <w:rFonts w:ascii="Arial" w:hAnsi="Arial" w:cs="Arial"/>
                <w:bCs/>
                <w:sz w:val="20"/>
                <w:szCs w:val="20"/>
                <w:lang w:val="el-GR" w:eastAsia="el-GR"/>
              </w:rPr>
            </w:pPr>
            <w:r w:rsidRPr="005606A9">
              <w:rPr>
                <w:rFonts w:ascii="Arial" w:hAnsi="Arial" w:cs="Arial"/>
                <w:bCs/>
                <w:sz w:val="20"/>
                <w:szCs w:val="20"/>
                <w:lang w:val="el-GR" w:eastAsia="el-GR"/>
              </w:rPr>
              <w:t>8.</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AA32FC" w:rsidRDefault="00AA32FC" w:rsidP="00AA32FC">
            <w:pPr>
              <w:rPr>
                <w:rFonts w:ascii="Arial" w:hAnsi="Arial" w:cs="Arial"/>
                <w:bCs/>
                <w:sz w:val="20"/>
                <w:szCs w:val="20"/>
                <w:lang w:val="el-GR" w:eastAsia="el-GR"/>
              </w:rPr>
            </w:pPr>
            <w:r w:rsidRPr="00FA745F">
              <w:rPr>
                <w:rFonts w:ascii="Arial" w:hAnsi="Arial" w:cs="Arial"/>
                <w:b/>
                <w:bCs/>
                <w:sz w:val="20"/>
                <w:szCs w:val="20"/>
                <w:lang w:val="el-GR" w:eastAsia="el-GR"/>
              </w:rPr>
              <w:t xml:space="preserve">Αειφόρος ανάπτυξη  </w:t>
            </w:r>
          </w:p>
          <w:p w:rsidR="005606A9" w:rsidRPr="005606A9" w:rsidRDefault="005606A9" w:rsidP="00B475FE">
            <w:pPr>
              <w:rPr>
                <w:rFonts w:ascii="Arial" w:hAnsi="Arial" w:cs="Arial"/>
                <w:bCs/>
                <w:sz w:val="20"/>
                <w:szCs w:val="20"/>
                <w:lang w:val="el-GR" w:eastAsia="el-GR"/>
              </w:rPr>
            </w:pPr>
          </w:p>
        </w:tc>
        <w:tc>
          <w:tcPr>
            <w:tcW w:w="3853" w:type="dxa"/>
            <w:vMerge w:val="restart"/>
            <w:tcBorders>
              <w:top w:val="single" w:sz="4" w:space="0" w:color="auto"/>
              <w:left w:val="nil"/>
              <w:right w:val="single" w:sz="4" w:space="0" w:color="auto"/>
            </w:tcBorders>
            <w:shd w:val="clear" w:color="000000" w:fill="auto"/>
            <w:vAlign w:val="center"/>
          </w:tcPr>
          <w:p w:rsidR="005606A9" w:rsidRPr="00FA745F" w:rsidRDefault="005606A9" w:rsidP="00247990">
            <w:pPr>
              <w:rPr>
                <w:rFonts w:ascii="Arial" w:hAnsi="Arial" w:cs="Arial"/>
                <w:bCs/>
                <w:sz w:val="20"/>
                <w:szCs w:val="20"/>
                <w:lang w:val="el-GR" w:eastAsia="el-GR"/>
              </w:rPr>
            </w:pPr>
            <w:r w:rsidRPr="00FA745F">
              <w:rPr>
                <w:rFonts w:ascii="Arial" w:hAnsi="Arial" w:cs="Arial"/>
                <w:bCs/>
                <w:sz w:val="20"/>
                <w:szCs w:val="20"/>
                <w:lang w:val="el-GR" w:eastAsia="el-GR"/>
              </w:rPr>
              <w:t xml:space="preserve">Εξετάζεται </w:t>
            </w:r>
            <w:r w:rsidR="00561941" w:rsidRPr="00907BD8">
              <w:rPr>
                <w:rFonts w:ascii="Arial" w:hAnsi="Arial" w:cs="Arial"/>
                <w:bCs/>
                <w:sz w:val="20"/>
                <w:szCs w:val="20"/>
                <w:lang w:val="el-GR" w:eastAsia="el-GR"/>
              </w:rPr>
              <w:t xml:space="preserve"> </w:t>
            </w:r>
            <w:r w:rsidR="00561941">
              <w:rPr>
                <w:rFonts w:ascii="Arial" w:hAnsi="Arial" w:cs="Arial"/>
                <w:bCs/>
                <w:sz w:val="20"/>
                <w:szCs w:val="20"/>
                <w:lang w:val="el-GR" w:eastAsia="el-GR"/>
              </w:rPr>
              <w:t xml:space="preserve">αν </w:t>
            </w:r>
            <w:r w:rsidR="00AA32FC">
              <w:rPr>
                <w:rFonts w:ascii="Arial" w:hAnsi="Arial" w:cs="Arial"/>
                <w:bCs/>
                <w:sz w:val="20"/>
                <w:szCs w:val="20"/>
                <w:lang w:val="el-GR" w:eastAsia="el-GR"/>
              </w:rPr>
              <w:t>η προτεινόμενη πράξη είναι συμβατή με τις αρχές της αειφόρου ανάπτυξης και ειδικότερα με τους όρους και τις κατευθύνσεις της ΚΥΑ έγκρισης της Στρατηγικής Μελέτης Περιβαλλοντικών Επιπτώσεων του ΕΠΑλΘ</w:t>
            </w:r>
          </w:p>
        </w:tc>
        <w:tc>
          <w:tcPr>
            <w:tcW w:w="2564" w:type="dxa"/>
            <w:vMerge w:val="restart"/>
            <w:tcBorders>
              <w:top w:val="single" w:sz="4" w:space="0" w:color="auto"/>
              <w:left w:val="nil"/>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13" w:type="dxa"/>
            <w:gridSpan w:val="3"/>
            <w:tcBorders>
              <w:top w:val="single" w:sz="4" w:space="0" w:color="auto"/>
              <w:left w:val="nil"/>
              <w:right w:val="single" w:sz="4" w:space="0" w:color="000000"/>
            </w:tcBorders>
            <w:shd w:val="clear" w:color="000000" w:fill="auto"/>
            <w:vAlign w:val="center"/>
          </w:tcPr>
          <w:p w:rsidR="005606A9" w:rsidRPr="00FA745F" w:rsidRDefault="005606A9" w:rsidP="003F6CBA">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6" w:space="0" w:color="auto"/>
              <w:left w:val="single" w:sz="4" w:space="0" w:color="000000"/>
              <w:bottom w:val="single" w:sz="4" w:space="0" w:color="000000"/>
              <w:right w:val="single" w:sz="4" w:space="0" w:color="000000"/>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val="restart"/>
            <w:tcBorders>
              <w:top w:val="single" w:sz="4" w:space="0" w:color="auto"/>
              <w:left w:val="single" w:sz="4" w:space="0" w:color="000000"/>
              <w:right w:val="doub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5606A9" w:rsidRPr="00FA745F" w:rsidTr="003F6CBA">
        <w:tblPrEx>
          <w:tblBorders>
            <w:top w:val="none" w:sz="0" w:space="0" w:color="auto"/>
            <w:left w:val="none" w:sz="0" w:space="0" w:color="auto"/>
            <w:bottom w:val="none" w:sz="0" w:space="0" w:color="auto"/>
            <w:right w:val="none" w:sz="0" w:space="0" w:color="auto"/>
          </w:tblBorders>
        </w:tblPrEx>
        <w:trPr>
          <w:trHeight w:val="560"/>
        </w:trPr>
        <w:tc>
          <w:tcPr>
            <w:tcW w:w="1042" w:type="dxa"/>
            <w:vMerge/>
            <w:tcBorders>
              <w:left w:val="double" w:sz="6" w:space="0" w:color="auto"/>
              <w:right w:val="single" w:sz="4" w:space="0" w:color="auto"/>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p>
        </w:tc>
        <w:tc>
          <w:tcPr>
            <w:tcW w:w="3017" w:type="dxa"/>
            <w:gridSpan w:val="2"/>
            <w:vMerge/>
            <w:tcBorders>
              <w:left w:val="nil"/>
              <w:right w:val="single" w:sz="4" w:space="0" w:color="000000"/>
            </w:tcBorders>
            <w:shd w:val="clear" w:color="000000" w:fill="auto"/>
            <w:noWrap/>
            <w:vAlign w:val="center"/>
          </w:tcPr>
          <w:p w:rsidR="005606A9" w:rsidRPr="00FA745F" w:rsidRDefault="005606A9" w:rsidP="00B475FE">
            <w:pPr>
              <w:rPr>
                <w:rFonts w:ascii="Arial" w:hAnsi="Arial" w:cs="Arial"/>
                <w:b/>
                <w:bCs/>
                <w:sz w:val="20"/>
                <w:szCs w:val="20"/>
                <w:lang w:val="el-GR" w:eastAsia="el-GR"/>
              </w:rPr>
            </w:pPr>
          </w:p>
        </w:tc>
        <w:tc>
          <w:tcPr>
            <w:tcW w:w="3853" w:type="dxa"/>
            <w:vMerge/>
            <w:tcBorders>
              <w:left w:val="nil"/>
              <w:right w:val="single" w:sz="4" w:space="0" w:color="auto"/>
            </w:tcBorders>
            <w:shd w:val="clear" w:color="000000" w:fill="auto"/>
            <w:vAlign w:val="center"/>
          </w:tcPr>
          <w:p w:rsidR="005606A9" w:rsidRPr="00FA745F" w:rsidRDefault="005606A9" w:rsidP="00247990">
            <w:pPr>
              <w:rPr>
                <w:rFonts w:ascii="Arial" w:hAnsi="Arial" w:cs="Arial"/>
                <w:bCs/>
                <w:sz w:val="20"/>
                <w:szCs w:val="20"/>
                <w:lang w:val="el-GR" w:eastAsia="el-GR"/>
              </w:rPr>
            </w:pPr>
          </w:p>
        </w:tc>
        <w:tc>
          <w:tcPr>
            <w:tcW w:w="2564" w:type="dxa"/>
            <w:vMerge/>
            <w:tcBorders>
              <w:left w:val="nil"/>
              <w:right w:val="single" w:sz="4" w:space="0" w:color="auto"/>
            </w:tcBorders>
            <w:shd w:val="clear" w:color="000000" w:fill="auto"/>
            <w:vAlign w:val="center"/>
          </w:tcPr>
          <w:p w:rsidR="005606A9" w:rsidRPr="00FA745F" w:rsidRDefault="005606A9" w:rsidP="00CF29DE">
            <w:pPr>
              <w:jc w:val="center"/>
              <w:rPr>
                <w:rFonts w:ascii="Arial" w:hAnsi="Arial" w:cs="Arial"/>
                <w:sz w:val="20"/>
                <w:szCs w:val="20"/>
                <w:lang w:val="el-GR" w:eastAsia="el-GR"/>
              </w:rPr>
            </w:pPr>
          </w:p>
        </w:tc>
        <w:tc>
          <w:tcPr>
            <w:tcW w:w="1313" w:type="dxa"/>
            <w:gridSpan w:val="3"/>
            <w:tcBorders>
              <w:top w:val="single" w:sz="4" w:space="0" w:color="auto"/>
              <w:left w:val="nil"/>
              <w:right w:val="single" w:sz="4" w:space="0" w:color="000000"/>
            </w:tcBorders>
            <w:shd w:val="clear" w:color="000000" w:fill="auto"/>
            <w:vAlign w:val="center"/>
          </w:tcPr>
          <w:p w:rsidR="005606A9" w:rsidRPr="00FA745F" w:rsidRDefault="005606A9"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rsidR="005606A9" w:rsidRPr="00FA745F" w:rsidRDefault="005606A9" w:rsidP="00CF29DE">
            <w:pPr>
              <w:jc w:val="center"/>
              <w:rPr>
                <w:rFonts w:ascii="Arial" w:hAnsi="Arial" w:cs="Arial"/>
                <w:b/>
                <w:bCs/>
                <w:sz w:val="20"/>
                <w:szCs w:val="20"/>
                <w:lang w:val="el-GR" w:eastAsia="el-GR"/>
              </w:rPr>
            </w:pPr>
          </w:p>
        </w:tc>
        <w:tc>
          <w:tcPr>
            <w:tcW w:w="1843" w:type="dxa"/>
            <w:gridSpan w:val="3"/>
            <w:vMerge/>
            <w:tcBorders>
              <w:left w:val="single" w:sz="4" w:space="0" w:color="000000"/>
              <w:right w:val="double" w:sz="6" w:space="0" w:color="auto"/>
            </w:tcBorders>
            <w:shd w:val="clear" w:color="000000" w:fill="auto"/>
            <w:vAlign w:val="center"/>
          </w:tcPr>
          <w:p w:rsidR="005606A9" w:rsidRPr="00FA745F" w:rsidRDefault="005606A9" w:rsidP="00CF29DE">
            <w:pPr>
              <w:jc w:val="center"/>
              <w:rPr>
                <w:rFonts w:ascii="Arial" w:hAnsi="Arial" w:cs="Arial"/>
                <w:b/>
                <w:bCs/>
                <w:sz w:val="22"/>
                <w:szCs w:val="22"/>
                <w:lang w:val="el-GR" w:eastAsia="el-GR"/>
              </w:rPr>
            </w:pPr>
          </w:p>
        </w:tc>
      </w:tr>
      <w:tr w:rsidR="00CF29DE" w:rsidRPr="006217E5" w:rsidTr="003F6CBA">
        <w:trPr>
          <w:trHeight w:val="548"/>
        </w:trPr>
        <w:tc>
          <w:tcPr>
            <w:tcW w:w="4059" w:type="dxa"/>
            <w:gridSpan w:val="3"/>
            <w:vMerge w:val="restart"/>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ΕΚΠΛΗΡΩΣΗ ΚΡΙΤΗΡΙΩΝ ΣΤΑΔΙΟΥ Β2 </w:t>
            </w:r>
          </w:p>
        </w:tc>
        <w:tc>
          <w:tcPr>
            <w:tcW w:w="6417" w:type="dxa"/>
            <w:gridSpan w:val="2"/>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CF29DE" w:rsidRPr="00FA745F" w:rsidRDefault="00CF29DE" w:rsidP="00B475FE">
            <w:pPr>
              <w:jc w:val="center"/>
              <w:rPr>
                <w:rFonts w:ascii="Arial" w:hAnsi="Arial" w:cs="Arial"/>
                <w:sz w:val="20"/>
                <w:szCs w:val="20"/>
                <w:lang w:val="el-GR" w:eastAsia="el-GR"/>
              </w:rPr>
            </w:pPr>
            <w:r w:rsidRPr="00FA745F">
              <w:rPr>
                <w:rFonts w:ascii="Arial" w:hAnsi="Arial" w:cs="Arial"/>
                <w:b/>
                <w:sz w:val="20"/>
                <w:szCs w:val="20"/>
                <w:lang w:val="en-US" w:eastAsia="el-GR"/>
              </w:rPr>
              <w:t>H</w:t>
            </w:r>
            <w:r w:rsidRPr="00FA745F">
              <w:rPr>
                <w:rFonts w:ascii="Arial" w:hAnsi="Arial" w:cs="Arial"/>
                <w:b/>
                <w:sz w:val="20"/>
                <w:szCs w:val="20"/>
                <w:lang w:val="el-GR" w:eastAsia="el-GR"/>
              </w:rPr>
              <w:t xml:space="preserve"> Πράξη πρέπει να λαμβάνει θετική τιμή “ΝΑΙ” (ή “Δεν εφαρμόζεται”) </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184A1C">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Η αξιολόγηση της πράξης συνεχίζεται  στο στάδιο Β3 </w:t>
            </w:r>
          </w:p>
        </w:tc>
      </w:tr>
      <w:tr w:rsidR="00CF29DE" w:rsidRPr="00FA745F" w:rsidTr="00B475FE">
        <w:trPr>
          <w:trHeight w:val="457"/>
        </w:trPr>
        <w:tc>
          <w:tcPr>
            <w:tcW w:w="4059" w:type="dxa"/>
            <w:gridSpan w:val="3"/>
            <w:vMerge/>
            <w:tcBorders>
              <w:top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CF29DE">
            <w:pP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CF29DE" w:rsidRPr="00FA745F" w:rsidRDefault="00CF29DE" w:rsidP="00184A1C">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CF29DE" w:rsidRPr="00FA745F" w:rsidRDefault="00CF29DE" w:rsidP="00CF29DE">
            <w:pPr>
              <w:rPr>
                <w:rFonts w:ascii="Arial" w:hAnsi="Arial" w:cs="Arial"/>
                <w:b/>
                <w:bCs/>
                <w:sz w:val="20"/>
                <w:szCs w:val="20"/>
                <w:lang w:val="el-GR" w:eastAsia="el-GR"/>
              </w:rPr>
            </w:pPr>
            <w:r w:rsidRPr="00FA745F">
              <w:rPr>
                <w:rFonts w:ascii="Arial" w:hAnsi="Arial" w:cs="Arial"/>
                <w:b/>
                <w:bCs/>
                <w:sz w:val="20"/>
                <w:szCs w:val="20"/>
                <w:lang w:val="el-GR" w:eastAsia="el-GR"/>
              </w:rPr>
              <w:t xml:space="preserve">Η πράξη απορρίπτεται </w:t>
            </w:r>
          </w:p>
        </w:tc>
      </w:tr>
      <w:tr w:rsidR="00CF29DE" w:rsidRPr="006217E5" w:rsidTr="00B475FE">
        <w:trPr>
          <w:trHeight w:val="660"/>
        </w:trPr>
        <w:tc>
          <w:tcPr>
            <w:tcW w:w="14482" w:type="dxa"/>
            <w:gridSpan w:val="12"/>
            <w:tcBorders>
              <w:top w:val="single" w:sz="6" w:space="0" w:color="auto"/>
              <w:bottom w:val="single" w:sz="6" w:space="0" w:color="auto"/>
            </w:tcBorders>
            <w:shd w:val="pct20" w:color="000000" w:fill="auto"/>
            <w:vAlign w:val="center"/>
          </w:tcPr>
          <w:p w:rsidR="00CF29DE" w:rsidRPr="00FA745F" w:rsidRDefault="00CF29DE" w:rsidP="00CF29DE">
            <w:pPr>
              <w:jc w:val="center"/>
              <w:rPr>
                <w:rFonts w:ascii="Arial" w:hAnsi="Arial" w:cs="Arial"/>
                <w:bCs/>
                <w:sz w:val="22"/>
                <w:szCs w:val="22"/>
                <w:lang w:val="el-GR" w:eastAsia="el-GR"/>
              </w:rPr>
            </w:pPr>
            <w:r w:rsidRPr="00FA745F">
              <w:rPr>
                <w:rFonts w:ascii="Arial" w:hAnsi="Arial" w:cs="Arial"/>
                <w:b/>
                <w:bCs/>
                <w:sz w:val="22"/>
                <w:szCs w:val="22"/>
                <w:lang w:val="el-GR" w:eastAsia="el-GR"/>
              </w:rPr>
              <w:t>ΣΤΑΔΙΟ Β3. ΣΚΟΠΙΜΟΤΗΤΑ ΤΗΣ ΠΡΑΞΗΣ</w:t>
            </w:r>
          </w:p>
        </w:tc>
      </w:tr>
      <w:tr w:rsidR="00247990" w:rsidRPr="00FA745F" w:rsidTr="007051B5">
        <w:tblPrEx>
          <w:tblBorders>
            <w:top w:val="none" w:sz="0" w:space="0" w:color="auto"/>
            <w:left w:val="none" w:sz="0" w:space="0" w:color="auto"/>
            <w:bottom w:val="none" w:sz="0" w:space="0" w:color="auto"/>
            <w:right w:val="none" w:sz="0" w:space="0" w:color="auto"/>
          </w:tblBorders>
        </w:tblPrEx>
        <w:trPr>
          <w:trHeight w:val="342"/>
        </w:trPr>
        <w:tc>
          <w:tcPr>
            <w:tcW w:w="1042" w:type="dxa"/>
            <w:vMerge w:val="restart"/>
            <w:tcBorders>
              <w:top w:val="single" w:sz="4" w:space="0" w:color="auto"/>
              <w:left w:val="double" w:sz="6"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9.</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247990" w:rsidRPr="00FA745F" w:rsidRDefault="00247990" w:rsidP="00247990">
            <w:pPr>
              <w:rPr>
                <w:rFonts w:ascii="Arial" w:hAnsi="Arial" w:cs="Arial"/>
                <w:b/>
                <w:bCs/>
                <w:sz w:val="20"/>
                <w:szCs w:val="20"/>
                <w:lang w:val="el-GR" w:eastAsia="el-GR"/>
              </w:rPr>
            </w:pPr>
            <w:r w:rsidRPr="00FA745F">
              <w:rPr>
                <w:rFonts w:ascii="Arial" w:hAnsi="Arial" w:cs="Arial"/>
                <w:b/>
                <w:bCs/>
                <w:sz w:val="20"/>
                <w:szCs w:val="20"/>
                <w:lang w:val="el-GR" w:eastAsia="el-GR"/>
              </w:rPr>
              <w:t xml:space="preserve">Αναγκαιότητα </w:t>
            </w:r>
            <w:r w:rsidR="00FA7C60">
              <w:rPr>
                <w:rFonts w:ascii="Arial" w:hAnsi="Arial" w:cs="Arial"/>
                <w:b/>
                <w:bCs/>
                <w:sz w:val="20"/>
                <w:szCs w:val="20"/>
                <w:lang w:val="el-GR" w:eastAsia="el-GR"/>
              </w:rPr>
              <w:t xml:space="preserve">υλοποίησης </w:t>
            </w:r>
            <w:r w:rsidRPr="00FA745F">
              <w:rPr>
                <w:rFonts w:ascii="Arial" w:hAnsi="Arial" w:cs="Arial"/>
                <w:b/>
                <w:bCs/>
                <w:sz w:val="20"/>
                <w:szCs w:val="20"/>
                <w:lang w:val="el-GR" w:eastAsia="el-GR"/>
              </w:rPr>
              <w:t xml:space="preserve">της πράξης </w:t>
            </w:r>
          </w:p>
        </w:tc>
        <w:tc>
          <w:tcPr>
            <w:tcW w:w="3853" w:type="dxa"/>
            <w:vMerge w:val="restart"/>
            <w:tcBorders>
              <w:top w:val="single" w:sz="4" w:space="0" w:color="auto"/>
              <w:left w:val="nil"/>
              <w:right w:val="single" w:sz="4" w:space="0" w:color="auto"/>
            </w:tcBorders>
            <w:shd w:val="clear" w:color="000000" w:fill="auto"/>
            <w:vAlign w:val="center"/>
          </w:tcPr>
          <w:p w:rsidR="00247990" w:rsidRPr="00FA745F" w:rsidRDefault="00247990" w:rsidP="00E654AA">
            <w:pPr>
              <w:rPr>
                <w:rFonts w:ascii="Arial" w:hAnsi="Arial" w:cs="Arial"/>
                <w:bCs/>
                <w:sz w:val="20"/>
                <w:szCs w:val="20"/>
                <w:lang w:val="el-GR" w:eastAsia="el-GR"/>
              </w:rPr>
            </w:pPr>
            <w:r w:rsidRPr="00FA745F">
              <w:rPr>
                <w:rFonts w:ascii="Arial" w:hAnsi="Arial" w:cs="Arial"/>
                <w:bCs/>
                <w:sz w:val="20"/>
                <w:szCs w:val="20"/>
                <w:lang w:val="el-GR" w:eastAsia="el-GR"/>
              </w:rPr>
              <w:t xml:space="preserve">Εξετάζεται αν η πράξη κρίνεται αναγκαία προκειμένου να εξυπηρετήσει τους στόχους του </w:t>
            </w:r>
            <w:r w:rsidR="003A52B6">
              <w:rPr>
                <w:rFonts w:ascii="Arial" w:hAnsi="Arial" w:cs="Arial"/>
                <w:bCs/>
                <w:sz w:val="20"/>
                <w:szCs w:val="20"/>
                <w:lang w:val="el-GR" w:eastAsia="el-GR"/>
              </w:rPr>
              <w:t>Π</w:t>
            </w:r>
            <w:r w:rsidRPr="00FA745F">
              <w:rPr>
                <w:rFonts w:ascii="Arial" w:hAnsi="Arial" w:cs="Arial"/>
                <w:bCs/>
                <w:sz w:val="20"/>
                <w:szCs w:val="20"/>
                <w:lang w:val="el-GR" w:eastAsia="el-GR"/>
              </w:rPr>
              <w:t xml:space="preserve">ρογράμματος  </w:t>
            </w:r>
          </w:p>
        </w:tc>
        <w:tc>
          <w:tcPr>
            <w:tcW w:w="2564" w:type="dxa"/>
            <w:vMerge w:val="restart"/>
            <w:tcBorders>
              <w:top w:val="single" w:sz="4" w:space="0" w:color="auto"/>
              <w:left w:val="nil"/>
              <w:right w:val="single" w:sz="4" w:space="0" w:color="auto"/>
            </w:tcBorders>
            <w:shd w:val="clear" w:color="000000" w:fill="auto"/>
            <w:vAlign w:val="center"/>
          </w:tcPr>
          <w:p w:rsidR="00247990" w:rsidRPr="00FA745F" w:rsidRDefault="00027296" w:rsidP="00CF29DE">
            <w:pPr>
              <w:rPr>
                <w:rFonts w:ascii="Arial" w:hAnsi="Arial" w:cs="Arial"/>
                <w:bCs/>
                <w:sz w:val="20"/>
                <w:szCs w:val="20"/>
                <w:lang w:val="el-GR" w:eastAsia="el-GR"/>
              </w:rPr>
            </w:pPr>
            <w:r w:rsidRPr="00FA745F">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4" w:space="0" w:color="000000"/>
              <w:left w:val="nil"/>
              <w:bottom w:val="single" w:sz="4" w:space="0" w:color="auto"/>
              <w:right w:val="single" w:sz="4" w:space="0" w:color="auto"/>
            </w:tcBorders>
            <w:shd w:val="clear" w:color="000000" w:fill="auto"/>
            <w:noWrap/>
            <w:vAlign w:val="center"/>
          </w:tcPr>
          <w:p w:rsidR="00247990" w:rsidRPr="00FA745F" w:rsidRDefault="00247990" w:rsidP="00CF29DE">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247990" w:rsidRPr="00FA745F" w:rsidRDefault="00247990" w:rsidP="00CF29DE">
            <w:pPr>
              <w:jc w:val="center"/>
              <w:rPr>
                <w:rFonts w:ascii="Arial" w:hAnsi="Arial" w:cs="Arial"/>
                <w:b/>
                <w:bCs/>
                <w:sz w:val="22"/>
                <w:szCs w:val="22"/>
                <w:lang w:val="el-GR" w:eastAsia="el-GR"/>
              </w:rPr>
            </w:pPr>
          </w:p>
        </w:tc>
      </w:tr>
      <w:tr w:rsidR="00247990" w:rsidRPr="00FA745F" w:rsidTr="007051B5">
        <w:tblPrEx>
          <w:tblBorders>
            <w:top w:val="none" w:sz="0" w:space="0" w:color="auto"/>
            <w:left w:val="none" w:sz="0" w:space="0" w:color="auto"/>
            <w:bottom w:val="none" w:sz="0" w:space="0" w:color="auto"/>
            <w:right w:val="none" w:sz="0" w:space="0" w:color="auto"/>
          </w:tblBorders>
        </w:tblPrEx>
        <w:trPr>
          <w:trHeight w:val="409"/>
        </w:trPr>
        <w:tc>
          <w:tcPr>
            <w:tcW w:w="1042" w:type="dxa"/>
            <w:vMerge/>
            <w:tcBorders>
              <w:left w:val="double" w:sz="6" w:space="0" w:color="auto"/>
              <w:bottom w:val="single" w:sz="4"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p>
        </w:tc>
        <w:tc>
          <w:tcPr>
            <w:tcW w:w="3017" w:type="dxa"/>
            <w:gridSpan w:val="2"/>
            <w:vMerge/>
            <w:tcBorders>
              <w:left w:val="nil"/>
              <w:bottom w:val="single" w:sz="4" w:space="0" w:color="auto"/>
              <w:right w:val="single" w:sz="4" w:space="0" w:color="000000"/>
            </w:tcBorders>
            <w:shd w:val="clear" w:color="000000" w:fill="auto"/>
            <w:noWrap/>
            <w:vAlign w:val="center"/>
          </w:tcPr>
          <w:p w:rsidR="00247990" w:rsidRPr="00FA745F" w:rsidRDefault="00247990" w:rsidP="00247990">
            <w:pPr>
              <w:rPr>
                <w:rFonts w:ascii="Arial" w:hAnsi="Arial" w:cs="Arial"/>
                <w:b/>
                <w:bCs/>
                <w:sz w:val="20"/>
                <w:szCs w:val="20"/>
                <w:lang w:val="el-GR" w:eastAsia="el-GR"/>
              </w:rPr>
            </w:pPr>
          </w:p>
        </w:tc>
        <w:tc>
          <w:tcPr>
            <w:tcW w:w="3853" w:type="dxa"/>
            <w:vMerge/>
            <w:tcBorders>
              <w:left w:val="nil"/>
              <w:bottom w:val="single" w:sz="4" w:space="0" w:color="auto"/>
              <w:right w:val="single" w:sz="4" w:space="0" w:color="auto"/>
            </w:tcBorders>
            <w:shd w:val="clear" w:color="000000" w:fill="auto"/>
            <w:vAlign w:val="center"/>
          </w:tcPr>
          <w:p w:rsidR="00247990" w:rsidRPr="00FA745F" w:rsidRDefault="00247990" w:rsidP="00CF29DE">
            <w:pPr>
              <w:rPr>
                <w:rFonts w:ascii="Arial" w:hAnsi="Arial" w:cs="Arial"/>
                <w:bCs/>
                <w:sz w:val="20"/>
                <w:szCs w:val="20"/>
                <w:lang w:val="el-GR" w:eastAsia="el-GR"/>
              </w:rPr>
            </w:pPr>
          </w:p>
        </w:tc>
        <w:tc>
          <w:tcPr>
            <w:tcW w:w="2564" w:type="dxa"/>
            <w:vMerge/>
            <w:tcBorders>
              <w:left w:val="nil"/>
              <w:bottom w:val="single" w:sz="4" w:space="0" w:color="auto"/>
              <w:right w:val="single" w:sz="4" w:space="0" w:color="auto"/>
            </w:tcBorders>
            <w:shd w:val="clear" w:color="000000" w:fill="auto"/>
            <w:vAlign w:val="center"/>
          </w:tcPr>
          <w:p w:rsidR="00247990" w:rsidRPr="00FA745F" w:rsidRDefault="00247990" w:rsidP="00CF29DE">
            <w:pP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left w:val="nil"/>
              <w:bottom w:val="single" w:sz="4" w:space="0" w:color="000000"/>
              <w:right w:val="single" w:sz="4" w:space="0" w:color="auto"/>
            </w:tcBorders>
            <w:shd w:val="clear" w:color="000000" w:fill="auto"/>
            <w:noWrap/>
            <w:vAlign w:val="center"/>
          </w:tcPr>
          <w:p w:rsidR="00247990" w:rsidRPr="00FA745F" w:rsidRDefault="00247990" w:rsidP="00CF29DE">
            <w:pPr>
              <w:jc w:val="center"/>
              <w:rPr>
                <w:rFonts w:ascii="Arial" w:hAnsi="Arial" w:cs="Arial"/>
                <w:b/>
                <w:bCs/>
                <w:sz w:val="20"/>
                <w:szCs w:val="20"/>
                <w:lang w:val="el-GR" w:eastAsia="el-GR"/>
              </w:rPr>
            </w:pPr>
          </w:p>
        </w:tc>
        <w:tc>
          <w:tcPr>
            <w:tcW w:w="1843" w:type="dxa"/>
            <w:gridSpan w:val="3"/>
            <w:vMerge/>
            <w:tcBorders>
              <w:left w:val="nil"/>
              <w:bottom w:val="single" w:sz="4" w:space="0" w:color="auto"/>
              <w:right w:val="double" w:sz="6" w:space="0" w:color="auto"/>
            </w:tcBorders>
            <w:shd w:val="clear" w:color="000000" w:fill="auto"/>
            <w:vAlign w:val="center"/>
          </w:tcPr>
          <w:p w:rsidR="00247990" w:rsidRPr="00FA745F" w:rsidRDefault="00247990" w:rsidP="00CF29DE">
            <w:pPr>
              <w:jc w:val="center"/>
              <w:rPr>
                <w:rFonts w:ascii="Arial" w:hAnsi="Arial" w:cs="Arial"/>
                <w:b/>
                <w:bCs/>
                <w:sz w:val="22"/>
                <w:szCs w:val="22"/>
                <w:lang w:val="el-GR" w:eastAsia="el-GR"/>
              </w:rPr>
            </w:pPr>
          </w:p>
        </w:tc>
      </w:tr>
      <w:tr w:rsidR="00247990" w:rsidRPr="00FA745F" w:rsidTr="00007A4E">
        <w:tblPrEx>
          <w:tblBorders>
            <w:top w:val="none" w:sz="0" w:space="0" w:color="auto"/>
            <w:left w:val="none" w:sz="0" w:space="0" w:color="auto"/>
            <w:bottom w:val="none" w:sz="0" w:space="0" w:color="auto"/>
            <w:right w:val="none" w:sz="0" w:space="0" w:color="auto"/>
          </w:tblBorders>
        </w:tblPrEx>
        <w:trPr>
          <w:trHeight w:val="595"/>
        </w:trPr>
        <w:tc>
          <w:tcPr>
            <w:tcW w:w="1042" w:type="dxa"/>
            <w:vMerge w:val="restart"/>
            <w:tcBorders>
              <w:top w:val="single" w:sz="4" w:space="0" w:color="auto"/>
              <w:left w:val="double" w:sz="6" w:space="0" w:color="auto"/>
              <w:bottom w:val="single" w:sz="6"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10.</w:t>
            </w:r>
          </w:p>
        </w:tc>
        <w:tc>
          <w:tcPr>
            <w:tcW w:w="3017" w:type="dxa"/>
            <w:gridSpan w:val="2"/>
            <w:vMerge w:val="restart"/>
            <w:tcBorders>
              <w:top w:val="single" w:sz="4" w:space="0" w:color="auto"/>
              <w:left w:val="nil"/>
              <w:bottom w:val="single" w:sz="6" w:space="0" w:color="auto"/>
              <w:right w:val="single" w:sz="4" w:space="0" w:color="000000"/>
            </w:tcBorders>
            <w:shd w:val="clear" w:color="000000" w:fill="auto"/>
            <w:noWrap/>
            <w:vAlign w:val="center"/>
          </w:tcPr>
          <w:p w:rsidR="00247990" w:rsidRPr="00FA745F" w:rsidRDefault="00CC6A91" w:rsidP="00CC6A91">
            <w:pPr>
              <w:rPr>
                <w:rFonts w:ascii="Arial" w:hAnsi="Arial" w:cs="Arial"/>
                <w:b/>
                <w:bCs/>
                <w:sz w:val="20"/>
                <w:szCs w:val="20"/>
                <w:lang w:val="el-GR" w:eastAsia="el-GR"/>
              </w:rPr>
            </w:pPr>
            <w:r>
              <w:rPr>
                <w:rFonts w:ascii="Arial" w:hAnsi="Arial" w:cs="Arial"/>
                <w:b/>
                <w:bCs/>
                <w:sz w:val="20"/>
                <w:szCs w:val="20"/>
                <w:lang w:val="el-GR" w:eastAsia="el-GR"/>
              </w:rPr>
              <w:t>Αποτελεσματικότητα</w:t>
            </w:r>
          </w:p>
        </w:tc>
        <w:tc>
          <w:tcPr>
            <w:tcW w:w="3853" w:type="dxa"/>
            <w:vMerge w:val="restart"/>
            <w:tcBorders>
              <w:top w:val="single" w:sz="4" w:space="0" w:color="auto"/>
              <w:left w:val="nil"/>
              <w:bottom w:val="single" w:sz="6" w:space="0" w:color="auto"/>
              <w:right w:val="single" w:sz="4" w:space="0" w:color="auto"/>
            </w:tcBorders>
            <w:shd w:val="clear" w:color="000000" w:fill="auto"/>
            <w:vAlign w:val="center"/>
          </w:tcPr>
          <w:p w:rsidR="00247990" w:rsidRPr="00FA745F" w:rsidRDefault="00247990" w:rsidP="00247990">
            <w:pPr>
              <w:rPr>
                <w:rFonts w:ascii="Arial" w:hAnsi="Arial" w:cs="Arial"/>
                <w:b/>
                <w:bCs/>
                <w:sz w:val="20"/>
                <w:szCs w:val="20"/>
                <w:lang w:val="el-GR" w:eastAsia="el-GR"/>
              </w:rPr>
            </w:pPr>
            <w:r w:rsidRPr="00FA745F">
              <w:rPr>
                <w:rFonts w:ascii="Arial" w:hAnsi="Arial" w:cs="Arial"/>
                <w:bCs/>
                <w:sz w:val="20"/>
                <w:szCs w:val="20"/>
                <w:lang w:val="el-GR" w:eastAsia="el-GR"/>
              </w:rPr>
              <w:t xml:space="preserve">Αξιολογείται η συμβολή της πράξης στους δείκτες του Μέτρου </w:t>
            </w:r>
            <w:r w:rsidRPr="00FA745F">
              <w:rPr>
                <w:rFonts w:ascii="Arial" w:hAnsi="Arial" w:cs="Arial"/>
                <w:b/>
                <w:bCs/>
                <w:sz w:val="20"/>
                <w:szCs w:val="20"/>
                <w:lang w:val="el-GR" w:eastAsia="el-GR"/>
              </w:rPr>
              <w:t xml:space="preserve"> </w:t>
            </w:r>
          </w:p>
        </w:tc>
        <w:tc>
          <w:tcPr>
            <w:tcW w:w="2564" w:type="dxa"/>
            <w:vMerge w:val="restart"/>
            <w:tcBorders>
              <w:top w:val="single" w:sz="4" w:space="0" w:color="auto"/>
              <w:left w:val="nil"/>
              <w:bottom w:val="single" w:sz="6" w:space="0" w:color="auto"/>
              <w:right w:val="single" w:sz="4" w:space="0" w:color="auto"/>
            </w:tcBorders>
            <w:shd w:val="clear" w:color="000000" w:fill="auto"/>
            <w:vAlign w:val="center"/>
          </w:tcPr>
          <w:p w:rsidR="00247990" w:rsidRPr="00FA745F" w:rsidRDefault="00027296" w:rsidP="00CF29DE">
            <w:pPr>
              <w:rPr>
                <w:rFonts w:ascii="Arial" w:hAnsi="Arial" w:cs="Arial"/>
                <w:bCs/>
                <w:sz w:val="20"/>
                <w:szCs w:val="20"/>
                <w:lang w:val="el-GR" w:eastAsia="el-GR"/>
              </w:rPr>
            </w:pPr>
            <w:r w:rsidRPr="00FA745F">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850" w:type="dxa"/>
            <w:tcBorders>
              <w:top w:val="single" w:sz="4" w:space="0" w:color="000000"/>
              <w:left w:val="nil"/>
              <w:bottom w:val="single" w:sz="4" w:space="0" w:color="auto"/>
              <w:right w:val="single" w:sz="4" w:space="0" w:color="auto"/>
            </w:tcBorders>
            <w:shd w:val="clear" w:color="000000" w:fill="auto"/>
            <w:noWrap/>
            <w:vAlign w:val="center"/>
          </w:tcPr>
          <w:p w:rsidR="00247990" w:rsidRPr="00FA745F" w:rsidRDefault="00247990" w:rsidP="00CF29DE">
            <w:pPr>
              <w:jc w:val="center"/>
              <w:rPr>
                <w:rFonts w:ascii="Arial" w:hAnsi="Arial" w:cs="Arial"/>
                <w:b/>
                <w:bCs/>
                <w:sz w:val="20"/>
                <w:szCs w:val="20"/>
                <w:lang w:val="el-GR" w:eastAsia="el-GR"/>
              </w:rPr>
            </w:pPr>
          </w:p>
        </w:tc>
        <w:tc>
          <w:tcPr>
            <w:tcW w:w="1843" w:type="dxa"/>
            <w:gridSpan w:val="3"/>
            <w:vMerge w:val="restart"/>
            <w:tcBorders>
              <w:top w:val="single" w:sz="4" w:space="0" w:color="auto"/>
              <w:left w:val="nil"/>
              <w:bottom w:val="single" w:sz="4" w:space="0" w:color="auto"/>
              <w:right w:val="double" w:sz="6" w:space="0" w:color="auto"/>
            </w:tcBorders>
            <w:shd w:val="clear" w:color="000000" w:fill="auto"/>
            <w:vAlign w:val="center"/>
          </w:tcPr>
          <w:p w:rsidR="00247990" w:rsidRPr="00FA745F" w:rsidRDefault="00247990" w:rsidP="00CF29DE">
            <w:pPr>
              <w:jc w:val="center"/>
              <w:rPr>
                <w:rFonts w:ascii="Arial" w:hAnsi="Arial" w:cs="Arial"/>
                <w:b/>
                <w:bCs/>
                <w:sz w:val="22"/>
                <w:szCs w:val="22"/>
                <w:lang w:val="el-GR" w:eastAsia="el-GR"/>
              </w:rPr>
            </w:pPr>
          </w:p>
        </w:tc>
      </w:tr>
      <w:tr w:rsidR="00247990" w:rsidRPr="00FA745F" w:rsidTr="007051B5">
        <w:tblPrEx>
          <w:tblBorders>
            <w:top w:val="none" w:sz="0" w:space="0" w:color="auto"/>
            <w:left w:val="none" w:sz="0" w:space="0" w:color="auto"/>
            <w:bottom w:val="none" w:sz="0" w:space="0" w:color="auto"/>
            <w:right w:val="none" w:sz="0" w:space="0" w:color="auto"/>
          </w:tblBorders>
        </w:tblPrEx>
        <w:trPr>
          <w:trHeight w:val="595"/>
        </w:trPr>
        <w:tc>
          <w:tcPr>
            <w:tcW w:w="1042" w:type="dxa"/>
            <w:vMerge/>
            <w:tcBorders>
              <w:top w:val="single" w:sz="4" w:space="0" w:color="auto"/>
              <w:left w:val="double" w:sz="6" w:space="0" w:color="auto"/>
              <w:bottom w:val="single" w:sz="6"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p>
        </w:tc>
        <w:tc>
          <w:tcPr>
            <w:tcW w:w="3017" w:type="dxa"/>
            <w:gridSpan w:val="2"/>
            <w:vMerge/>
            <w:tcBorders>
              <w:top w:val="single" w:sz="4" w:space="0" w:color="auto"/>
              <w:left w:val="nil"/>
              <w:bottom w:val="single" w:sz="6" w:space="0" w:color="auto"/>
              <w:right w:val="single" w:sz="4" w:space="0" w:color="000000"/>
            </w:tcBorders>
            <w:shd w:val="clear" w:color="000000" w:fill="auto"/>
            <w:noWrap/>
            <w:vAlign w:val="center"/>
          </w:tcPr>
          <w:p w:rsidR="00247990" w:rsidRPr="00FA745F" w:rsidRDefault="00247990" w:rsidP="00CF29DE">
            <w:pPr>
              <w:rPr>
                <w:rFonts w:ascii="Arial" w:hAnsi="Arial" w:cs="Arial"/>
                <w:b/>
                <w:bCs/>
                <w:sz w:val="20"/>
                <w:szCs w:val="20"/>
                <w:lang w:val="el-GR" w:eastAsia="el-GR"/>
              </w:rPr>
            </w:pPr>
          </w:p>
        </w:tc>
        <w:tc>
          <w:tcPr>
            <w:tcW w:w="3853" w:type="dxa"/>
            <w:vMerge/>
            <w:tcBorders>
              <w:top w:val="single" w:sz="4" w:space="0" w:color="auto"/>
              <w:left w:val="nil"/>
              <w:bottom w:val="single" w:sz="6" w:space="0" w:color="auto"/>
              <w:right w:val="single" w:sz="4" w:space="0" w:color="auto"/>
            </w:tcBorders>
            <w:shd w:val="clear" w:color="000000" w:fill="auto"/>
            <w:vAlign w:val="center"/>
          </w:tcPr>
          <w:p w:rsidR="00247990" w:rsidRPr="00FA745F" w:rsidRDefault="00247990" w:rsidP="00CF29DE">
            <w:pPr>
              <w:rPr>
                <w:rFonts w:ascii="Arial" w:hAnsi="Arial" w:cs="Arial"/>
                <w:bCs/>
                <w:sz w:val="20"/>
                <w:szCs w:val="20"/>
                <w:lang w:val="el-GR" w:eastAsia="el-GR"/>
              </w:rPr>
            </w:pPr>
          </w:p>
        </w:tc>
        <w:tc>
          <w:tcPr>
            <w:tcW w:w="2564" w:type="dxa"/>
            <w:vMerge/>
            <w:tcBorders>
              <w:top w:val="single" w:sz="4" w:space="0" w:color="auto"/>
              <w:left w:val="nil"/>
              <w:bottom w:val="single" w:sz="6" w:space="0" w:color="auto"/>
              <w:right w:val="single" w:sz="4" w:space="0" w:color="auto"/>
            </w:tcBorders>
            <w:shd w:val="clear" w:color="000000" w:fill="auto"/>
            <w:vAlign w:val="center"/>
          </w:tcPr>
          <w:p w:rsidR="00247990" w:rsidRPr="00FA745F" w:rsidRDefault="00247990" w:rsidP="00CF29DE">
            <w:pPr>
              <w:rPr>
                <w:rFonts w:ascii="Arial" w:hAnsi="Arial" w:cs="Arial"/>
                <w:bCs/>
                <w:sz w:val="20"/>
                <w:szCs w:val="20"/>
                <w:lang w:val="el-GR" w:eastAsia="el-GR"/>
              </w:rPr>
            </w:pPr>
          </w:p>
        </w:tc>
        <w:tc>
          <w:tcPr>
            <w:tcW w:w="1313" w:type="dxa"/>
            <w:gridSpan w:val="3"/>
            <w:tcBorders>
              <w:top w:val="single" w:sz="4" w:space="0" w:color="auto"/>
              <w:left w:val="nil"/>
              <w:bottom w:val="single" w:sz="6" w:space="0" w:color="auto"/>
              <w:right w:val="single" w:sz="4" w:space="0" w:color="auto"/>
            </w:tcBorders>
            <w:shd w:val="clear" w:color="000000" w:fill="auto"/>
            <w:vAlign w:val="center"/>
          </w:tcPr>
          <w:p w:rsidR="00247990" w:rsidRPr="00FA745F" w:rsidRDefault="00247990"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247990" w:rsidRPr="00FA745F" w:rsidRDefault="00247990" w:rsidP="00CF29DE">
            <w:pPr>
              <w:jc w:val="center"/>
              <w:rPr>
                <w:rFonts w:ascii="Arial" w:hAnsi="Arial" w:cs="Arial"/>
                <w:b/>
                <w:bCs/>
                <w:sz w:val="20"/>
                <w:szCs w:val="20"/>
                <w:lang w:val="el-GR" w:eastAsia="el-GR"/>
              </w:rPr>
            </w:pPr>
          </w:p>
        </w:tc>
        <w:tc>
          <w:tcPr>
            <w:tcW w:w="1843" w:type="dxa"/>
            <w:gridSpan w:val="3"/>
            <w:vMerge/>
            <w:tcBorders>
              <w:top w:val="single" w:sz="4" w:space="0" w:color="auto"/>
              <w:left w:val="nil"/>
              <w:bottom w:val="single" w:sz="4" w:space="0" w:color="auto"/>
              <w:right w:val="double" w:sz="6" w:space="0" w:color="auto"/>
            </w:tcBorders>
            <w:shd w:val="clear" w:color="000000" w:fill="auto"/>
            <w:vAlign w:val="center"/>
          </w:tcPr>
          <w:p w:rsidR="00247990" w:rsidRPr="00FA745F" w:rsidRDefault="00247990" w:rsidP="00CF29DE">
            <w:pPr>
              <w:jc w:val="center"/>
              <w:rPr>
                <w:rFonts w:ascii="Arial" w:hAnsi="Arial" w:cs="Arial"/>
                <w:b/>
                <w:bCs/>
                <w:sz w:val="22"/>
                <w:szCs w:val="22"/>
                <w:lang w:val="el-GR" w:eastAsia="el-GR"/>
              </w:rPr>
            </w:pPr>
          </w:p>
        </w:tc>
      </w:tr>
      <w:tr w:rsidR="004D7494" w:rsidRPr="00FA745F" w:rsidTr="00C40257">
        <w:trPr>
          <w:trHeight w:val="2252"/>
        </w:trPr>
        <w:tc>
          <w:tcPr>
            <w:tcW w:w="1042" w:type="dxa"/>
            <w:vMerge w:val="restart"/>
            <w:tcBorders>
              <w:top w:val="single" w:sz="6" w:space="0" w:color="auto"/>
              <w:left w:val="double" w:sz="4" w:space="0" w:color="auto"/>
              <w:bottom w:val="single" w:sz="4" w:space="0" w:color="auto"/>
              <w:right w:val="single" w:sz="6" w:space="0" w:color="auto"/>
            </w:tcBorders>
            <w:shd w:val="clear" w:color="000000" w:fill="auto"/>
            <w:vAlign w:val="center"/>
          </w:tcPr>
          <w:p w:rsidR="004D7494" w:rsidRPr="00FA745F" w:rsidRDefault="004D7494" w:rsidP="00CF29DE">
            <w:pPr>
              <w:jc w:val="center"/>
              <w:rPr>
                <w:rFonts w:ascii="Arial" w:hAnsi="Arial" w:cs="Arial"/>
                <w:b/>
                <w:bCs/>
                <w:sz w:val="20"/>
                <w:szCs w:val="20"/>
                <w:lang w:val="el-GR" w:eastAsia="el-GR"/>
              </w:rPr>
            </w:pPr>
            <w:r>
              <w:rPr>
                <w:rFonts w:ascii="Arial" w:hAnsi="Arial" w:cs="Arial"/>
                <w:b/>
                <w:bCs/>
                <w:sz w:val="20"/>
                <w:szCs w:val="20"/>
                <w:lang w:val="el-GR" w:eastAsia="el-GR"/>
              </w:rPr>
              <w:lastRenderedPageBreak/>
              <w:t>11.</w:t>
            </w:r>
          </w:p>
        </w:tc>
        <w:tc>
          <w:tcPr>
            <w:tcW w:w="3017" w:type="dxa"/>
            <w:gridSpan w:val="2"/>
            <w:vMerge w:val="restart"/>
            <w:tcBorders>
              <w:top w:val="single" w:sz="6" w:space="0" w:color="auto"/>
              <w:left w:val="single" w:sz="6" w:space="0" w:color="auto"/>
              <w:right w:val="single" w:sz="6" w:space="0" w:color="auto"/>
            </w:tcBorders>
            <w:shd w:val="clear" w:color="000000" w:fill="auto"/>
            <w:noWrap/>
            <w:vAlign w:val="center"/>
          </w:tcPr>
          <w:p w:rsidR="004D7494" w:rsidRPr="00FA745F" w:rsidRDefault="004D7494" w:rsidP="009C4768">
            <w:pPr>
              <w:tabs>
                <w:tab w:val="left" w:pos="2842"/>
              </w:tabs>
              <w:ind w:right="-41"/>
              <w:rPr>
                <w:rFonts w:ascii="Arial" w:hAnsi="Arial" w:cs="Arial"/>
                <w:b/>
                <w:bCs/>
                <w:sz w:val="20"/>
                <w:szCs w:val="20"/>
                <w:lang w:val="el-GR" w:eastAsia="el-GR"/>
              </w:rPr>
            </w:pPr>
            <w:r>
              <w:rPr>
                <w:rFonts w:ascii="Arial" w:hAnsi="Arial" w:cs="Arial"/>
                <w:b/>
                <w:bCs/>
                <w:sz w:val="20"/>
                <w:szCs w:val="20"/>
                <w:lang w:val="el-GR" w:eastAsia="el-GR"/>
              </w:rPr>
              <w:t>Βιωσιμότητα, λειτουργι-         κότητα, αξιοποίηση</w:t>
            </w:r>
          </w:p>
        </w:tc>
        <w:tc>
          <w:tcPr>
            <w:tcW w:w="3853" w:type="dxa"/>
            <w:vMerge w:val="restart"/>
            <w:tcBorders>
              <w:top w:val="single" w:sz="6" w:space="0" w:color="auto"/>
              <w:left w:val="single" w:sz="6" w:space="0" w:color="auto"/>
              <w:right w:val="single" w:sz="6" w:space="0" w:color="auto"/>
            </w:tcBorders>
            <w:shd w:val="clear" w:color="000000" w:fill="auto"/>
            <w:vAlign w:val="center"/>
          </w:tcPr>
          <w:p w:rsidR="004D7494" w:rsidRPr="00A20703" w:rsidRDefault="004D7494" w:rsidP="00A20703">
            <w:pPr>
              <w:pStyle w:val="ae"/>
              <w:ind w:left="109"/>
              <w:rPr>
                <w:rFonts w:ascii="Arial" w:hAnsi="Arial" w:cs="Arial"/>
                <w:bCs/>
                <w:sz w:val="20"/>
                <w:szCs w:val="20"/>
                <w:lang w:val="el-GR" w:eastAsia="el-GR"/>
              </w:rPr>
            </w:pPr>
            <w:r>
              <w:rPr>
                <w:rFonts w:ascii="Arial" w:hAnsi="Arial" w:cs="Arial"/>
                <w:bCs/>
                <w:sz w:val="20"/>
                <w:szCs w:val="20"/>
                <w:lang w:val="el-GR" w:eastAsia="el-GR"/>
              </w:rPr>
              <w:t>Εξετάζεται αν η προτεινόμενη πράξη – αναλόγως της φύσης της -συμβάλλει  στην:</w:t>
            </w:r>
          </w:p>
          <w:p w:rsidR="00C40257" w:rsidRDefault="004D7494" w:rsidP="00C40257">
            <w:pPr>
              <w:rPr>
                <w:rFonts w:ascii="Arial" w:hAnsi="Arial" w:cs="Arial"/>
                <w:bCs/>
                <w:sz w:val="20"/>
                <w:szCs w:val="20"/>
                <w:lang w:val="el-GR" w:eastAsia="el-GR"/>
              </w:rPr>
            </w:pPr>
            <w:r>
              <w:rPr>
                <w:rFonts w:ascii="Arial" w:hAnsi="Arial" w:cs="Arial"/>
                <w:bCs/>
                <w:sz w:val="20"/>
                <w:szCs w:val="20"/>
                <w:lang w:val="en-US" w:eastAsia="el-GR"/>
              </w:rPr>
              <w:t>i</w:t>
            </w:r>
            <w:r w:rsidRPr="00DF094A">
              <w:rPr>
                <w:rFonts w:ascii="Arial" w:hAnsi="Arial" w:cs="Arial"/>
                <w:bCs/>
                <w:sz w:val="20"/>
                <w:szCs w:val="20"/>
                <w:lang w:val="el-GR" w:eastAsia="el-GR"/>
              </w:rPr>
              <w:t xml:space="preserve">) Προώθηση βιώσιμων και αειφόρων αλιευτικών δραστηριοτήτων (μόνο για οργανώσεις παραγωγών αλιευτικών προϊόντων)  </w:t>
            </w:r>
          </w:p>
          <w:p w:rsidR="00C40257" w:rsidRDefault="004D7494" w:rsidP="00FC2B00">
            <w:pPr>
              <w:rPr>
                <w:rFonts w:ascii="Arial" w:hAnsi="Arial" w:cs="Arial"/>
                <w:bCs/>
                <w:sz w:val="20"/>
                <w:szCs w:val="20"/>
                <w:lang w:val="el-GR" w:eastAsia="el-GR"/>
              </w:rPr>
            </w:pPr>
            <w:r>
              <w:rPr>
                <w:rFonts w:ascii="Arial" w:hAnsi="Arial" w:cs="Arial"/>
                <w:bCs/>
                <w:sz w:val="20"/>
                <w:szCs w:val="20"/>
                <w:lang w:val="en-US" w:eastAsia="el-GR"/>
              </w:rPr>
              <w:t>ii</w:t>
            </w:r>
            <w:r w:rsidRPr="00DF094A">
              <w:rPr>
                <w:rFonts w:ascii="Arial" w:hAnsi="Arial" w:cs="Arial"/>
                <w:bCs/>
                <w:sz w:val="20"/>
                <w:szCs w:val="20"/>
                <w:lang w:val="el-GR" w:eastAsia="el-GR"/>
              </w:rPr>
              <w:t xml:space="preserve">) Προώθηση αειφόρων υδατοκαλλιεργητικών δραστηριοτήτων (μόνο για οργανώσεις παραγωγών αλιευτικών προϊόντων)  </w:t>
            </w:r>
          </w:p>
          <w:p w:rsidR="00C40257" w:rsidRDefault="004D7494" w:rsidP="00C4201B">
            <w:pPr>
              <w:tabs>
                <w:tab w:val="left" w:pos="251"/>
              </w:tabs>
              <w:rPr>
                <w:rFonts w:ascii="Arial" w:hAnsi="Arial" w:cs="Arial"/>
                <w:bCs/>
                <w:sz w:val="20"/>
                <w:szCs w:val="20"/>
                <w:lang w:val="el-GR" w:eastAsia="el-GR"/>
              </w:rPr>
            </w:pPr>
            <w:r>
              <w:rPr>
                <w:rFonts w:ascii="Arial" w:hAnsi="Arial" w:cs="Arial"/>
                <w:bCs/>
                <w:sz w:val="20"/>
                <w:szCs w:val="20"/>
                <w:lang w:val="en-US" w:eastAsia="el-GR"/>
              </w:rPr>
              <w:t>iii</w:t>
            </w:r>
            <w:r w:rsidRPr="00FC2B00">
              <w:rPr>
                <w:rFonts w:ascii="Arial" w:hAnsi="Arial" w:cs="Arial"/>
                <w:bCs/>
                <w:sz w:val="20"/>
                <w:szCs w:val="20"/>
                <w:lang w:val="el-GR" w:eastAsia="el-GR"/>
              </w:rPr>
              <w:t xml:space="preserve">) Συμβολή στην εξάλειψη της παράνομης, λαθραίας και άναρχης αλιείας (μόνο για οργανώσεις παραγωγών αλιευτικών προϊόντων) </w:t>
            </w:r>
          </w:p>
          <w:p w:rsidR="00C40257" w:rsidRDefault="004D7494" w:rsidP="0039794A">
            <w:pPr>
              <w:rPr>
                <w:rFonts w:ascii="Arial" w:hAnsi="Arial" w:cs="Arial"/>
                <w:bCs/>
                <w:sz w:val="20"/>
                <w:szCs w:val="20"/>
                <w:lang w:val="el-GR" w:eastAsia="el-GR"/>
              </w:rPr>
            </w:pPr>
            <w:r>
              <w:rPr>
                <w:rFonts w:ascii="Arial" w:hAnsi="Arial" w:cs="Arial"/>
                <w:bCs/>
                <w:sz w:val="20"/>
                <w:szCs w:val="20"/>
                <w:lang w:val="en-US" w:eastAsia="el-GR"/>
              </w:rPr>
              <w:t>iv</w:t>
            </w:r>
            <w:r w:rsidRPr="00C4201B">
              <w:rPr>
                <w:rFonts w:ascii="Arial" w:hAnsi="Arial" w:cs="Arial"/>
                <w:bCs/>
                <w:sz w:val="20"/>
                <w:szCs w:val="20"/>
                <w:lang w:val="el-GR" w:eastAsia="el-GR"/>
              </w:rPr>
              <w:t xml:space="preserve">) Αποφυγή και μείωση ανεπιθύμητων αλιευτικών εμπορικών αποθεμάτων (μόνο για οργανώσεις παραγωγών αλιευτικών προϊόντων)  </w:t>
            </w:r>
          </w:p>
          <w:p w:rsidR="004D7494" w:rsidRPr="00A20703" w:rsidRDefault="004D7494" w:rsidP="0039794A">
            <w:pPr>
              <w:rPr>
                <w:rFonts w:ascii="Arial" w:hAnsi="Arial" w:cs="Arial"/>
                <w:bCs/>
                <w:sz w:val="20"/>
                <w:szCs w:val="20"/>
                <w:lang w:val="el-GR" w:eastAsia="el-GR"/>
              </w:rPr>
            </w:pPr>
            <w:r w:rsidRPr="00C4201B">
              <w:rPr>
                <w:rFonts w:ascii="Arial" w:hAnsi="Arial" w:cs="Arial"/>
                <w:bCs/>
                <w:sz w:val="20"/>
                <w:szCs w:val="20"/>
                <w:lang w:val="en-US" w:eastAsia="el-GR"/>
              </w:rPr>
              <w:t>v</w:t>
            </w:r>
            <w:r w:rsidRPr="00C4201B">
              <w:rPr>
                <w:rFonts w:ascii="Arial" w:hAnsi="Arial" w:cs="Arial"/>
                <w:bCs/>
                <w:sz w:val="20"/>
                <w:szCs w:val="20"/>
                <w:lang w:val="el-GR" w:eastAsia="el-GR"/>
              </w:rPr>
              <w:t>)</w:t>
            </w:r>
            <w:r w:rsidRPr="00CE2CB1">
              <w:rPr>
                <w:rFonts w:ascii="Arial" w:hAnsi="Arial" w:cs="Arial"/>
                <w:b/>
                <w:bCs/>
                <w:sz w:val="20"/>
                <w:szCs w:val="20"/>
                <w:lang w:val="el-GR" w:eastAsia="el-GR"/>
              </w:rPr>
              <w:t xml:space="preserve"> </w:t>
            </w:r>
            <w:r w:rsidRPr="00A20703">
              <w:rPr>
                <w:rFonts w:ascii="Arial" w:hAnsi="Arial" w:cs="Arial"/>
                <w:bCs/>
                <w:sz w:val="20"/>
                <w:szCs w:val="20"/>
                <w:lang w:val="el-GR" w:eastAsia="el-GR"/>
              </w:rPr>
              <w:t>Επιδίωξη δύο ή περισσότερων των παρακάτω στόχων:</w:t>
            </w:r>
          </w:p>
          <w:p w:rsidR="00C40257" w:rsidRDefault="004D7494" w:rsidP="00C40257">
            <w:pPr>
              <w:rPr>
                <w:rFonts w:ascii="Arial" w:hAnsi="Arial" w:cs="Arial"/>
                <w:bCs/>
                <w:sz w:val="20"/>
                <w:szCs w:val="20"/>
                <w:lang w:val="el-GR" w:eastAsia="el-GR"/>
              </w:rPr>
            </w:pPr>
            <w:r w:rsidRPr="00A20703">
              <w:rPr>
                <w:rFonts w:ascii="Arial" w:hAnsi="Arial" w:cs="Arial"/>
                <w:bCs/>
                <w:sz w:val="20"/>
                <w:szCs w:val="20"/>
                <w:lang w:val="el-GR" w:eastAsia="el-GR"/>
              </w:rPr>
              <w:t xml:space="preserve">- βελτίωση συνθηκών για την τοποθέτηση στην αγορά των προϊόντων αλιείας και των προϊόντων υδατοκαλλιέργειας των μελών </w:t>
            </w:r>
            <w:r w:rsidR="00C40257">
              <w:rPr>
                <w:rFonts w:ascii="Arial" w:hAnsi="Arial" w:cs="Arial"/>
                <w:bCs/>
                <w:sz w:val="20"/>
                <w:szCs w:val="20"/>
                <w:lang w:val="el-GR" w:eastAsia="el-GR"/>
              </w:rPr>
              <w:t>τους</w:t>
            </w:r>
          </w:p>
          <w:p w:rsidR="00145FC6" w:rsidRDefault="004D7494" w:rsidP="0039794A">
            <w:pPr>
              <w:rPr>
                <w:rFonts w:ascii="Arial" w:hAnsi="Arial" w:cs="Arial"/>
                <w:bCs/>
                <w:sz w:val="20"/>
                <w:szCs w:val="20"/>
                <w:lang w:val="el-GR" w:eastAsia="el-GR"/>
              </w:rPr>
            </w:pPr>
            <w:r w:rsidRPr="00A20703">
              <w:rPr>
                <w:rFonts w:ascii="Arial" w:hAnsi="Arial" w:cs="Arial"/>
                <w:bCs/>
                <w:sz w:val="20"/>
                <w:szCs w:val="20"/>
                <w:lang w:val="el-GR" w:eastAsia="el-GR"/>
              </w:rPr>
              <w:t>- βελτίωση των οικονομικών αποδόσεων</w:t>
            </w:r>
          </w:p>
          <w:p w:rsidR="00145FC6" w:rsidRDefault="004D7494" w:rsidP="0039794A">
            <w:pPr>
              <w:rPr>
                <w:rFonts w:ascii="Arial" w:hAnsi="Arial" w:cs="Arial"/>
                <w:bCs/>
                <w:sz w:val="20"/>
                <w:szCs w:val="20"/>
                <w:lang w:val="el-GR" w:eastAsia="el-GR"/>
              </w:rPr>
            </w:pPr>
            <w:r w:rsidRPr="00A20703">
              <w:rPr>
                <w:rFonts w:ascii="Arial" w:hAnsi="Arial" w:cs="Arial"/>
                <w:bCs/>
                <w:sz w:val="20"/>
                <w:szCs w:val="20"/>
                <w:lang w:val="el-GR" w:eastAsia="el-GR"/>
              </w:rPr>
              <w:t>- σταθεροποίηση αγορών</w:t>
            </w:r>
          </w:p>
          <w:p w:rsidR="004D7494" w:rsidRPr="00A20703" w:rsidRDefault="004D7494" w:rsidP="0039794A">
            <w:pPr>
              <w:rPr>
                <w:rFonts w:ascii="Arial" w:hAnsi="Arial" w:cs="Arial"/>
                <w:bCs/>
                <w:sz w:val="20"/>
                <w:szCs w:val="20"/>
                <w:lang w:val="el-GR" w:eastAsia="el-GR"/>
              </w:rPr>
            </w:pPr>
            <w:r w:rsidRPr="00A20703">
              <w:rPr>
                <w:rFonts w:ascii="Arial" w:hAnsi="Arial" w:cs="Arial"/>
                <w:bCs/>
                <w:sz w:val="20"/>
                <w:szCs w:val="20"/>
                <w:lang w:val="el-GR" w:eastAsia="el-GR"/>
              </w:rPr>
              <w:t>- συμβολή στο εφοδιασμό με τρόφιμα και την προαγωγή υψηλών προδιαγραφών ποιότητας και ασφάλειας των τροφίμων</w:t>
            </w:r>
          </w:p>
          <w:p w:rsidR="004D7494" w:rsidRPr="004D6B94" w:rsidRDefault="004D7494" w:rsidP="0039794A">
            <w:pPr>
              <w:rPr>
                <w:rFonts w:ascii="Arial" w:hAnsi="Arial" w:cs="Arial"/>
                <w:bCs/>
                <w:sz w:val="20"/>
                <w:szCs w:val="20"/>
                <w:lang w:val="el-GR" w:eastAsia="el-GR"/>
              </w:rPr>
            </w:pPr>
            <w:r w:rsidRPr="00A20703">
              <w:rPr>
                <w:rFonts w:ascii="Arial" w:hAnsi="Arial" w:cs="Arial"/>
                <w:bCs/>
                <w:sz w:val="20"/>
                <w:szCs w:val="20"/>
                <w:lang w:val="el-GR" w:eastAsia="el-GR"/>
              </w:rPr>
              <w:t>- μείωση περιβαλλοντικών επιπτώσεων της αλιείας</w:t>
            </w:r>
          </w:p>
          <w:p w:rsidR="004D7494" w:rsidRPr="00FA745F" w:rsidRDefault="004D7494" w:rsidP="00373C6A">
            <w:pPr>
              <w:rPr>
                <w:rFonts w:ascii="Arial" w:hAnsi="Arial" w:cs="Arial"/>
                <w:bCs/>
                <w:sz w:val="20"/>
                <w:szCs w:val="20"/>
                <w:lang w:val="el-GR" w:eastAsia="el-GR"/>
              </w:rPr>
            </w:pPr>
          </w:p>
        </w:tc>
        <w:tc>
          <w:tcPr>
            <w:tcW w:w="2564" w:type="dxa"/>
            <w:vMerge w:val="restart"/>
            <w:tcBorders>
              <w:top w:val="single" w:sz="6" w:space="0" w:color="auto"/>
              <w:left w:val="single" w:sz="6" w:space="0" w:color="auto"/>
              <w:right w:val="single" w:sz="6" w:space="0" w:color="auto"/>
            </w:tcBorders>
            <w:shd w:val="clear" w:color="000000" w:fill="auto"/>
            <w:vAlign w:val="center"/>
          </w:tcPr>
          <w:p w:rsidR="004D7494" w:rsidRPr="00FA745F" w:rsidRDefault="004D7494" w:rsidP="00CF29DE">
            <w:pPr>
              <w:rPr>
                <w:rFonts w:ascii="Arial" w:hAnsi="Arial" w:cs="Arial"/>
                <w:bCs/>
                <w:sz w:val="20"/>
                <w:szCs w:val="20"/>
                <w:lang w:val="el-GR" w:eastAsia="el-GR"/>
              </w:rPr>
            </w:pPr>
          </w:p>
          <w:p w:rsidR="004D7494" w:rsidRPr="00FA745F" w:rsidRDefault="004D7494" w:rsidP="00CF29DE">
            <w:pPr>
              <w:rPr>
                <w:rFonts w:ascii="Arial" w:hAnsi="Arial" w:cs="Arial"/>
                <w:bCs/>
                <w:sz w:val="20"/>
                <w:szCs w:val="20"/>
                <w:lang w:val="el-GR" w:eastAsia="el-GR"/>
              </w:rPr>
            </w:pPr>
          </w:p>
          <w:p w:rsidR="004D7494" w:rsidRPr="00FA745F"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Default="004D7494" w:rsidP="00CF29DE">
            <w:pPr>
              <w:rPr>
                <w:rFonts w:ascii="Arial" w:hAnsi="Arial" w:cs="Arial"/>
                <w:bCs/>
                <w:sz w:val="20"/>
                <w:szCs w:val="20"/>
                <w:lang w:val="el-GR" w:eastAsia="el-GR"/>
              </w:rPr>
            </w:pPr>
          </w:p>
          <w:p w:rsidR="004D7494" w:rsidRPr="00FA745F" w:rsidRDefault="004D7494" w:rsidP="00CF29DE">
            <w:pPr>
              <w:rPr>
                <w:rFonts w:ascii="Arial" w:hAnsi="Arial" w:cs="Arial"/>
                <w:b/>
                <w:bCs/>
                <w:sz w:val="20"/>
                <w:szCs w:val="20"/>
                <w:lang w:val="el-GR" w:eastAsia="el-GR"/>
              </w:rPr>
            </w:pPr>
            <w:r w:rsidRPr="00FA745F">
              <w:rPr>
                <w:rFonts w:ascii="Arial" w:hAnsi="Arial" w:cs="Arial"/>
                <w:bCs/>
                <w:sz w:val="20"/>
                <w:szCs w:val="20"/>
                <w:lang w:val="el-GR" w:eastAsia="el-GR"/>
              </w:rPr>
              <w:t>Εκπλήρωση του κριτηρίου</w:t>
            </w:r>
          </w:p>
          <w:p w:rsidR="004D7494" w:rsidRPr="00FA745F" w:rsidRDefault="004D7494" w:rsidP="00CF29DE">
            <w:pP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4D7494" w:rsidRPr="00FA745F" w:rsidRDefault="004D7494" w:rsidP="00501580">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6" w:space="0" w:color="auto"/>
              <w:left w:val="single" w:sz="6" w:space="0" w:color="auto"/>
              <w:right w:val="single" w:sz="6" w:space="0" w:color="auto"/>
            </w:tcBorders>
            <w:shd w:val="clear" w:color="000000" w:fill="auto"/>
            <w:noWrap/>
            <w:vAlign w:val="center"/>
          </w:tcPr>
          <w:p w:rsidR="004D7494" w:rsidRPr="00FA745F" w:rsidRDefault="004D7494" w:rsidP="00CF29DE">
            <w:pPr>
              <w:jc w:val="center"/>
              <w:rPr>
                <w:rFonts w:ascii="Arial" w:hAnsi="Arial" w:cs="Arial"/>
                <w:b/>
                <w:bCs/>
                <w:sz w:val="20"/>
                <w:szCs w:val="20"/>
                <w:lang w:val="el-GR" w:eastAsia="el-GR"/>
              </w:rPr>
            </w:pPr>
          </w:p>
        </w:tc>
        <w:tc>
          <w:tcPr>
            <w:tcW w:w="1843" w:type="dxa"/>
            <w:gridSpan w:val="3"/>
            <w:vMerge w:val="restart"/>
            <w:tcBorders>
              <w:top w:val="single" w:sz="4" w:space="0" w:color="auto"/>
              <w:left w:val="single" w:sz="6" w:space="0" w:color="auto"/>
            </w:tcBorders>
            <w:shd w:val="clear" w:color="000000" w:fill="auto"/>
            <w:vAlign w:val="center"/>
          </w:tcPr>
          <w:p w:rsidR="004D7494" w:rsidRPr="00FA745F" w:rsidRDefault="004D7494" w:rsidP="00CF29DE">
            <w:pPr>
              <w:jc w:val="center"/>
              <w:rPr>
                <w:rFonts w:ascii="Arial" w:hAnsi="Arial" w:cs="Arial"/>
                <w:b/>
                <w:bCs/>
                <w:sz w:val="22"/>
                <w:szCs w:val="22"/>
                <w:lang w:val="el-GR" w:eastAsia="el-GR"/>
              </w:rPr>
            </w:pPr>
          </w:p>
        </w:tc>
      </w:tr>
      <w:tr w:rsidR="004D7494" w:rsidRPr="00FA745F" w:rsidTr="00907BD8">
        <w:trPr>
          <w:trHeight w:val="5548"/>
        </w:trPr>
        <w:tc>
          <w:tcPr>
            <w:tcW w:w="1042" w:type="dxa"/>
            <w:vMerge/>
            <w:tcBorders>
              <w:top w:val="single" w:sz="4" w:space="0" w:color="auto"/>
              <w:left w:val="double" w:sz="4" w:space="0" w:color="auto"/>
              <w:bottom w:val="single" w:sz="4" w:space="0" w:color="auto"/>
              <w:right w:val="single" w:sz="6" w:space="0" w:color="auto"/>
            </w:tcBorders>
            <w:shd w:val="clear" w:color="000000" w:fill="auto"/>
            <w:vAlign w:val="center"/>
          </w:tcPr>
          <w:p w:rsidR="004D7494" w:rsidRPr="00FA745F" w:rsidRDefault="004D7494" w:rsidP="00CF29DE">
            <w:pPr>
              <w:jc w:val="center"/>
              <w:rPr>
                <w:rFonts w:ascii="Arial" w:hAnsi="Arial" w:cs="Arial"/>
                <w:b/>
                <w:bCs/>
                <w:sz w:val="20"/>
                <w:szCs w:val="20"/>
                <w:lang w:val="el-GR" w:eastAsia="el-GR"/>
              </w:rPr>
            </w:pPr>
          </w:p>
        </w:tc>
        <w:tc>
          <w:tcPr>
            <w:tcW w:w="3017" w:type="dxa"/>
            <w:gridSpan w:val="2"/>
            <w:vMerge/>
            <w:tcBorders>
              <w:left w:val="single" w:sz="6" w:space="0" w:color="auto"/>
              <w:bottom w:val="single" w:sz="4" w:space="0" w:color="auto"/>
              <w:right w:val="single" w:sz="6" w:space="0" w:color="auto"/>
            </w:tcBorders>
            <w:shd w:val="clear" w:color="000000" w:fill="auto"/>
            <w:noWrap/>
            <w:vAlign w:val="center"/>
          </w:tcPr>
          <w:p w:rsidR="004D7494" w:rsidRPr="00FA745F" w:rsidRDefault="004D7494" w:rsidP="00CF29DE">
            <w:pPr>
              <w:rPr>
                <w:rFonts w:ascii="Arial" w:hAnsi="Arial" w:cs="Arial"/>
                <w:b/>
                <w:bCs/>
                <w:sz w:val="20"/>
                <w:szCs w:val="20"/>
                <w:lang w:val="el-GR" w:eastAsia="el-GR"/>
              </w:rPr>
            </w:pPr>
          </w:p>
        </w:tc>
        <w:tc>
          <w:tcPr>
            <w:tcW w:w="3853" w:type="dxa"/>
            <w:vMerge/>
            <w:tcBorders>
              <w:left w:val="single" w:sz="6" w:space="0" w:color="auto"/>
              <w:bottom w:val="single" w:sz="4" w:space="0" w:color="auto"/>
              <w:right w:val="single" w:sz="6" w:space="0" w:color="auto"/>
            </w:tcBorders>
            <w:shd w:val="clear" w:color="000000" w:fill="auto"/>
            <w:vAlign w:val="center"/>
          </w:tcPr>
          <w:p w:rsidR="004D7494" w:rsidRPr="00FA745F" w:rsidRDefault="004D7494" w:rsidP="00373C6A">
            <w:pPr>
              <w:rPr>
                <w:rFonts w:ascii="Arial" w:hAnsi="Arial" w:cs="Arial"/>
                <w:b/>
                <w:bCs/>
                <w:sz w:val="20"/>
                <w:szCs w:val="20"/>
                <w:lang w:val="el-GR" w:eastAsia="el-GR"/>
              </w:rPr>
            </w:pPr>
          </w:p>
        </w:tc>
        <w:tc>
          <w:tcPr>
            <w:tcW w:w="2564" w:type="dxa"/>
            <w:vMerge/>
            <w:tcBorders>
              <w:left w:val="single" w:sz="6" w:space="0" w:color="auto"/>
              <w:bottom w:val="single" w:sz="4" w:space="0" w:color="auto"/>
              <w:right w:val="single" w:sz="6" w:space="0" w:color="auto"/>
            </w:tcBorders>
            <w:shd w:val="clear" w:color="000000" w:fill="auto"/>
            <w:vAlign w:val="center"/>
          </w:tcPr>
          <w:p w:rsidR="004D7494" w:rsidRPr="00FA745F" w:rsidRDefault="004D7494" w:rsidP="00CF29DE">
            <w:pP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4" w:space="0" w:color="auto"/>
              <w:right w:val="single" w:sz="6" w:space="0" w:color="auto"/>
            </w:tcBorders>
            <w:shd w:val="clear" w:color="000000" w:fill="auto"/>
            <w:vAlign w:val="center"/>
          </w:tcPr>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501580">
            <w:pPr>
              <w:jc w:val="center"/>
              <w:rPr>
                <w:rFonts w:ascii="Arial" w:hAnsi="Arial" w:cs="Arial"/>
                <w:b/>
                <w:bCs/>
                <w:sz w:val="18"/>
                <w:szCs w:val="18"/>
                <w:lang w:val="el-GR" w:eastAsia="el-GR"/>
              </w:rPr>
            </w:pPr>
            <w:r>
              <w:rPr>
                <w:rFonts w:ascii="Arial" w:hAnsi="Arial" w:cs="Arial"/>
                <w:b/>
                <w:bCs/>
                <w:sz w:val="18"/>
                <w:szCs w:val="18"/>
                <w:lang w:val="el-GR" w:eastAsia="el-GR"/>
              </w:rPr>
              <w:t>ΟΧΙ</w:t>
            </w:r>
          </w:p>
          <w:p w:rsidR="004D7494" w:rsidRPr="00FA745F" w:rsidRDefault="004D7494" w:rsidP="00501580">
            <w:pPr>
              <w:jc w:val="center"/>
              <w:rPr>
                <w:rFonts w:ascii="Arial" w:hAnsi="Arial" w:cs="Arial"/>
                <w:b/>
                <w:bCs/>
                <w:sz w:val="20"/>
                <w:szCs w:val="20"/>
                <w:lang w:val="el-GR" w:eastAsia="el-GR"/>
              </w:rPr>
            </w:pPr>
          </w:p>
          <w:p w:rsidR="004D7494" w:rsidRPr="00FA745F" w:rsidRDefault="004D7494" w:rsidP="00501580">
            <w:pPr>
              <w:jc w:val="center"/>
              <w:rPr>
                <w:rFonts w:ascii="Arial" w:hAnsi="Arial" w:cs="Arial"/>
                <w:b/>
                <w:bCs/>
                <w:sz w:val="20"/>
                <w:szCs w:val="20"/>
                <w:lang w:val="el-GR" w:eastAsia="el-GR"/>
              </w:rPr>
            </w:pPr>
          </w:p>
          <w:p w:rsidR="004D7494" w:rsidRPr="00FA745F" w:rsidRDefault="004D7494" w:rsidP="00501580">
            <w:pPr>
              <w:jc w:val="center"/>
              <w:rPr>
                <w:rFonts w:ascii="Arial" w:hAnsi="Arial" w:cs="Arial"/>
                <w:b/>
                <w:bCs/>
                <w:sz w:val="18"/>
                <w:szCs w:val="18"/>
                <w:lang w:val="el-GR" w:eastAsia="el-GR"/>
              </w:rPr>
            </w:pPr>
          </w:p>
          <w:p w:rsidR="004D7494" w:rsidRPr="00FA745F" w:rsidRDefault="004D7494" w:rsidP="004D6B94">
            <w:pPr>
              <w:rPr>
                <w:rFonts w:ascii="Arial" w:hAnsi="Arial" w:cs="Arial"/>
                <w:b/>
                <w:bCs/>
                <w:sz w:val="20"/>
                <w:szCs w:val="20"/>
                <w:lang w:val="el-GR" w:eastAsia="el-GR"/>
              </w:rPr>
            </w:pPr>
          </w:p>
          <w:p w:rsidR="004D7494" w:rsidRPr="00FA745F" w:rsidRDefault="004D7494" w:rsidP="00CF29DE">
            <w:pPr>
              <w:jc w:val="center"/>
              <w:rPr>
                <w:rFonts w:ascii="Arial" w:hAnsi="Arial" w:cs="Arial"/>
                <w:b/>
                <w:bCs/>
                <w:sz w:val="18"/>
                <w:szCs w:val="18"/>
                <w:lang w:val="el-GR" w:eastAsia="el-GR"/>
              </w:rPr>
            </w:pPr>
          </w:p>
        </w:tc>
        <w:tc>
          <w:tcPr>
            <w:tcW w:w="850" w:type="dxa"/>
            <w:tcBorders>
              <w:top w:val="single" w:sz="6" w:space="0" w:color="auto"/>
              <w:left w:val="single" w:sz="6" w:space="0" w:color="auto"/>
              <w:bottom w:val="single" w:sz="4" w:space="0" w:color="auto"/>
              <w:right w:val="single" w:sz="6" w:space="0" w:color="auto"/>
            </w:tcBorders>
            <w:shd w:val="clear" w:color="000000" w:fill="auto"/>
            <w:noWrap/>
            <w:vAlign w:val="center"/>
          </w:tcPr>
          <w:p w:rsidR="004D7494" w:rsidRPr="00FA745F" w:rsidRDefault="004D7494" w:rsidP="00CF29DE">
            <w:pPr>
              <w:jc w:val="center"/>
              <w:rPr>
                <w:rFonts w:ascii="Arial" w:hAnsi="Arial" w:cs="Arial"/>
                <w:b/>
                <w:bCs/>
                <w:sz w:val="20"/>
                <w:szCs w:val="20"/>
                <w:lang w:val="el-GR" w:eastAsia="el-GR"/>
              </w:rPr>
            </w:pPr>
          </w:p>
          <w:p w:rsidR="004D7494" w:rsidRPr="00FA745F" w:rsidRDefault="004D7494" w:rsidP="00CF29DE">
            <w:pPr>
              <w:jc w:val="center"/>
              <w:rPr>
                <w:rFonts w:ascii="Arial" w:hAnsi="Arial" w:cs="Arial"/>
                <w:b/>
                <w:bCs/>
                <w:sz w:val="20"/>
                <w:szCs w:val="20"/>
                <w:lang w:val="el-GR" w:eastAsia="el-GR"/>
              </w:rPr>
            </w:pPr>
          </w:p>
        </w:tc>
        <w:tc>
          <w:tcPr>
            <w:tcW w:w="1843" w:type="dxa"/>
            <w:gridSpan w:val="3"/>
            <w:vMerge/>
            <w:tcBorders>
              <w:left w:val="single" w:sz="6" w:space="0" w:color="auto"/>
              <w:bottom w:val="single" w:sz="4" w:space="0" w:color="auto"/>
            </w:tcBorders>
            <w:shd w:val="clear" w:color="000000" w:fill="auto"/>
            <w:vAlign w:val="center"/>
          </w:tcPr>
          <w:p w:rsidR="004D7494" w:rsidRPr="00FA745F" w:rsidRDefault="004D7494" w:rsidP="00CF29DE">
            <w:pPr>
              <w:jc w:val="center"/>
              <w:rPr>
                <w:rFonts w:ascii="Arial" w:hAnsi="Arial" w:cs="Arial"/>
                <w:b/>
                <w:bCs/>
                <w:sz w:val="22"/>
                <w:szCs w:val="22"/>
                <w:lang w:val="el-GR" w:eastAsia="el-GR"/>
              </w:rPr>
            </w:pPr>
          </w:p>
        </w:tc>
      </w:tr>
      <w:tr w:rsidR="00145FC6" w:rsidRPr="00FA745F" w:rsidTr="00C5572A">
        <w:tblPrEx>
          <w:tblBorders>
            <w:top w:val="none" w:sz="0" w:space="0" w:color="auto"/>
            <w:left w:val="none" w:sz="0" w:space="0" w:color="auto"/>
            <w:bottom w:val="none" w:sz="0" w:space="0" w:color="auto"/>
            <w:right w:val="none" w:sz="0" w:space="0" w:color="auto"/>
          </w:tblBorders>
        </w:tblPrEx>
        <w:trPr>
          <w:trHeight w:val="3068"/>
        </w:trPr>
        <w:tc>
          <w:tcPr>
            <w:tcW w:w="1042" w:type="dxa"/>
            <w:vMerge w:val="restart"/>
            <w:tcBorders>
              <w:top w:val="single" w:sz="4" w:space="0" w:color="auto"/>
              <w:left w:val="double" w:sz="6" w:space="0" w:color="auto"/>
              <w:right w:val="single" w:sz="4" w:space="0" w:color="auto"/>
            </w:tcBorders>
            <w:shd w:val="clear" w:color="000000" w:fill="auto"/>
            <w:vAlign w:val="center"/>
          </w:tcPr>
          <w:p w:rsidR="00145FC6" w:rsidRPr="00FA745F" w:rsidRDefault="00145FC6" w:rsidP="00CE2CB1">
            <w:pPr>
              <w:jc w:val="center"/>
              <w:rPr>
                <w:rFonts w:ascii="Arial" w:hAnsi="Arial" w:cs="Arial"/>
                <w:b/>
                <w:bCs/>
                <w:sz w:val="20"/>
                <w:szCs w:val="20"/>
                <w:lang w:val="el-GR" w:eastAsia="el-GR"/>
              </w:rPr>
            </w:pPr>
            <w:r w:rsidRPr="00FA745F">
              <w:rPr>
                <w:rFonts w:ascii="Arial" w:hAnsi="Arial" w:cs="Arial"/>
                <w:b/>
                <w:bCs/>
                <w:sz w:val="20"/>
                <w:szCs w:val="20"/>
                <w:lang w:val="el-GR" w:eastAsia="el-GR"/>
              </w:rPr>
              <w:lastRenderedPageBreak/>
              <w:t>1</w:t>
            </w:r>
            <w:r>
              <w:rPr>
                <w:rFonts w:ascii="Arial" w:hAnsi="Arial" w:cs="Arial"/>
                <w:b/>
                <w:bCs/>
                <w:sz w:val="20"/>
                <w:szCs w:val="20"/>
                <w:lang w:val="en-US" w:eastAsia="el-GR"/>
              </w:rPr>
              <w:t>2</w:t>
            </w:r>
            <w:r w:rsidRPr="00FA745F">
              <w:rPr>
                <w:rFonts w:ascii="Arial" w:hAnsi="Arial" w:cs="Arial"/>
                <w:b/>
                <w:bCs/>
                <w:sz w:val="20"/>
                <w:szCs w:val="20"/>
                <w:lang w:val="el-GR" w:eastAsia="el-GR"/>
              </w:rPr>
              <w:t>.</w:t>
            </w:r>
          </w:p>
        </w:tc>
        <w:tc>
          <w:tcPr>
            <w:tcW w:w="3017" w:type="dxa"/>
            <w:gridSpan w:val="2"/>
            <w:vMerge w:val="restart"/>
            <w:tcBorders>
              <w:top w:val="single" w:sz="4" w:space="0" w:color="auto"/>
              <w:left w:val="single" w:sz="4" w:space="0" w:color="auto"/>
              <w:right w:val="single" w:sz="4" w:space="0" w:color="auto"/>
            </w:tcBorders>
            <w:shd w:val="clear" w:color="000000" w:fill="auto"/>
            <w:noWrap/>
            <w:vAlign w:val="center"/>
          </w:tcPr>
          <w:p w:rsidR="00145FC6" w:rsidRPr="00FA745F" w:rsidRDefault="00145FC6" w:rsidP="006B2661">
            <w:pPr>
              <w:rPr>
                <w:rFonts w:ascii="Arial" w:hAnsi="Arial" w:cs="Arial"/>
                <w:b/>
                <w:bCs/>
                <w:sz w:val="20"/>
                <w:szCs w:val="20"/>
                <w:lang w:val="el-GR" w:eastAsia="el-GR"/>
              </w:rPr>
            </w:pPr>
            <w:r>
              <w:rPr>
                <w:rFonts w:ascii="Arial" w:hAnsi="Arial" w:cs="Arial"/>
                <w:b/>
                <w:bCs/>
                <w:sz w:val="20"/>
                <w:szCs w:val="20"/>
                <w:lang w:val="el-GR" w:eastAsia="el-GR"/>
              </w:rPr>
              <w:t>Αποδοτικότητα</w:t>
            </w:r>
          </w:p>
        </w:tc>
        <w:tc>
          <w:tcPr>
            <w:tcW w:w="3853" w:type="dxa"/>
            <w:vMerge w:val="restart"/>
            <w:tcBorders>
              <w:top w:val="single" w:sz="4" w:space="0" w:color="auto"/>
              <w:left w:val="single" w:sz="4" w:space="0" w:color="auto"/>
              <w:right w:val="single" w:sz="4" w:space="0" w:color="auto"/>
            </w:tcBorders>
            <w:shd w:val="clear" w:color="000000" w:fill="auto"/>
            <w:vAlign w:val="center"/>
          </w:tcPr>
          <w:p w:rsidR="00145FC6" w:rsidRDefault="00145FC6" w:rsidP="006E67E5">
            <w:pPr>
              <w:rPr>
                <w:rFonts w:ascii="Arial" w:hAnsi="Arial" w:cs="Arial"/>
                <w:bCs/>
                <w:sz w:val="20"/>
                <w:szCs w:val="20"/>
                <w:lang w:val="el-GR" w:eastAsia="el-GR"/>
              </w:rPr>
            </w:pPr>
          </w:p>
          <w:p w:rsidR="00145FC6" w:rsidRPr="0039794A" w:rsidRDefault="00145FC6" w:rsidP="006E67E5">
            <w:pPr>
              <w:rPr>
                <w:rFonts w:ascii="Arial" w:hAnsi="Arial" w:cs="Arial"/>
                <w:bCs/>
                <w:sz w:val="20"/>
                <w:szCs w:val="20"/>
                <w:lang w:val="el-GR" w:eastAsia="el-GR"/>
              </w:rPr>
            </w:pPr>
            <w:r>
              <w:rPr>
                <w:rFonts w:ascii="Arial" w:hAnsi="Arial" w:cs="Arial"/>
                <w:bCs/>
                <w:sz w:val="20"/>
                <w:szCs w:val="20"/>
                <w:lang w:val="el-GR" w:eastAsia="el-GR"/>
              </w:rPr>
              <w:t>Εξετάζεται η σχέση των αναμενόμενων εκροών της προτεινόμενης πράξης με τον αντίστοιχο προϋπολογισμό . Η αποδοτικότητα εκφράζεται ως το πηλίκο Π = (δείκτης εκροών πράξης / δείκτης εκροών πρόσκλησης) προς (πρ/σμός πράξης / πρ/σμός πρόσκλησης. Η πράξη κρίνεται θετικά εφόσον το πηλίκο είναι μεγαλύτερο του 0.</w:t>
            </w:r>
          </w:p>
        </w:tc>
        <w:tc>
          <w:tcPr>
            <w:tcW w:w="2564" w:type="dxa"/>
            <w:vMerge w:val="restart"/>
            <w:tcBorders>
              <w:top w:val="single" w:sz="4" w:space="0" w:color="auto"/>
              <w:left w:val="nil"/>
              <w:right w:val="single" w:sz="4" w:space="0" w:color="auto"/>
            </w:tcBorders>
            <w:shd w:val="clear" w:color="000000" w:fill="auto"/>
          </w:tcPr>
          <w:p w:rsidR="00145FC6" w:rsidRPr="00FA745F" w:rsidRDefault="00145FC6" w:rsidP="006B2661">
            <w:pPr>
              <w:jc w:val="center"/>
              <w:rPr>
                <w:rFonts w:ascii="Arial" w:hAnsi="Arial" w:cs="Arial"/>
                <w:sz w:val="20"/>
                <w:szCs w:val="20"/>
                <w:lang w:val="el-GR" w:eastAsia="el-GR"/>
              </w:rPr>
            </w:pPr>
          </w:p>
          <w:p w:rsidR="00145FC6" w:rsidRPr="00FA745F" w:rsidRDefault="00145FC6" w:rsidP="006B2661">
            <w:pPr>
              <w:jc w:val="center"/>
              <w:rPr>
                <w:rFonts w:ascii="Arial" w:hAnsi="Arial" w:cs="Arial"/>
                <w:sz w:val="20"/>
                <w:szCs w:val="20"/>
                <w:lang w:val="el-GR" w:eastAsia="el-GR"/>
              </w:rPr>
            </w:pPr>
          </w:p>
          <w:p w:rsidR="00145FC6" w:rsidRPr="00FA745F" w:rsidRDefault="00145FC6" w:rsidP="006B2661">
            <w:pPr>
              <w:jc w:val="center"/>
              <w:rPr>
                <w:rFonts w:ascii="Arial" w:hAnsi="Arial" w:cs="Arial"/>
                <w:sz w:val="20"/>
                <w:szCs w:val="20"/>
                <w:lang w:val="el-GR" w:eastAsia="el-GR"/>
              </w:rPr>
            </w:pPr>
          </w:p>
          <w:p w:rsidR="00145FC6" w:rsidRPr="00FA745F" w:rsidRDefault="00145FC6" w:rsidP="006B2661">
            <w:pPr>
              <w:jc w:val="center"/>
              <w:rPr>
                <w:rFonts w:ascii="Arial" w:hAnsi="Arial" w:cs="Arial"/>
                <w:sz w:val="20"/>
                <w:szCs w:val="20"/>
                <w:lang w:val="el-GR" w:eastAsia="el-GR"/>
              </w:rPr>
            </w:pPr>
          </w:p>
          <w:p w:rsidR="00145FC6" w:rsidRPr="00FA745F" w:rsidRDefault="00145FC6" w:rsidP="006B2661">
            <w:pPr>
              <w:jc w:val="center"/>
              <w:rPr>
                <w:rFonts w:ascii="Arial" w:hAnsi="Arial" w:cs="Arial"/>
                <w:sz w:val="20"/>
                <w:szCs w:val="20"/>
                <w:lang w:val="el-GR" w:eastAsia="el-GR"/>
              </w:rPr>
            </w:pPr>
          </w:p>
          <w:p w:rsidR="00145FC6" w:rsidRPr="00FA745F" w:rsidRDefault="00145FC6" w:rsidP="006B2661">
            <w:pPr>
              <w:jc w:val="center"/>
            </w:pPr>
            <w:r w:rsidRPr="00FA745F">
              <w:rPr>
                <w:rFonts w:ascii="Arial" w:hAnsi="Arial" w:cs="Arial"/>
                <w:sz w:val="20"/>
                <w:szCs w:val="20"/>
                <w:lang w:val="el-GR" w:eastAsia="el-GR"/>
              </w:rPr>
              <w:t>Εκπλήρωση του κριτηρίου</w:t>
            </w: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Default="00145FC6" w:rsidP="006B2661">
            <w:pPr>
              <w:jc w:val="center"/>
              <w:rPr>
                <w:rFonts w:ascii="Arial" w:hAnsi="Arial" w:cs="Arial"/>
                <w:sz w:val="20"/>
                <w:szCs w:val="20"/>
                <w:lang w:val="el-GR" w:eastAsia="el-GR"/>
              </w:rPr>
            </w:pPr>
          </w:p>
          <w:p w:rsidR="00145FC6" w:rsidRPr="00FA745F" w:rsidRDefault="00145FC6" w:rsidP="006B2661">
            <w:pPr>
              <w:jc w:val="center"/>
            </w:pPr>
          </w:p>
        </w:tc>
        <w:tc>
          <w:tcPr>
            <w:tcW w:w="1313" w:type="dxa"/>
            <w:gridSpan w:val="3"/>
            <w:tcBorders>
              <w:top w:val="single" w:sz="4" w:space="0" w:color="auto"/>
              <w:left w:val="nil"/>
              <w:right w:val="single" w:sz="4" w:space="0" w:color="auto"/>
            </w:tcBorders>
            <w:shd w:val="clear" w:color="000000" w:fill="auto"/>
            <w:vAlign w:val="center"/>
          </w:tcPr>
          <w:p w:rsidR="00145FC6" w:rsidRPr="00FA745F" w:rsidRDefault="00145FC6" w:rsidP="00C15116">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145FC6" w:rsidRPr="00FA745F" w:rsidRDefault="00145FC6" w:rsidP="006B2661">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145FC6" w:rsidRPr="00FA745F" w:rsidRDefault="00145FC6" w:rsidP="006B2661">
            <w:pPr>
              <w:jc w:val="center"/>
              <w:rPr>
                <w:rFonts w:ascii="Arial" w:hAnsi="Arial" w:cs="Arial"/>
                <w:b/>
                <w:bCs/>
                <w:sz w:val="22"/>
                <w:szCs w:val="22"/>
                <w:lang w:val="el-GR" w:eastAsia="el-GR"/>
              </w:rPr>
            </w:pPr>
          </w:p>
        </w:tc>
      </w:tr>
      <w:tr w:rsidR="00145FC6" w:rsidRPr="00FA745F" w:rsidTr="00C5572A">
        <w:tblPrEx>
          <w:tblBorders>
            <w:top w:val="none" w:sz="0" w:space="0" w:color="auto"/>
            <w:left w:val="none" w:sz="0" w:space="0" w:color="auto"/>
            <w:bottom w:val="none" w:sz="0" w:space="0" w:color="auto"/>
            <w:right w:val="none" w:sz="0" w:space="0" w:color="auto"/>
          </w:tblBorders>
        </w:tblPrEx>
        <w:trPr>
          <w:trHeight w:val="3067"/>
        </w:trPr>
        <w:tc>
          <w:tcPr>
            <w:tcW w:w="1042" w:type="dxa"/>
            <w:vMerge/>
            <w:tcBorders>
              <w:left w:val="double" w:sz="6" w:space="0" w:color="auto"/>
              <w:bottom w:val="nil"/>
              <w:right w:val="single" w:sz="4" w:space="0" w:color="auto"/>
            </w:tcBorders>
            <w:shd w:val="clear" w:color="000000" w:fill="auto"/>
            <w:vAlign w:val="center"/>
          </w:tcPr>
          <w:p w:rsidR="00145FC6" w:rsidRPr="00FA745F" w:rsidRDefault="00145FC6" w:rsidP="00CE2CB1">
            <w:pPr>
              <w:jc w:val="center"/>
              <w:rPr>
                <w:rFonts w:ascii="Arial" w:hAnsi="Arial" w:cs="Arial"/>
                <w:b/>
                <w:bCs/>
                <w:sz w:val="20"/>
                <w:szCs w:val="20"/>
                <w:lang w:val="el-GR" w:eastAsia="el-GR"/>
              </w:rPr>
            </w:pPr>
          </w:p>
        </w:tc>
        <w:tc>
          <w:tcPr>
            <w:tcW w:w="3017" w:type="dxa"/>
            <w:gridSpan w:val="2"/>
            <w:vMerge/>
            <w:tcBorders>
              <w:left w:val="single" w:sz="4" w:space="0" w:color="auto"/>
              <w:bottom w:val="nil"/>
              <w:right w:val="single" w:sz="4" w:space="0" w:color="auto"/>
            </w:tcBorders>
            <w:shd w:val="clear" w:color="000000" w:fill="auto"/>
            <w:noWrap/>
            <w:vAlign w:val="center"/>
          </w:tcPr>
          <w:p w:rsidR="00145FC6" w:rsidRDefault="00145FC6" w:rsidP="006B2661">
            <w:pPr>
              <w:rPr>
                <w:rFonts w:ascii="Arial" w:hAnsi="Arial" w:cs="Arial"/>
                <w:b/>
                <w:bCs/>
                <w:sz w:val="20"/>
                <w:szCs w:val="20"/>
                <w:lang w:val="el-GR" w:eastAsia="el-GR"/>
              </w:rPr>
            </w:pPr>
          </w:p>
        </w:tc>
        <w:tc>
          <w:tcPr>
            <w:tcW w:w="3853" w:type="dxa"/>
            <w:vMerge/>
            <w:tcBorders>
              <w:left w:val="single" w:sz="4" w:space="0" w:color="auto"/>
              <w:right w:val="single" w:sz="4" w:space="0" w:color="auto"/>
            </w:tcBorders>
            <w:shd w:val="clear" w:color="000000" w:fill="auto"/>
            <w:vAlign w:val="center"/>
          </w:tcPr>
          <w:p w:rsidR="00145FC6" w:rsidRDefault="00145FC6" w:rsidP="006E67E5">
            <w:pPr>
              <w:rPr>
                <w:rFonts w:ascii="Arial" w:hAnsi="Arial" w:cs="Arial"/>
                <w:bCs/>
                <w:sz w:val="20"/>
                <w:szCs w:val="20"/>
                <w:lang w:val="el-GR" w:eastAsia="el-GR"/>
              </w:rPr>
            </w:pPr>
          </w:p>
        </w:tc>
        <w:tc>
          <w:tcPr>
            <w:tcW w:w="2564" w:type="dxa"/>
            <w:vMerge/>
            <w:tcBorders>
              <w:left w:val="nil"/>
              <w:right w:val="single" w:sz="4" w:space="0" w:color="auto"/>
            </w:tcBorders>
            <w:shd w:val="clear" w:color="000000" w:fill="auto"/>
          </w:tcPr>
          <w:p w:rsidR="00145FC6" w:rsidRPr="00FA745F" w:rsidRDefault="00145FC6" w:rsidP="006B2661">
            <w:pPr>
              <w:jc w:val="center"/>
              <w:rPr>
                <w:rFonts w:ascii="Arial" w:hAnsi="Arial" w:cs="Arial"/>
                <w:sz w:val="20"/>
                <w:szCs w:val="20"/>
                <w:lang w:val="el-GR" w:eastAsia="el-GR"/>
              </w:rPr>
            </w:pPr>
          </w:p>
        </w:tc>
        <w:tc>
          <w:tcPr>
            <w:tcW w:w="1313" w:type="dxa"/>
            <w:gridSpan w:val="3"/>
            <w:tcBorders>
              <w:top w:val="single" w:sz="4" w:space="0" w:color="auto"/>
              <w:left w:val="nil"/>
              <w:right w:val="single" w:sz="4" w:space="0" w:color="auto"/>
            </w:tcBorders>
            <w:shd w:val="clear" w:color="000000" w:fill="auto"/>
            <w:vAlign w:val="center"/>
          </w:tcPr>
          <w:p w:rsidR="00145FC6" w:rsidRPr="00FA745F" w:rsidRDefault="00145FC6" w:rsidP="00C15116">
            <w:pPr>
              <w:jc w:val="center"/>
              <w:rPr>
                <w:rFonts w:ascii="Arial" w:hAnsi="Arial" w:cs="Arial"/>
                <w:b/>
                <w:bCs/>
                <w:sz w:val="20"/>
                <w:szCs w:val="20"/>
                <w:lang w:val="el-GR" w:eastAsia="el-GR"/>
              </w:rPr>
            </w:pPr>
            <w:r>
              <w:rPr>
                <w:rFonts w:ascii="Arial" w:hAnsi="Arial" w:cs="Arial"/>
                <w:b/>
                <w:bCs/>
                <w:sz w:val="20"/>
                <w:szCs w:val="20"/>
                <w:lang w:val="el-GR" w:eastAsia="el-GR"/>
              </w:rPr>
              <w:t>ΟΧΙ</w:t>
            </w:r>
          </w:p>
        </w:tc>
        <w:tc>
          <w:tcPr>
            <w:tcW w:w="850" w:type="dxa"/>
            <w:vMerge w:val="restart"/>
            <w:tcBorders>
              <w:top w:val="single" w:sz="4" w:space="0" w:color="auto"/>
              <w:left w:val="nil"/>
              <w:right w:val="single" w:sz="4" w:space="0" w:color="auto"/>
            </w:tcBorders>
            <w:shd w:val="clear" w:color="000000" w:fill="auto"/>
            <w:noWrap/>
            <w:vAlign w:val="center"/>
          </w:tcPr>
          <w:p w:rsidR="00145FC6" w:rsidRPr="00FA745F" w:rsidRDefault="00145FC6" w:rsidP="006B2661">
            <w:pPr>
              <w:jc w:val="center"/>
              <w:rPr>
                <w:rFonts w:ascii="Arial" w:hAnsi="Arial" w:cs="Arial"/>
                <w:b/>
                <w:bCs/>
                <w:sz w:val="20"/>
                <w:szCs w:val="20"/>
                <w:lang w:val="el-GR" w:eastAsia="el-GR"/>
              </w:rPr>
            </w:pPr>
          </w:p>
        </w:tc>
        <w:tc>
          <w:tcPr>
            <w:tcW w:w="1843" w:type="dxa"/>
            <w:gridSpan w:val="3"/>
            <w:vMerge/>
            <w:tcBorders>
              <w:left w:val="nil"/>
              <w:right w:val="double" w:sz="6" w:space="0" w:color="auto"/>
            </w:tcBorders>
            <w:shd w:val="clear" w:color="000000" w:fill="auto"/>
            <w:vAlign w:val="center"/>
          </w:tcPr>
          <w:p w:rsidR="00145FC6" w:rsidRPr="00FA745F" w:rsidRDefault="00145FC6" w:rsidP="006B2661">
            <w:pPr>
              <w:jc w:val="center"/>
              <w:rPr>
                <w:rFonts w:ascii="Arial" w:hAnsi="Arial" w:cs="Arial"/>
                <w:b/>
                <w:bCs/>
                <w:sz w:val="22"/>
                <w:szCs w:val="22"/>
                <w:lang w:val="el-GR" w:eastAsia="el-GR"/>
              </w:rPr>
            </w:pPr>
          </w:p>
        </w:tc>
      </w:tr>
      <w:tr w:rsidR="00145FC6" w:rsidRPr="004A08B9" w:rsidTr="00C5572A">
        <w:tblPrEx>
          <w:tblBorders>
            <w:top w:val="none" w:sz="0" w:space="0" w:color="auto"/>
            <w:left w:val="none" w:sz="0" w:space="0" w:color="auto"/>
            <w:bottom w:val="none" w:sz="0" w:space="0" w:color="auto"/>
            <w:right w:val="none" w:sz="0" w:space="0" w:color="auto"/>
          </w:tblBorders>
        </w:tblPrEx>
        <w:trPr>
          <w:trHeight w:val="80"/>
        </w:trPr>
        <w:tc>
          <w:tcPr>
            <w:tcW w:w="1042" w:type="dxa"/>
            <w:tcBorders>
              <w:left w:val="double" w:sz="6" w:space="0" w:color="auto"/>
              <w:bottom w:val="nil"/>
              <w:right w:val="single" w:sz="4" w:space="0" w:color="auto"/>
            </w:tcBorders>
            <w:shd w:val="clear" w:color="000000" w:fill="auto"/>
            <w:vAlign w:val="center"/>
          </w:tcPr>
          <w:p w:rsidR="00145FC6" w:rsidRPr="00071AC9" w:rsidRDefault="00145FC6" w:rsidP="006B2661">
            <w:pPr>
              <w:jc w:val="center"/>
              <w:rPr>
                <w:rFonts w:ascii="Arial" w:hAnsi="Arial" w:cs="Arial"/>
                <w:b/>
                <w:bCs/>
                <w:i/>
                <w:sz w:val="20"/>
                <w:szCs w:val="20"/>
                <w:lang w:val="el-GR" w:eastAsia="el-GR"/>
              </w:rPr>
            </w:pPr>
          </w:p>
        </w:tc>
        <w:tc>
          <w:tcPr>
            <w:tcW w:w="3017" w:type="dxa"/>
            <w:gridSpan w:val="2"/>
            <w:tcBorders>
              <w:left w:val="single" w:sz="4" w:space="0" w:color="auto"/>
              <w:bottom w:val="nil"/>
              <w:right w:val="single" w:sz="4" w:space="0" w:color="auto"/>
            </w:tcBorders>
            <w:shd w:val="clear" w:color="000000" w:fill="auto"/>
            <w:noWrap/>
            <w:vAlign w:val="center"/>
          </w:tcPr>
          <w:p w:rsidR="00145FC6" w:rsidRPr="00071AC9" w:rsidRDefault="00145FC6" w:rsidP="006B2661">
            <w:pPr>
              <w:rPr>
                <w:rFonts w:ascii="Arial" w:hAnsi="Arial" w:cs="Arial"/>
                <w:b/>
                <w:bCs/>
                <w:sz w:val="20"/>
                <w:szCs w:val="20"/>
                <w:lang w:val="el-GR" w:eastAsia="el-GR"/>
              </w:rPr>
            </w:pPr>
          </w:p>
        </w:tc>
        <w:tc>
          <w:tcPr>
            <w:tcW w:w="3853" w:type="dxa"/>
            <w:vMerge/>
            <w:tcBorders>
              <w:left w:val="single" w:sz="4" w:space="0" w:color="auto"/>
              <w:bottom w:val="nil"/>
              <w:right w:val="single" w:sz="4" w:space="0" w:color="auto"/>
            </w:tcBorders>
            <w:shd w:val="clear" w:color="000000" w:fill="auto"/>
            <w:vAlign w:val="center"/>
          </w:tcPr>
          <w:p w:rsidR="00145FC6" w:rsidRPr="00071AC9" w:rsidRDefault="00145FC6" w:rsidP="00F60E75">
            <w:pPr>
              <w:rPr>
                <w:rFonts w:ascii="Calibri" w:hAnsi="Calibri" w:cs="Tahoma"/>
                <w:i/>
                <w:color w:val="000000"/>
                <w:sz w:val="20"/>
                <w:szCs w:val="20"/>
                <w:lang w:val="el-GR"/>
              </w:rPr>
            </w:pPr>
          </w:p>
        </w:tc>
        <w:tc>
          <w:tcPr>
            <w:tcW w:w="2564" w:type="dxa"/>
            <w:vMerge/>
            <w:tcBorders>
              <w:left w:val="nil"/>
              <w:bottom w:val="nil"/>
              <w:right w:val="single" w:sz="4" w:space="0" w:color="auto"/>
            </w:tcBorders>
            <w:shd w:val="clear" w:color="000000" w:fill="auto"/>
          </w:tcPr>
          <w:p w:rsidR="00145FC6" w:rsidRPr="00071AC9" w:rsidRDefault="00145FC6" w:rsidP="006B2661">
            <w:pPr>
              <w:jc w:val="center"/>
              <w:rPr>
                <w:rFonts w:ascii="Arial" w:hAnsi="Arial" w:cs="Arial"/>
                <w:i/>
                <w:sz w:val="20"/>
                <w:szCs w:val="20"/>
                <w:lang w:val="el-GR" w:eastAsia="el-GR"/>
              </w:rPr>
            </w:pPr>
          </w:p>
        </w:tc>
        <w:tc>
          <w:tcPr>
            <w:tcW w:w="1313" w:type="dxa"/>
            <w:gridSpan w:val="3"/>
            <w:tcBorders>
              <w:left w:val="nil"/>
              <w:bottom w:val="nil"/>
              <w:right w:val="single" w:sz="4" w:space="0" w:color="auto"/>
            </w:tcBorders>
            <w:shd w:val="clear" w:color="000000" w:fill="auto"/>
            <w:vAlign w:val="center"/>
          </w:tcPr>
          <w:p w:rsidR="00145FC6" w:rsidRPr="00B56E67" w:rsidRDefault="00145FC6" w:rsidP="00C15116">
            <w:pPr>
              <w:jc w:val="center"/>
              <w:rPr>
                <w:rFonts w:ascii="Arial" w:hAnsi="Arial" w:cs="Arial"/>
                <w:b/>
                <w:bCs/>
                <w:sz w:val="20"/>
                <w:szCs w:val="20"/>
                <w:lang w:val="el-GR" w:eastAsia="el-GR"/>
              </w:rPr>
            </w:pPr>
          </w:p>
        </w:tc>
        <w:tc>
          <w:tcPr>
            <w:tcW w:w="850" w:type="dxa"/>
            <w:vMerge/>
            <w:tcBorders>
              <w:left w:val="nil"/>
              <w:bottom w:val="nil"/>
              <w:right w:val="single" w:sz="4" w:space="0" w:color="auto"/>
            </w:tcBorders>
            <w:shd w:val="clear" w:color="000000" w:fill="auto"/>
            <w:noWrap/>
            <w:vAlign w:val="center"/>
          </w:tcPr>
          <w:p w:rsidR="00145FC6" w:rsidRPr="00071AC9" w:rsidRDefault="00145FC6" w:rsidP="006B2661">
            <w:pPr>
              <w:jc w:val="center"/>
              <w:rPr>
                <w:rFonts w:ascii="Arial" w:hAnsi="Arial" w:cs="Arial"/>
                <w:b/>
                <w:bCs/>
                <w:i/>
                <w:sz w:val="20"/>
                <w:szCs w:val="20"/>
                <w:lang w:val="el-GR" w:eastAsia="el-GR"/>
              </w:rPr>
            </w:pPr>
          </w:p>
        </w:tc>
        <w:tc>
          <w:tcPr>
            <w:tcW w:w="1843" w:type="dxa"/>
            <w:gridSpan w:val="3"/>
            <w:vMerge/>
            <w:tcBorders>
              <w:left w:val="nil"/>
              <w:bottom w:val="nil"/>
              <w:right w:val="double" w:sz="6" w:space="0" w:color="auto"/>
            </w:tcBorders>
            <w:shd w:val="clear" w:color="000000" w:fill="auto"/>
            <w:vAlign w:val="center"/>
          </w:tcPr>
          <w:p w:rsidR="00145FC6" w:rsidRPr="00071AC9" w:rsidRDefault="00145FC6" w:rsidP="006B2661">
            <w:pPr>
              <w:jc w:val="center"/>
              <w:rPr>
                <w:rFonts w:ascii="Arial" w:hAnsi="Arial" w:cs="Arial"/>
                <w:b/>
                <w:bCs/>
                <w:i/>
                <w:sz w:val="22"/>
                <w:szCs w:val="22"/>
                <w:lang w:val="el-GR" w:eastAsia="el-GR"/>
              </w:rPr>
            </w:pPr>
          </w:p>
        </w:tc>
      </w:tr>
      <w:tr w:rsidR="008030E9" w:rsidRPr="004A08B9" w:rsidTr="00C5572A">
        <w:tblPrEx>
          <w:tblBorders>
            <w:top w:val="none" w:sz="0" w:space="0" w:color="auto"/>
            <w:left w:val="none" w:sz="0" w:space="0" w:color="auto"/>
            <w:bottom w:val="none" w:sz="0" w:space="0" w:color="auto"/>
            <w:right w:val="none" w:sz="0" w:space="0" w:color="auto"/>
          </w:tblBorders>
        </w:tblPrEx>
        <w:trPr>
          <w:trHeight w:val="230"/>
        </w:trPr>
        <w:tc>
          <w:tcPr>
            <w:tcW w:w="1042" w:type="dxa"/>
            <w:vMerge w:val="restart"/>
            <w:tcBorders>
              <w:top w:val="single" w:sz="4" w:space="0" w:color="auto"/>
              <w:left w:val="double" w:sz="6" w:space="0" w:color="auto"/>
              <w:right w:val="single" w:sz="4" w:space="0" w:color="auto"/>
            </w:tcBorders>
            <w:shd w:val="clear" w:color="000000" w:fill="auto"/>
            <w:vAlign w:val="center"/>
          </w:tcPr>
          <w:p w:rsidR="008030E9" w:rsidRPr="004373AF" w:rsidRDefault="008030E9" w:rsidP="006B2661">
            <w:pPr>
              <w:jc w:val="center"/>
              <w:rPr>
                <w:rFonts w:ascii="Arial" w:hAnsi="Arial" w:cs="Arial"/>
                <w:b/>
                <w:bCs/>
                <w:sz w:val="20"/>
                <w:szCs w:val="20"/>
                <w:lang w:val="el-GR" w:eastAsia="el-GR"/>
              </w:rPr>
            </w:pPr>
            <w:r>
              <w:rPr>
                <w:rFonts w:ascii="Arial" w:hAnsi="Arial" w:cs="Arial"/>
                <w:b/>
                <w:bCs/>
                <w:sz w:val="20"/>
                <w:szCs w:val="20"/>
                <w:lang w:val="el-GR" w:eastAsia="el-GR"/>
              </w:rPr>
              <w:t>13.</w:t>
            </w:r>
          </w:p>
        </w:tc>
        <w:tc>
          <w:tcPr>
            <w:tcW w:w="3017" w:type="dxa"/>
            <w:gridSpan w:val="2"/>
            <w:vMerge w:val="restart"/>
            <w:tcBorders>
              <w:top w:val="single" w:sz="4" w:space="0" w:color="auto"/>
              <w:left w:val="single" w:sz="4" w:space="0" w:color="auto"/>
              <w:right w:val="single" w:sz="4" w:space="0" w:color="auto"/>
            </w:tcBorders>
            <w:shd w:val="clear" w:color="000000" w:fill="auto"/>
            <w:noWrap/>
            <w:vAlign w:val="center"/>
          </w:tcPr>
          <w:p w:rsidR="008030E9" w:rsidRDefault="008030E9" w:rsidP="00F60E75">
            <w:pPr>
              <w:jc w:val="center"/>
              <w:rPr>
                <w:rFonts w:ascii="Arial" w:hAnsi="Arial" w:cs="Arial"/>
                <w:b/>
                <w:bCs/>
                <w:sz w:val="20"/>
                <w:szCs w:val="20"/>
                <w:lang w:val="el-GR" w:eastAsia="el-GR"/>
              </w:rPr>
            </w:pPr>
            <w:r>
              <w:rPr>
                <w:rFonts w:ascii="Arial" w:hAnsi="Arial" w:cs="Arial"/>
                <w:b/>
                <w:bCs/>
                <w:sz w:val="20"/>
                <w:szCs w:val="20"/>
                <w:lang w:val="el-GR" w:eastAsia="el-GR"/>
              </w:rPr>
              <w:t>Καινοτομία</w:t>
            </w:r>
          </w:p>
        </w:tc>
        <w:tc>
          <w:tcPr>
            <w:tcW w:w="3853" w:type="dxa"/>
            <w:vMerge w:val="restart"/>
            <w:tcBorders>
              <w:top w:val="single" w:sz="4" w:space="0" w:color="auto"/>
              <w:left w:val="single" w:sz="4" w:space="0" w:color="auto"/>
              <w:right w:val="single" w:sz="4" w:space="0" w:color="auto"/>
            </w:tcBorders>
            <w:shd w:val="clear" w:color="000000" w:fill="auto"/>
            <w:vAlign w:val="center"/>
          </w:tcPr>
          <w:p w:rsidR="008030E9" w:rsidRPr="003D1512" w:rsidRDefault="00876615" w:rsidP="008A40FB">
            <w:pPr>
              <w:rPr>
                <w:rFonts w:ascii="Arial" w:hAnsi="Arial" w:cs="Arial"/>
                <w:bCs/>
                <w:sz w:val="20"/>
                <w:szCs w:val="20"/>
                <w:lang w:val="el-GR" w:eastAsia="el-GR"/>
              </w:rPr>
            </w:pPr>
            <w:r>
              <w:rPr>
                <w:rFonts w:ascii="Arial" w:hAnsi="Arial" w:cs="Arial"/>
                <w:bCs/>
                <w:sz w:val="20"/>
                <w:szCs w:val="20"/>
                <w:lang w:val="el-GR" w:eastAsia="el-GR"/>
              </w:rPr>
              <w:t xml:space="preserve">Εξετάζεται – αναλόγως της φύσης της προτεινόμενης πράξης </w:t>
            </w:r>
            <w:r w:rsidR="008030E9">
              <w:rPr>
                <w:rFonts w:ascii="Arial" w:hAnsi="Arial" w:cs="Arial"/>
                <w:bCs/>
                <w:sz w:val="20"/>
                <w:szCs w:val="20"/>
                <w:lang w:val="el-GR" w:eastAsia="el-GR"/>
              </w:rPr>
              <w:t>η εφαρμογή προηγμένης ή καινοτόμου τεχνολογίας</w:t>
            </w:r>
            <w:r w:rsidR="008A40FB" w:rsidRPr="00766646">
              <w:rPr>
                <w:rFonts w:ascii="Arial" w:hAnsi="Arial" w:cs="Arial"/>
                <w:bCs/>
                <w:sz w:val="20"/>
                <w:szCs w:val="20"/>
                <w:lang w:val="el-GR" w:eastAsia="el-GR"/>
              </w:rPr>
              <w:t xml:space="preserve"> </w:t>
            </w:r>
            <w:r>
              <w:rPr>
                <w:rFonts w:ascii="Arial" w:hAnsi="Arial" w:cs="Arial"/>
                <w:bCs/>
                <w:sz w:val="20"/>
                <w:szCs w:val="20"/>
                <w:lang w:val="el-GR" w:eastAsia="el-GR"/>
              </w:rPr>
              <w:t>νέων ή βελτιωμένων διαδικασιών και συστημάτων διαχείρισης και οργάνωσης</w:t>
            </w:r>
          </w:p>
        </w:tc>
        <w:tc>
          <w:tcPr>
            <w:tcW w:w="2564" w:type="dxa"/>
            <w:vMerge w:val="restart"/>
            <w:tcBorders>
              <w:top w:val="single" w:sz="4" w:space="0" w:color="auto"/>
              <w:left w:val="nil"/>
              <w:right w:val="single" w:sz="4" w:space="0" w:color="auto"/>
            </w:tcBorders>
            <w:shd w:val="clear" w:color="000000" w:fill="auto"/>
          </w:tcPr>
          <w:p w:rsidR="008030E9" w:rsidRPr="003D1512" w:rsidRDefault="008030E9" w:rsidP="006B2661">
            <w:pPr>
              <w:jc w:val="center"/>
              <w:rPr>
                <w:rFonts w:ascii="Arial" w:hAnsi="Arial" w:cs="Arial"/>
                <w:sz w:val="20"/>
                <w:szCs w:val="20"/>
                <w:lang w:val="el-GR" w:eastAsia="el-GR"/>
              </w:rPr>
            </w:pPr>
          </w:p>
          <w:p w:rsidR="008030E9" w:rsidRPr="003D1512" w:rsidRDefault="008030E9" w:rsidP="006B2661">
            <w:pPr>
              <w:jc w:val="center"/>
              <w:rPr>
                <w:rFonts w:ascii="Arial" w:hAnsi="Arial" w:cs="Arial"/>
                <w:sz w:val="20"/>
                <w:szCs w:val="20"/>
                <w:lang w:val="el-GR" w:eastAsia="el-GR"/>
              </w:rPr>
            </w:pPr>
          </w:p>
          <w:p w:rsidR="008030E9" w:rsidRDefault="008030E9" w:rsidP="006B2661">
            <w:pPr>
              <w:jc w:val="center"/>
              <w:rPr>
                <w:rFonts w:ascii="Arial" w:hAnsi="Arial" w:cs="Arial"/>
                <w:sz w:val="20"/>
                <w:szCs w:val="20"/>
                <w:lang w:val="el-GR" w:eastAsia="el-GR"/>
              </w:rPr>
            </w:pPr>
            <w:r w:rsidRPr="00422874">
              <w:rPr>
                <w:rFonts w:ascii="Arial" w:hAnsi="Arial" w:cs="Arial"/>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8030E9" w:rsidRDefault="008030E9" w:rsidP="006B2661">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8030E9" w:rsidRPr="00067AAE" w:rsidRDefault="008030E9" w:rsidP="006B2661">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8030E9" w:rsidRPr="00071AC9" w:rsidRDefault="008030E9" w:rsidP="006B2661">
            <w:pPr>
              <w:jc w:val="center"/>
              <w:rPr>
                <w:rFonts w:ascii="Arial" w:hAnsi="Arial" w:cs="Arial"/>
                <w:b/>
                <w:bCs/>
                <w:i/>
                <w:sz w:val="22"/>
                <w:szCs w:val="22"/>
                <w:lang w:val="el-GR" w:eastAsia="el-GR"/>
              </w:rPr>
            </w:pPr>
          </w:p>
        </w:tc>
      </w:tr>
      <w:tr w:rsidR="008030E9" w:rsidRPr="004A08B9" w:rsidTr="00C5572A">
        <w:tblPrEx>
          <w:tblBorders>
            <w:top w:val="none" w:sz="0" w:space="0" w:color="auto"/>
            <w:left w:val="none" w:sz="0" w:space="0" w:color="auto"/>
            <w:bottom w:val="none" w:sz="0" w:space="0" w:color="auto"/>
            <w:right w:val="none" w:sz="0" w:space="0" w:color="auto"/>
          </w:tblBorders>
        </w:tblPrEx>
        <w:trPr>
          <w:trHeight w:val="230"/>
        </w:trPr>
        <w:tc>
          <w:tcPr>
            <w:tcW w:w="1042" w:type="dxa"/>
            <w:vMerge/>
            <w:tcBorders>
              <w:left w:val="double" w:sz="6" w:space="0" w:color="auto"/>
              <w:right w:val="single" w:sz="4" w:space="0" w:color="auto"/>
            </w:tcBorders>
            <w:shd w:val="clear" w:color="000000" w:fill="auto"/>
            <w:vAlign w:val="center"/>
          </w:tcPr>
          <w:p w:rsidR="008030E9" w:rsidRDefault="008030E9" w:rsidP="006B2661">
            <w:pPr>
              <w:jc w:val="center"/>
              <w:rPr>
                <w:rFonts w:ascii="Arial" w:hAnsi="Arial" w:cs="Arial"/>
                <w:b/>
                <w:bCs/>
                <w:sz w:val="20"/>
                <w:szCs w:val="20"/>
                <w:lang w:val="el-GR" w:eastAsia="el-GR"/>
              </w:rPr>
            </w:pPr>
          </w:p>
        </w:tc>
        <w:tc>
          <w:tcPr>
            <w:tcW w:w="3017" w:type="dxa"/>
            <w:gridSpan w:val="2"/>
            <w:vMerge/>
            <w:tcBorders>
              <w:left w:val="single" w:sz="4" w:space="0" w:color="auto"/>
              <w:right w:val="single" w:sz="4" w:space="0" w:color="auto"/>
            </w:tcBorders>
            <w:shd w:val="clear" w:color="000000" w:fill="auto"/>
            <w:noWrap/>
            <w:vAlign w:val="center"/>
          </w:tcPr>
          <w:p w:rsidR="008030E9" w:rsidRDefault="008030E9" w:rsidP="00F60E75">
            <w:pPr>
              <w:jc w:val="center"/>
              <w:rPr>
                <w:rFonts w:ascii="Arial" w:hAnsi="Arial" w:cs="Arial"/>
                <w:b/>
                <w:bCs/>
                <w:sz w:val="20"/>
                <w:szCs w:val="20"/>
                <w:lang w:val="el-GR" w:eastAsia="el-GR"/>
              </w:rPr>
            </w:pPr>
          </w:p>
        </w:tc>
        <w:tc>
          <w:tcPr>
            <w:tcW w:w="3853" w:type="dxa"/>
            <w:vMerge/>
            <w:tcBorders>
              <w:left w:val="single" w:sz="4" w:space="0" w:color="auto"/>
              <w:right w:val="single" w:sz="4" w:space="0" w:color="auto"/>
            </w:tcBorders>
            <w:shd w:val="clear" w:color="000000" w:fill="auto"/>
            <w:vAlign w:val="center"/>
          </w:tcPr>
          <w:p w:rsidR="008030E9" w:rsidRPr="00D47E27" w:rsidRDefault="008030E9" w:rsidP="008E4240">
            <w:pPr>
              <w:rPr>
                <w:rFonts w:ascii="Arial" w:hAnsi="Arial" w:cs="Arial"/>
                <w:bCs/>
                <w:sz w:val="20"/>
                <w:szCs w:val="20"/>
                <w:lang w:val="en-US" w:eastAsia="el-GR"/>
              </w:rPr>
            </w:pPr>
          </w:p>
        </w:tc>
        <w:tc>
          <w:tcPr>
            <w:tcW w:w="2564" w:type="dxa"/>
            <w:vMerge/>
            <w:tcBorders>
              <w:left w:val="nil"/>
              <w:right w:val="single" w:sz="4" w:space="0" w:color="auto"/>
            </w:tcBorders>
            <w:shd w:val="clear" w:color="000000" w:fill="auto"/>
          </w:tcPr>
          <w:p w:rsidR="008030E9" w:rsidRDefault="008030E9" w:rsidP="006B266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8030E9" w:rsidRDefault="008030E9" w:rsidP="006B2661">
            <w:pPr>
              <w:jc w:val="center"/>
              <w:rPr>
                <w:rFonts w:ascii="Arial" w:hAnsi="Arial" w:cs="Arial"/>
                <w:b/>
                <w:bCs/>
                <w:sz w:val="20"/>
                <w:szCs w:val="20"/>
                <w:lang w:val="el-GR" w:eastAsia="el-GR"/>
              </w:rPr>
            </w:pPr>
            <w:r>
              <w:rPr>
                <w:rFonts w:ascii="Arial" w:hAnsi="Arial" w:cs="Arial"/>
                <w:b/>
                <w:bCs/>
                <w:sz w:val="20"/>
                <w:szCs w:val="20"/>
                <w:lang w:val="el-GR" w:eastAsia="el-GR"/>
              </w:rPr>
              <w:t>ΟΧΙ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8030E9" w:rsidRPr="00067AAE" w:rsidRDefault="008030E9" w:rsidP="006B2661">
            <w:pPr>
              <w:jc w:val="center"/>
              <w:rPr>
                <w:rFonts w:ascii="Arial" w:hAnsi="Arial" w:cs="Arial"/>
                <w:b/>
                <w:bCs/>
                <w:sz w:val="20"/>
                <w:szCs w:val="20"/>
                <w:lang w:val="el-GR" w:eastAsia="el-GR"/>
              </w:rPr>
            </w:pPr>
          </w:p>
        </w:tc>
        <w:tc>
          <w:tcPr>
            <w:tcW w:w="1843" w:type="dxa"/>
            <w:gridSpan w:val="3"/>
            <w:vMerge/>
            <w:tcBorders>
              <w:left w:val="nil"/>
              <w:right w:val="double" w:sz="6" w:space="0" w:color="auto"/>
            </w:tcBorders>
            <w:shd w:val="clear" w:color="000000" w:fill="auto"/>
            <w:vAlign w:val="center"/>
          </w:tcPr>
          <w:p w:rsidR="008030E9" w:rsidRPr="00071AC9" w:rsidRDefault="008030E9" w:rsidP="006B2661">
            <w:pPr>
              <w:jc w:val="center"/>
              <w:rPr>
                <w:rFonts w:ascii="Arial" w:hAnsi="Arial" w:cs="Arial"/>
                <w:b/>
                <w:bCs/>
                <w:i/>
                <w:sz w:val="22"/>
                <w:szCs w:val="22"/>
                <w:lang w:val="el-GR" w:eastAsia="el-GR"/>
              </w:rPr>
            </w:pPr>
          </w:p>
        </w:tc>
      </w:tr>
      <w:tr w:rsidR="008030E9" w:rsidRPr="004A08B9" w:rsidTr="00907BD8">
        <w:trPr>
          <w:trHeight w:val="230"/>
        </w:trPr>
        <w:tc>
          <w:tcPr>
            <w:tcW w:w="1042" w:type="dxa"/>
            <w:vMerge/>
            <w:tcBorders>
              <w:left w:val="double" w:sz="6" w:space="0" w:color="auto"/>
              <w:bottom w:val="single" w:sz="4" w:space="0" w:color="auto"/>
              <w:right w:val="single" w:sz="4" w:space="0" w:color="auto"/>
            </w:tcBorders>
            <w:shd w:val="clear" w:color="000000" w:fill="auto"/>
            <w:vAlign w:val="center"/>
          </w:tcPr>
          <w:p w:rsidR="008030E9" w:rsidRDefault="008030E9" w:rsidP="006B2661">
            <w:pPr>
              <w:jc w:val="center"/>
              <w:rPr>
                <w:rFonts w:ascii="Arial" w:hAnsi="Arial" w:cs="Arial"/>
                <w:b/>
                <w:bCs/>
                <w:sz w:val="20"/>
                <w:szCs w:val="20"/>
                <w:lang w:val="el-GR" w:eastAsia="el-GR"/>
              </w:rPr>
            </w:pPr>
          </w:p>
        </w:tc>
        <w:tc>
          <w:tcPr>
            <w:tcW w:w="3017" w:type="dxa"/>
            <w:gridSpan w:val="2"/>
            <w:vMerge/>
            <w:tcBorders>
              <w:left w:val="single" w:sz="4" w:space="0" w:color="auto"/>
              <w:bottom w:val="single" w:sz="4" w:space="0" w:color="auto"/>
              <w:right w:val="single" w:sz="4" w:space="0" w:color="auto"/>
            </w:tcBorders>
            <w:shd w:val="clear" w:color="000000" w:fill="auto"/>
            <w:noWrap/>
            <w:vAlign w:val="center"/>
          </w:tcPr>
          <w:p w:rsidR="008030E9" w:rsidRDefault="008030E9" w:rsidP="00F60E75">
            <w:pPr>
              <w:jc w:val="center"/>
              <w:rPr>
                <w:rFonts w:ascii="Arial" w:hAnsi="Arial" w:cs="Arial"/>
                <w:b/>
                <w:bCs/>
                <w:sz w:val="20"/>
                <w:szCs w:val="20"/>
                <w:lang w:val="el-GR" w:eastAsia="el-GR"/>
              </w:rPr>
            </w:pPr>
          </w:p>
        </w:tc>
        <w:tc>
          <w:tcPr>
            <w:tcW w:w="3853" w:type="dxa"/>
            <w:vMerge/>
            <w:tcBorders>
              <w:left w:val="single" w:sz="4" w:space="0" w:color="auto"/>
              <w:bottom w:val="single" w:sz="4" w:space="0" w:color="auto"/>
              <w:right w:val="single" w:sz="4" w:space="0" w:color="auto"/>
            </w:tcBorders>
            <w:shd w:val="clear" w:color="000000" w:fill="auto"/>
            <w:vAlign w:val="center"/>
          </w:tcPr>
          <w:p w:rsidR="008030E9" w:rsidRPr="00D47E27" w:rsidRDefault="008030E9" w:rsidP="008E4240">
            <w:pPr>
              <w:rPr>
                <w:rFonts w:ascii="Arial" w:hAnsi="Arial" w:cs="Arial"/>
                <w:bCs/>
                <w:sz w:val="20"/>
                <w:szCs w:val="20"/>
                <w:lang w:val="en-US" w:eastAsia="el-GR"/>
              </w:rPr>
            </w:pPr>
          </w:p>
        </w:tc>
        <w:tc>
          <w:tcPr>
            <w:tcW w:w="2564" w:type="dxa"/>
            <w:vMerge/>
            <w:tcBorders>
              <w:left w:val="nil"/>
              <w:bottom w:val="single" w:sz="4" w:space="0" w:color="auto"/>
              <w:right w:val="single" w:sz="4" w:space="0" w:color="auto"/>
            </w:tcBorders>
            <w:shd w:val="clear" w:color="000000" w:fill="auto"/>
          </w:tcPr>
          <w:p w:rsidR="008030E9" w:rsidRDefault="008030E9" w:rsidP="006B266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8030E9" w:rsidRDefault="008030E9" w:rsidP="006B2661">
            <w:pPr>
              <w:jc w:val="center"/>
              <w:rPr>
                <w:rFonts w:ascii="Arial" w:hAnsi="Arial" w:cs="Arial"/>
                <w:b/>
                <w:bCs/>
                <w:sz w:val="20"/>
                <w:szCs w:val="20"/>
                <w:lang w:val="el-GR" w:eastAsia="el-GR"/>
              </w:rPr>
            </w:pPr>
            <w:r w:rsidRPr="00067AAE">
              <w:rPr>
                <w:rFonts w:ascii="Arial" w:hAnsi="Arial" w:cs="Arial"/>
                <w:b/>
                <w:bCs/>
                <w:sz w:val="20"/>
                <w:szCs w:val="20"/>
                <w:lang w:val="el-GR" w:eastAsia="el-GR"/>
              </w:rPr>
              <w:t>Δεν εφαρμόζεται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8030E9" w:rsidRPr="00067AAE" w:rsidRDefault="008030E9" w:rsidP="006B2661">
            <w:pPr>
              <w:jc w:val="center"/>
              <w:rPr>
                <w:rFonts w:ascii="Arial" w:hAnsi="Arial" w:cs="Arial"/>
                <w:b/>
                <w:bCs/>
                <w:sz w:val="20"/>
                <w:szCs w:val="20"/>
                <w:lang w:val="el-GR" w:eastAsia="el-GR"/>
              </w:rPr>
            </w:pPr>
          </w:p>
        </w:tc>
        <w:tc>
          <w:tcPr>
            <w:tcW w:w="1843" w:type="dxa"/>
            <w:gridSpan w:val="3"/>
            <w:vMerge/>
            <w:tcBorders>
              <w:left w:val="nil"/>
              <w:bottom w:val="single" w:sz="4" w:space="0" w:color="auto"/>
              <w:right w:val="double" w:sz="6" w:space="0" w:color="auto"/>
            </w:tcBorders>
            <w:shd w:val="clear" w:color="000000" w:fill="auto"/>
            <w:vAlign w:val="center"/>
          </w:tcPr>
          <w:p w:rsidR="008030E9" w:rsidRPr="00071AC9" w:rsidRDefault="008030E9" w:rsidP="006B2661">
            <w:pPr>
              <w:jc w:val="center"/>
              <w:rPr>
                <w:rFonts w:ascii="Arial" w:hAnsi="Arial" w:cs="Arial"/>
                <w:b/>
                <w:bCs/>
                <w:i/>
                <w:sz w:val="22"/>
                <w:szCs w:val="22"/>
                <w:lang w:val="el-GR" w:eastAsia="el-GR"/>
              </w:rPr>
            </w:pPr>
          </w:p>
        </w:tc>
      </w:tr>
      <w:tr w:rsidR="008030E9" w:rsidRPr="004A08B9" w:rsidTr="00EA7384">
        <w:tblPrEx>
          <w:tblBorders>
            <w:top w:val="none" w:sz="0" w:space="0" w:color="auto"/>
            <w:left w:val="none" w:sz="0" w:space="0" w:color="auto"/>
            <w:bottom w:val="none" w:sz="0" w:space="0" w:color="auto"/>
            <w:right w:val="none" w:sz="0" w:space="0" w:color="auto"/>
          </w:tblBorders>
        </w:tblPrEx>
        <w:trPr>
          <w:trHeight w:val="690"/>
        </w:trPr>
        <w:tc>
          <w:tcPr>
            <w:tcW w:w="1042" w:type="dxa"/>
            <w:vMerge w:val="restart"/>
            <w:tcBorders>
              <w:top w:val="single" w:sz="4" w:space="0" w:color="auto"/>
              <w:left w:val="double" w:sz="6" w:space="0" w:color="auto"/>
              <w:bottom w:val="single" w:sz="4" w:space="0" w:color="auto"/>
              <w:right w:val="single" w:sz="4" w:space="0" w:color="auto"/>
            </w:tcBorders>
            <w:shd w:val="clear" w:color="000000" w:fill="auto"/>
            <w:vAlign w:val="center"/>
          </w:tcPr>
          <w:p w:rsidR="008030E9" w:rsidRPr="00BF7BD8" w:rsidRDefault="008030E9" w:rsidP="004373AF">
            <w:pPr>
              <w:jc w:val="center"/>
              <w:rPr>
                <w:rFonts w:ascii="Arial" w:hAnsi="Arial" w:cs="Arial"/>
                <w:b/>
                <w:bCs/>
                <w:sz w:val="20"/>
                <w:szCs w:val="20"/>
                <w:lang w:val="en-US" w:eastAsia="el-GR"/>
              </w:rPr>
            </w:pPr>
            <w:r w:rsidRPr="00BF7BD8">
              <w:rPr>
                <w:rFonts w:ascii="Arial" w:hAnsi="Arial" w:cs="Arial"/>
                <w:b/>
                <w:bCs/>
                <w:sz w:val="20"/>
                <w:szCs w:val="20"/>
                <w:lang w:val="en-US" w:eastAsia="el-GR"/>
              </w:rPr>
              <w:t>1</w:t>
            </w:r>
            <w:r>
              <w:rPr>
                <w:rFonts w:ascii="Arial" w:hAnsi="Arial" w:cs="Arial"/>
                <w:b/>
                <w:bCs/>
                <w:sz w:val="20"/>
                <w:szCs w:val="20"/>
                <w:lang w:val="el-GR" w:eastAsia="el-GR"/>
              </w:rPr>
              <w:t>4</w:t>
            </w:r>
            <w:r w:rsidRPr="00BF7BD8">
              <w:rPr>
                <w:rFonts w:ascii="Arial" w:hAnsi="Arial" w:cs="Arial"/>
                <w:b/>
                <w:bCs/>
                <w:sz w:val="20"/>
                <w:szCs w:val="20"/>
                <w:lang w:val="en-US" w:eastAsia="el-GR"/>
              </w:rPr>
              <w:t>.</w:t>
            </w:r>
          </w:p>
        </w:tc>
        <w:tc>
          <w:tcPr>
            <w:tcW w:w="3017"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8030E9" w:rsidRDefault="008030E9" w:rsidP="00F60E75">
            <w:pPr>
              <w:jc w:val="center"/>
              <w:rPr>
                <w:rFonts w:ascii="Arial" w:hAnsi="Arial" w:cs="Arial"/>
                <w:b/>
                <w:bCs/>
                <w:sz w:val="20"/>
                <w:szCs w:val="20"/>
                <w:lang w:val="el-GR" w:eastAsia="el-GR"/>
              </w:rPr>
            </w:pPr>
            <w:r>
              <w:rPr>
                <w:rFonts w:ascii="Arial" w:hAnsi="Arial" w:cs="Arial"/>
                <w:b/>
                <w:bCs/>
                <w:sz w:val="20"/>
                <w:szCs w:val="20"/>
                <w:lang w:val="el-GR" w:eastAsia="el-GR"/>
              </w:rPr>
              <w:t>Συνέργεια και συμπληρωματικότητα της Πράξης</w:t>
            </w:r>
          </w:p>
        </w:tc>
        <w:tc>
          <w:tcPr>
            <w:tcW w:w="3853"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8030E9" w:rsidRPr="00D47E27" w:rsidRDefault="007A6C8C" w:rsidP="007A6C8C">
            <w:pPr>
              <w:rPr>
                <w:rFonts w:ascii="Arial" w:hAnsi="Arial" w:cs="Arial"/>
                <w:bCs/>
                <w:sz w:val="20"/>
                <w:szCs w:val="20"/>
                <w:lang w:val="el-GR" w:eastAsia="el-GR"/>
              </w:rPr>
            </w:pPr>
            <w:r w:rsidRPr="006A166F">
              <w:rPr>
                <w:rFonts w:ascii="Arial" w:hAnsi="Arial" w:cs="Arial"/>
                <w:bCs/>
                <w:sz w:val="20"/>
                <w:szCs w:val="20"/>
                <w:lang w:val="el-GR" w:eastAsia="el-GR"/>
              </w:rPr>
              <w:t>Εξετάζεται ο βαθμός συνέργειας και συμπληρωματικότητας της πράξης με άλλες πράξεις/έργα που υλοποιούνται ή έχουν ήδη υλοποιηθεί στο πλαίσιο του ΕΠΑΛΘ ή άλλων προγραμμάτων, ώστε να εξασφαλίζεται το μέγιστο δυνατό πολλαπλασιαστικό αποτέλεσμα από την υλοποίησή της.</w:t>
            </w:r>
            <w:r w:rsidRPr="006A166F" w:rsidDel="007A6C8C">
              <w:rPr>
                <w:rFonts w:ascii="Arial" w:hAnsi="Arial" w:cs="Arial"/>
                <w:bCs/>
                <w:sz w:val="20"/>
                <w:szCs w:val="20"/>
                <w:lang w:val="el-GR" w:eastAsia="el-GR"/>
              </w:rPr>
              <w:t xml:space="preserve"> </w:t>
            </w:r>
          </w:p>
        </w:tc>
        <w:tc>
          <w:tcPr>
            <w:tcW w:w="2564" w:type="dxa"/>
            <w:vMerge w:val="restart"/>
            <w:tcBorders>
              <w:top w:val="single" w:sz="4" w:space="0" w:color="auto"/>
              <w:left w:val="nil"/>
              <w:bottom w:val="single" w:sz="4" w:space="0" w:color="auto"/>
              <w:right w:val="single" w:sz="4" w:space="0" w:color="auto"/>
            </w:tcBorders>
            <w:shd w:val="clear" w:color="000000" w:fill="auto"/>
          </w:tcPr>
          <w:p w:rsidR="008030E9" w:rsidRDefault="008030E9" w:rsidP="006B2661">
            <w:pPr>
              <w:jc w:val="center"/>
              <w:rPr>
                <w:rFonts w:ascii="Arial" w:hAnsi="Arial" w:cs="Arial"/>
                <w:sz w:val="20"/>
                <w:szCs w:val="20"/>
                <w:lang w:val="el-GR" w:eastAsia="el-GR"/>
              </w:rPr>
            </w:pPr>
          </w:p>
          <w:p w:rsidR="008030E9" w:rsidRDefault="008030E9" w:rsidP="006B2661">
            <w:pPr>
              <w:jc w:val="center"/>
              <w:rPr>
                <w:rFonts w:ascii="Arial" w:hAnsi="Arial" w:cs="Arial"/>
                <w:sz w:val="20"/>
                <w:szCs w:val="20"/>
                <w:lang w:val="el-GR" w:eastAsia="el-GR"/>
              </w:rPr>
            </w:pPr>
          </w:p>
          <w:p w:rsidR="008030E9" w:rsidRDefault="008030E9" w:rsidP="006B2661">
            <w:pPr>
              <w:jc w:val="center"/>
              <w:rPr>
                <w:rFonts w:ascii="Arial" w:hAnsi="Arial" w:cs="Arial"/>
                <w:sz w:val="20"/>
                <w:szCs w:val="20"/>
                <w:lang w:val="el-GR" w:eastAsia="el-GR"/>
              </w:rPr>
            </w:pPr>
          </w:p>
          <w:p w:rsidR="008030E9" w:rsidRDefault="008030E9" w:rsidP="006B2661">
            <w:pPr>
              <w:jc w:val="center"/>
              <w:rPr>
                <w:rFonts w:ascii="Arial" w:hAnsi="Arial" w:cs="Arial"/>
                <w:sz w:val="20"/>
                <w:szCs w:val="20"/>
                <w:lang w:val="el-GR" w:eastAsia="el-GR"/>
              </w:rPr>
            </w:pPr>
          </w:p>
          <w:p w:rsidR="008030E9" w:rsidRPr="00DB2799" w:rsidRDefault="008030E9" w:rsidP="006B2661">
            <w:pPr>
              <w:jc w:val="center"/>
              <w:rPr>
                <w:rFonts w:ascii="Arial" w:hAnsi="Arial" w:cs="Arial"/>
                <w:sz w:val="20"/>
                <w:szCs w:val="20"/>
                <w:lang w:val="el-GR" w:eastAsia="el-GR"/>
              </w:rPr>
            </w:pPr>
            <w:r w:rsidRPr="00DB2799">
              <w:rPr>
                <w:rFonts w:ascii="Arial" w:hAnsi="Arial" w:cs="Arial"/>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8030E9" w:rsidRPr="00067AAE" w:rsidRDefault="008030E9" w:rsidP="006B2661">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8030E9" w:rsidRPr="00067AAE" w:rsidRDefault="008030E9" w:rsidP="006B2661">
            <w:pPr>
              <w:jc w:val="center"/>
              <w:rPr>
                <w:rFonts w:ascii="Arial" w:hAnsi="Arial" w:cs="Arial"/>
                <w:b/>
                <w:bCs/>
                <w:sz w:val="20"/>
                <w:szCs w:val="20"/>
                <w:lang w:val="el-GR" w:eastAsia="el-GR"/>
              </w:rPr>
            </w:pPr>
          </w:p>
        </w:tc>
        <w:tc>
          <w:tcPr>
            <w:tcW w:w="1843" w:type="dxa"/>
            <w:gridSpan w:val="3"/>
            <w:vMerge w:val="restart"/>
            <w:tcBorders>
              <w:top w:val="single" w:sz="4" w:space="0" w:color="auto"/>
              <w:left w:val="nil"/>
              <w:bottom w:val="single" w:sz="4" w:space="0" w:color="auto"/>
              <w:right w:val="double" w:sz="6" w:space="0" w:color="auto"/>
            </w:tcBorders>
            <w:shd w:val="clear" w:color="000000" w:fill="auto"/>
            <w:vAlign w:val="center"/>
          </w:tcPr>
          <w:p w:rsidR="008030E9" w:rsidRPr="00C5572A" w:rsidRDefault="008030E9" w:rsidP="006B2661">
            <w:pPr>
              <w:jc w:val="center"/>
              <w:rPr>
                <w:rFonts w:ascii="Arial" w:hAnsi="Arial" w:cs="Arial"/>
                <w:b/>
                <w:bCs/>
                <w:sz w:val="22"/>
                <w:szCs w:val="22"/>
                <w:lang w:val="el-GR" w:eastAsia="el-GR"/>
              </w:rPr>
            </w:pPr>
          </w:p>
        </w:tc>
      </w:tr>
      <w:tr w:rsidR="008030E9" w:rsidRPr="004A08B9" w:rsidTr="00907BD8">
        <w:trPr>
          <w:trHeight w:val="700"/>
        </w:trPr>
        <w:tc>
          <w:tcPr>
            <w:tcW w:w="1042" w:type="dxa"/>
            <w:vMerge/>
            <w:tcBorders>
              <w:top w:val="single" w:sz="4" w:space="0" w:color="auto"/>
              <w:left w:val="double" w:sz="6" w:space="0" w:color="auto"/>
              <w:bottom w:val="single" w:sz="4" w:space="0" w:color="auto"/>
              <w:right w:val="single" w:sz="4" w:space="0" w:color="auto"/>
            </w:tcBorders>
            <w:shd w:val="clear" w:color="000000" w:fill="auto"/>
            <w:vAlign w:val="center"/>
          </w:tcPr>
          <w:p w:rsidR="008030E9" w:rsidRPr="00BF7BD8" w:rsidRDefault="008030E9" w:rsidP="006B2661">
            <w:pPr>
              <w:jc w:val="center"/>
              <w:rPr>
                <w:rFonts w:ascii="Arial" w:hAnsi="Arial" w:cs="Arial"/>
                <w:b/>
                <w:bCs/>
                <w:sz w:val="20"/>
                <w:szCs w:val="20"/>
                <w:lang w:val="en-US" w:eastAsia="el-GR"/>
              </w:rPr>
            </w:pPr>
          </w:p>
        </w:tc>
        <w:tc>
          <w:tcPr>
            <w:tcW w:w="3017" w:type="dxa"/>
            <w:gridSpan w:val="2"/>
            <w:vMerge/>
            <w:tcBorders>
              <w:top w:val="single" w:sz="4" w:space="0" w:color="auto"/>
              <w:left w:val="single" w:sz="4" w:space="0" w:color="auto"/>
              <w:bottom w:val="single" w:sz="4" w:space="0" w:color="auto"/>
              <w:right w:val="single" w:sz="4" w:space="0" w:color="auto"/>
            </w:tcBorders>
            <w:shd w:val="clear" w:color="000000" w:fill="auto"/>
            <w:noWrap/>
            <w:vAlign w:val="center"/>
          </w:tcPr>
          <w:p w:rsidR="008030E9" w:rsidRDefault="008030E9" w:rsidP="00F60E75">
            <w:pPr>
              <w:jc w:val="center"/>
              <w:rPr>
                <w:rFonts w:ascii="Arial" w:hAnsi="Arial" w:cs="Arial"/>
                <w:b/>
                <w:bCs/>
                <w:sz w:val="20"/>
                <w:szCs w:val="20"/>
                <w:lang w:val="el-GR" w:eastAsia="el-GR"/>
              </w:rPr>
            </w:pPr>
          </w:p>
        </w:tc>
        <w:tc>
          <w:tcPr>
            <w:tcW w:w="3853"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8030E9" w:rsidRPr="00D47E27" w:rsidRDefault="008030E9" w:rsidP="008E4240">
            <w:pPr>
              <w:rPr>
                <w:rFonts w:ascii="Arial" w:hAnsi="Arial" w:cs="Arial"/>
                <w:bCs/>
                <w:sz w:val="20"/>
                <w:szCs w:val="20"/>
                <w:lang w:val="en-US" w:eastAsia="el-GR"/>
              </w:rPr>
            </w:pPr>
          </w:p>
        </w:tc>
        <w:tc>
          <w:tcPr>
            <w:tcW w:w="2564" w:type="dxa"/>
            <w:vMerge/>
            <w:tcBorders>
              <w:left w:val="nil"/>
              <w:bottom w:val="single" w:sz="4" w:space="0" w:color="auto"/>
              <w:right w:val="single" w:sz="4" w:space="0" w:color="auto"/>
            </w:tcBorders>
            <w:shd w:val="clear" w:color="000000" w:fill="auto"/>
          </w:tcPr>
          <w:p w:rsidR="008030E9" w:rsidRDefault="008030E9" w:rsidP="006B266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8030E9" w:rsidRPr="00067AAE" w:rsidRDefault="008030E9" w:rsidP="006B2661">
            <w:pPr>
              <w:jc w:val="center"/>
              <w:rPr>
                <w:rFonts w:ascii="Arial" w:hAnsi="Arial" w:cs="Arial"/>
                <w:b/>
                <w:bCs/>
                <w:sz w:val="20"/>
                <w:szCs w:val="20"/>
                <w:lang w:val="el-GR" w:eastAsia="el-GR"/>
              </w:rPr>
            </w:pPr>
            <w:r>
              <w:rPr>
                <w:rFonts w:ascii="Arial" w:hAnsi="Arial" w:cs="Arial"/>
                <w:b/>
                <w:bCs/>
                <w:sz w:val="20"/>
                <w:szCs w:val="20"/>
                <w:lang w:val="el-GR" w:eastAsia="el-GR"/>
              </w:rPr>
              <w:t>ΟΧΙ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8030E9" w:rsidRPr="00067AAE" w:rsidRDefault="008030E9" w:rsidP="006B2661">
            <w:pPr>
              <w:jc w:val="center"/>
              <w:rPr>
                <w:rFonts w:ascii="Arial" w:hAnsi="Arial" w:cs="Arial"/>
                <w:b/>
                <w:bCs/>
                <w:sz w:val="20"/>
                <w:szCs w:val="20"/>
                <w:lang w:val="el-GR" w:eastAsia="el-GR"/>
              </w:rPr>
            </w:pPr>
          </w:p>
        </w:tc>
        <w:tc>
          <w:tcPr>
            <w:tcW w:w="1843" w:type="dxa"/>
            <w:gridSpan w:val="3"/>
            <w:vMerge/>
            <w:tcBorders>
              <w:top w:val="single" w:sz="4" w:space="0" w:color="auto"/>
              <w:left w:val="nil"/>
              <w:bottom w:val="single" w:sz="4" w:space="0" w:color="auto"/>
              <w:right w:val="double" w:sz="6" w:space="0" w:color="auto"/>
            </w:tcBorders>
            <w:shd w:val="clear" w:color="000000" w:fill="auto"/>
            <w:vAlign w:val="center"/>
          </w:tcPr>
          <w:p w:rsidR="008030E9" w:rsidRPr="00071AC9" w:rsidRDefault="008030E9" w:rsidP="006B2661">
            <w:pPr>
              <w:jc w:val="center"/>
              <w:rPr>
                <w:rFonts w:ascii="Arial" w:hAnsi="Arial" w:cs="Arial"/>
                <w:b/>
                <w:bCs/>
                <w:i/>
                <w:sz w:val="22"/>
                <w:szCs w:val="22"/>
                <w:lang w:val="el-GR" w:eastAsia="el-GR"/>
              </w:rPr>
            </w:pPr>
          </w:p>
        </w:tc>
      </w:tr>
      <w:tr w:rsidR="000A250F" w:rsidRPr="006217E5" w:rsidTr="00885997">
        <w:trPr>
          <w:trHeight w:val="378"/>
        </w:trPr>
        <w:tc>
          <w:tcPr>
            <w:tcW w:w="4059" w:type="dxa"/>
            <w:gridSpan w:val="3"/>
            <w:vMerge w:val="restart"/>
            <w:tcBorders>
              <w:top w:val="single" w:sz="4" w:space="0" w:color="auto"/>
              <w:bottom w:val="single" w:sz="6" w:space="0" w:color="auto"/>
              <w:right w:val="single" w:sz="6" w:space="0" w:color="auto"/>
            </w:tcBorders>
            <w:shd w:val="clear" w:color="000000" w:fill="auto"/>
            <w:vAlign w:val="center"/>
          </w:tcPr>
          <w:p w:rsidR="000A250F" w:rsidRPr="00FA745F" w:rsidRDefault="000A250F" w:rsidP="00CF29DE">
            <w:pPr>
              <w:rPr>
                <w:rFonts w:ascii="Arial" w:hAnsi="Arial" w:cs="Arial"/>
                <w:b/>
                <w:bCs/>
                <w:sz w:val="20"/>
                <w:szCs w:val="20"/>
                <w:lang w:val="el-GR" w:eastAsia="el-GR"/>
              </w:rPr>
            </w:pPr>
            <w:r w:rsidRPr="00FA745F">
              <w:rPr>
                <w:rFonts w:ascii="Arial" w:hAnsi="Arial" w:cs="Arial"/>
                <w:b/>
                <w:bCs/>
                <w:sz w:val="20"/>
                <w:szCs w:val="20"/>
                <w:lang w:val="el-GR" w:eastAsia="el-GR"/>
              </w:rPr>
              <w:lastRenderedPageBreak/>
              <w:t>ΕΚΠΛΗΡΩΣΗ ΚΡΙΤΗΡΙΩΝ ΣΤΑΔΙΟΥ Β3</w:t>
            </w:r>
          </w:p>
        </w:tc>
        <w:tc>
          <w:tcPr>
            <w:tcW w:w="6417" w:type="dxa"/>
            <w:gridSpan w:val="2"/>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0A250F" w:rsidRPr="00FA745F" w:rsidRDefault="000A250F" w:rsidP="00CF29DE">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0A250F" w:rsidRPr="00FA745F" w:rsidRDefault="000A250F" w:rsidP="00CF29DE">
            <w:pPr>
              <w:jc w:val="center"/>
              <w:rPr>
                <w:rFonts w:ascii="Arial" w:hAnsi="Arial" w:cs="Arial"/>
                <w:sz w:val="20"/>
                <w:szCs w:val="20"/>
                <w:lang w:val="el-GR" w:eastAsia="el-GR"/>
              </w:rPr>
            </w:pPr>
            <w:r w:rsidRPr="00FA745F">
              <w:rPr>
                <w:rFonts w:ascii="Arial" w:hAnsi="Arial" w:cs="Arial"/>
                <w:b/>
                <w:sz w:val="20"/>
                <w:szCs w:val="20"/>
                <w:lang w:val="en-US" w:eastAsia="el-GR"/>
              </w:rPr>
              <w:t>H</w:t>
            </w:r>
            <w:r w:rsidRPr="00FA745F">
              <w:rPr>
                <w:rFonts w:ascii="Arial" w:hAnsi="Arial" w:cs="Arial"/>
                <w:b/>
                <w:sz w:val="20"/>
                <w:szCs w:val="20"/>
                <w:lang w:val="el-GR" w:eastAsia="el-GR"/>
              </w:rPr>
              <w:t xml:space="preserve"> Πράξη πρέπει να λαμβάνει, όπου εφαρμόζονται, βαθμολογία ΘΕΤΙΚΗ σε όλα τα κριτήρια.</w:t>
            </w:r>
          </w:p>
        </w:tc>
        <w:tc>
          <w:tcPr>
            <w:tcW w:w="1313" w:type="dxa"/>
            <w:gridSpan w:val="3"/>
            <w:tcBorders>
              <w:top w:val="single" w:sz="4" w:space="0" w:color="auto"/>
              <w:left w:val="single" w:sz="6" w:space="0" w:color="auto"/>
              <w:bottom w:val="single" w:sz="6" w:space="0" w:color="auto"/>
              <w:right w:val="single" w:sz="6" w:space="0" w:color="auto"/>
            </w:tcBorders>
            <w:shd w:val="clear" w:color="000000" w:fill="auto"/>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0A250F" w:rsidRPr="00FA745F" w:rsidRDefault="000A250F" w:rsidP="00CF29DE">
            <w:pPr>
              <w:jc w:val="center"/>
              <w:rPr>
                <w:rFonts w:ascii="Arial" w:hAnsi="Arial" w:cs="Arial"/>
                <w:b/>
                <w:bCs/>
                <w:sz w:val="22"/>
                <w:szCs w:val="22"/>
                <w:lang w:val="el-GR" w:eastAsia="el-GR"/>
              </w:rPr>
            </w:pPr>
            <w:r w:rsidRPr="00FA745F">
              <w:rPr>
                <w:rFonts w:ascii="Arial" w:hAnsi="Arial" w:cs="Arial"/>
                <w:b/>
                <w:bCs/>
                <w:sz w:val="20"/>
                <w:szCs w:val="20"/>
                <w:lang w:val="el-GR" w:eastAsia="el-GR"/>
              </w:rPr>
              <w:t>Η αξιολόγηση της πράξης συνεχίζεται  στο στάδιο Β4</w:t>
            </w:r>
          </w:p>
        </w:tc>
      </w:tr>
      <w:tr w:rsidR="000A250F" w:rsidRPr="00FA745F" w:rsidTr="002110E8">
        <w:trPr>
          <w:trHeight w:val="1129"/>
        </w:trPr>
        <w:tc>
          <w:tcPr>
            <w:tcW w:w="4059" w:type="dxa"/>
            <w:gridSpan w:val="3"/>
            <w:vMerge/>
            <w:tcBorders>
              <w:top w:val="single" w:sz="6" w:space="0" w:color="auto"/>
              <w:bottom w:val="single" w:sz="6" w:space="0" w:color="auto"/>
              <w:right w:val="single" w:sz="6" w:space="0" w:color="auto"/>
            </w:tcBorders>
            <w:shd w:val="clear" w:color="000000" w:fill="auto"/>
            <w:vAlign w:val="center"/>
          </w:tcPr>
          <w:p w:rsidR="000A250F" w:rsidRPr="00FA745F" w:rsidRDefault="000A250F" w:rsidP="00CF29DE">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single" w:sz="6" w:space="0" w:color="auto"/>
              <w:right w:val="single" w:sz="6" w:space="0" w:color="auto"/>
            </w:tcBorders>
            <w:shd w:val="clear" w:color="000000" w:fill="auto"/>
            <w:vAlign w:val="center"/>
          </w:tcPr>
          <w:p w:rsidR="000A250F" w:rsidRPr="00FA745F" w:rsidRDefault="000A250F" w:rsidP="00CF29DE">
            <w:pPr>
              <w:jc w:val="cente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2110E8" w:rsidRDefault="002110E8" w:rsidP="00CF29DE">
            <w:pPr>
              <w:jc w:val="center"/>
              <w:rPr>
                <w:rFonts w:ascii="Arial" w:hAnsi="Arial" w:cs="Arial"/>
                <w:b/>
                <w:bCs/>
                <w:sz w:val="20"/>
                <w:szCs w:val="20"/>
                <w:lang w:val="en-US" w:eastAsia="el-GR"/>
              </w:rPr>
            </w:pPr>
          </w:p>
          <w:p w:rsidR="002110E8" w:rsidRDefault="002110E8" w:rsidP="00CF29DE">
            <w:pPr>
              <w:jc w:val="center"/>
              <w:rPr>
                <w:rFonts w:ascii="Arial" w:hAnsi="Arial" w:cs="Arial"/>
                <w:b/>
                <w:bCs/>
                <w:sz w:val="20"/>
                <w:szCs w:val="20"/>
                <w:lang w:val="en-US" w:eastAsia="el-GR"/>
              </w:rPr>
            </w:pPr>
          </w:p>
          <w:p w:rsidR="000A250F" w:rsidRDefault="000A250F" w:rsidP="00CF29DE">
            <w:pPr>
              <w:jc w:val="center"/>
              <w:rPr>
                <w:rFonts w:ascii="Arial" w:hAnsi="Arial" w:cs="Arial"/>
                <w:b/>
                <w:bCs/>
                <w:sz w:val="20"/>
                <w:szCs w:val="20"/>
                <w:lang w:val="en-US" w:eastAsia="el-GR"/>
              </w:rPr>
            </w:pPr>
            <w:r w:rsidRPr="00FA745F">
              <w:rPr>
                <w:rFonts w:ascii="Arial" w:hAnsi="Arial" w:cs="Arial"/>
                <w:b/>
                <w:bCs/>
                <w:sz w:val="20"/>
                <w:szCs w:val="20"/>
                <w:lang w:val="el-GR" w:eastAsia="el-GR"/>
              </w:rPr>
              <w:t>Η πράξη απορρίπτεται</w:t>
            </w:r>
          </w:p>
          <w:p w:rsidR="002110E8" w:rsidRDefault="002110E8" w:rsidP="00CF29DE">
            <w:pPr>
              <w:jc w:val="center"/>
              <w:rPr>
                <w:rFonts w:ascii="Arial" w:hAnsi="Arial" w:cs="Arial"/>
                <w:b/>
                <w:bCs/>
                <w:sz w:val="20"/>
                <w:szCs w:val="20"/>
                <w:lang w:val="en-US" w:eastAsia="el-GR"/>
              </w:rPr>
            </w:pPr>
          </w:p>
          <w:p w:rsidR="002110E8" w:rsidRPr="002110E8" w:rsidRDefault="002110E8" w:rsidP="00CF29DE">
            <w:pPr>
              <w:jc w:val="center"/>
              <w:rPr>
                <w:rFonts w:ascii="Arial" w:hAnsi="Arial" w:cs="Arial"/>
                <w:b/>
                <w:bCs/>
                <w:sz w:val="22"/>
                <w:szCs w:val="22"/>
                <w:lang w:val="en-US" w:eastAsia="el-GR"/>
              </w:rPr>
            </w:pPr>
          </w:p>
        </w:tc>
      </w:tr>
      <w:tr w:rsidR="000A250F" w:rsidRPr="00FA745F" w:rsidTr="00B475FE">
        <w:trPr>
          <w:trHeight w:val="660"/>
        </w:trPr>
        <w:tc>
          <w:tcPr>
            <w:tcW w:w="14482" w:type="dxa"/>
            <w:gridSpan w:val="12"/>
            <w:tcBorders>
              <w:top w:val="single" w:sz="6" w:space="0" w:color="auto"/>
              <w:bottom w:val="single" w:sz="6" w:space="0" w:color="auto"/>
            </w:tcBorders>
            <w:shd w:val="pct20" w:color="000000" w:fill="auto"/>
            <w:vAlign w:val="center"/>
          </w:tcPr>
          <w:p w:rsidR="000A250F" w:rsidRPr="00FA745F" w:rsidRDefault="000A250F" w:rsidP="00CF29DE">
            <w:pPr>
              <w:jc w:val="center"/>
              <w:rPr>
                <w:rFonts w:ascii="Arial" w:hAnsi="Arial" w:cs="Arial"/>
                <w:b/>
                <w:bCs/>
                <w:sz w:val="22"/>
                <w:szCs w:val="22"/>
                <w:lang w:val="el-GR" w:eastAsia="el-GR"/>
              </w:rPr>
            </w:pPr>
            <w:r w:rsidRPr="00FA745F">
              <w:rPr>
                <w:rFonts w:ascii="Arial" w:hAnsi="Arial" w:cs="Arial"/>
                <w:b/>
                <w:bCs/>
                <w:sz w:val="22"/>
                <w:szCs w:val="22"/>
                <w:lang w:val="el-GR" w:eastAsia="el-GR"/>
              </w:rPr>
              <w:t>ΣΤΑΔΙΟ Β4. ΩΡΙΜΟΤΗΤΑ ΠΡΑΞΗΣ</w:t>
            </w:r>
          </w:p>
        </w:tc>
      </w:tr>
      <w:tr w:rsidR="00EA47FD" w:rsidRPr="00D55628" w:rsidTr="00CB14F6">
        <w:trPr>
          <w:trHeight w:val="945"/>
        </w:trPr>
        <w:tc>
          <w:tcPr>
            <w:tcW w:w="1042" w:type="dxa"/>
            <w:vMerge w:val="restart"/>
            <w:tcBorders>
              <w:top w:val="single" w:sz="6" w:space="0" w:color="auto"/>
              <w:right w:val="single" w:sz="6" w:space="0" w:color="auto"/>
            </w:tcBorders>
            <w:shd w:val="clear" w:color="000000" w:fill="auto"/>
            <w:vAlign w:val="center"/>
          </w:tcPr>
          <w:p w:rsidR="00EA47FD" w:rsidRDefault="00EA47FD" w:rsidP="004373AF">
            <w:pPr>
              <w:jc w:val="center"/>
              <w:rPr>
                <w:rFonts w:ascii="Arial" w:hAnsi="Arial" w:cs="Arial"/>
                <w:b/>
                <w:bCs/>
                <w:sz w:val="20"/>
                <w:szCs w:val="20"/>
                <w:lang w:val="en-US" w:eastAsia="el-GR"/>
              </w:rPr>
            </w:pPr>
            <w:r>
              <w:rPr>
                <w:rFonts w:ascii="Arial" w:hAnsi="Arial" w:cs="Arial"/>
                <w:b/>
                <w:bCs/>
                <w:sz w:val="20"/>
                <w:szCs w:val="20"/>
                <w:lang w:val="en-US" w:eastAsia="el-GR"/>
              </w:rPr>
              <w:t>1</w:t>
            </w:r>
            <w:r w:rsidR="004373AF">
              <w:rPr>
                <w:rFonts w:ascii="Arial" w:hAnsi="Arial" w:cs="Arial"/>
                <w:b/>
                <w:bCs/>
                <w:sz w:val="20"/>
                <w:szCs w:val="20"/>
                <w:lang w:val="el-GR" w:eastAsia="el-GR"/>
              </w:rPr>
              <w:t>5</w:t>
            </w:r>
            <w:r>
              <w:rPr>
                <w:rFonts w:ascii="Arial" w:hAnsi="Arial" w:cs="Arial"/>
                <w:b/>
                <w:bCs/>
                <w:sz w:val="20"/>
                <w:szCs w:val="20"/>
                <w:lang w:val="en-US" w:eastAsia="el-GR"/>
              </w:rPr>
              <w:t>.</w:t>
            </w:r>
          </w:p>
        </w:tc>
        <w:tc>
          <w:tcPr>
            <w:tcW w:w="3017" w:type="dxa"/>
            <w:gridSpan w:val="2"/>
            <w:vMerge w:val="restart"/>
            <w:tcBorders>
              <w:top w:val="single" w:sz="6" w:space="0" w:color="auto"/>
              <w:left w:val="single" w:sz="6" w:space="0" w:color="auto"/>
              <w:right w:val="single" w:sz="6" w:space="0" w:color="auto"/>
            </w:tcBorders>
            <w:shd w:val="clear" w:color="000000" w:fill="auto"/>
            <w:noWrap/>
            <w:vAlign w:val="center"/>
          </w:tcPr>
          <w:p w:rsidR="00EA47FD" w:rsidRPr="0078407F" w:rsidRDefault="00EA47FD" w:rsidP="0078407F">
            <w:pPr>
              <w:jc w:val="center"/>
              <w:rPr>
                <w:rFonts w:ascii="Arial" w:hAnsi="Arial" w:cs="Arial"/>
                <w:b/>
                <w:bCs/>
                <w:sz w:val="20"/>
                <w:szCs w:val="20"/>
                <w:lang w:val="el-GR" w:eastAsia="el-GR"/>
              </w:rPr>
            </w:pPr>
            <w:r>
              <w:rPr>
                <w:rFonts w:ascii="Arial" w:hAnsi="Arial" w:cs="Arial"/>
                <w:b/>
                <w:bCs/>
                <w:sz w:val="20"/>
                <w:szCs w:val="20"/>
                <w:lang w:val="el-GR" w:eastAsia="el-GR"/>
              </w:rPr>
              <w:t xml:space="preserve">Στάδια εξέλιξης των απαιτούμενων προπαρασκευαστικών ενεργειών </w:t>
            </w:r>
          </w:p>
        </w:tc>
        <w:tc>
          <w:tcPr>
            <w:tcW w:w="3853" w:type="dxa"/>
            <w:vMerge w:val="restart"/>
            <w:tcBorders>
              <w:top w:val="single" w:sz="6" w:space="0" w:color="auto"/>
              <w:left w:val="single" w:sz="6" w:space="0" w:color="auto"/>
              <w:right w:val="single" w:sz="6" w:space="0" w:color="auto"/>
            </w:tcBorders>
            <w:shd w:val="clear" w:color="000000" w:fill="auto"/>
            <w:vAlign w:val="center"/>
          </w:tcPr>
          <w:p w:rsidR="00EA47FD" w:rsidRPr="00FA745F" w:rsidRDefault="007A6C8C" w:rsidP="008030E9">
            <w:pPr>
              <w:rPr>
                <w:rFonts w:ascii="Arial" w:hAnsi="Arial" w:cs="Arial"/>
                <w:sz w:val="20"/>
                <w:szCs w:val="20"/>
                <w:lang w:val="el-GR" w:eastAsia="el-GR"/>
              </w:rPr>
            </w:pPr>
            <w:r>
              <w:rPr>
                <w:rFonts w:ascii="Arial" w:hAnsi="Arial" w:cs="Arial"/>
                <w:sz w:val="20"/>
                <w:szCs w:val="20"/>
                <w:lang w:val="el-GR" w:eastAsia="el-GR"/>
              </w:rPr>
              <w:t>Εξετάζε</w:t>
            </w:r>
            <w:r w:rsidR="008030E9">
              <w:rPr>
                <w:rFonts w:ascii="Arial" w:hAnsi="Arial" w:cs="Arial"/>
                <w:sz w:val="20"/>
                <w:szCs w:val="20"/>
                <w:lang w:val="el-GR" w:eastAsia="el-GR"/>
              </w:rPr>
              <w:t>ται ο βαθμός ωριμότητας υλοποίησης της πράξης</w:t>
            </w:r>
            <w:r>
              <w:rPr>
                <w:rFonts w:ascii="Arial" w:hAnsi="Arial" w:cs="Arial"/>
                <w:sz w:val="20"/>
                <w:szCs w:val="20"/>
                <w:lang w:val="el-GR" w:eastAsia="el-GR"/>
              </w:rPr>
              <w:t xml:space="preserve"> ως προς τις απαιτούμενες προπαρασκευαστικές ενέργειες</w:t>
            </w:r>
          </w:p>
        </w:tc>
        <w:tc>
          <w:tcPr>
            <w:tcW w:w="2564" w:type="dxa"/>
            <w:vMerge w:val="restart"/>
            <w:tcBorders>
              <w:top w:val="single" w:sz="6" w:space="0" w:color="auto"/>
              <w:left w:val="single" w:sz="6" w:space="0" w:color="auto"/>
              <w:right w:val="single" w:sz="6" w:space="0" w:color="auto"/>
            </w:tcBorders>
            <w:shd w:val="clear" w:color="000000" w:fill="auto"/>
            <w:vAlign w:val="center"/>
          </w:tcPr>
          <w:p w:rsidR="00EA47FD" w:rsidRPr="00FA745F" w:rsidRDefault="00EA47FD" w:rsidP="00CF29DE">
            <w:pPr>
              <w:rPr>
                <w:rFonts w:ascii="Arial" w:hAnsi="Arial" w:cs="Arial"/>
                <w:b/>
                <w:bCs/>
                <w:sz w:val="20"/>
                <w:szCs w:val="20"/>
                <w:lang w:val="el-GR" w:eastAsia="el-GR"/>
              </w:rPr>
            </w:pPr>
            <w:r w:rsidRPr="00DB2799">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EA47FD" w:rsidRPr="00FA745F" w:rsidRDefault="00EA47FD" w:rsidP="00CF29DE">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EA47FD" w:rsidRPr="00FA745F" w:rsidRDefault="00EA47FD" w:rsidP="00CF29DE">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tcBorders>
            <w:shd w:val="clear" w:color="000000" w:fill="auto"/>
            <w:vAlign w:val="center"/>
          </w:tcPr>
          <w:p w:rsidR="00EA47FD" w:rsidRPr="00FA745F" w:rsidRDefault="00EA47FD" w:rsidP="00CF29DE">
            <w:pPr>
              <w:jc w:val="center"/>
              <w:rPr>
                <w:rFonts w:ascii="Arial" w:hAnsi="Arial" w:cs="Arial"/>
                <w:b/>
                <w:bCs/>
                <w:sz w:val="22"/>
                <w:szCs w:val="22"/>
                <w:lang w:val="el-GR" w:eastAsia="el-GR"/>
              </w:rPr>
            </w:pPr>
          </w:p>
        </w:tc>
      </w:tr>
      <w:tr w:rsidR="00EA47FD" w:rsidRPr="00D55628" w:rsidTr="00CB14F6">
        <w:trPr>
          <w:trHeight w:val="945"/>
        </w:trPr>
        <w:tc>
          <w:tcPr>
            <w:tcW w:w="1042" w:type="dxa"/>
            <w:vMerge/>
            <w:tcBorders>
              <w:right w:val="single" w:sz="6" w:space="0" w:color="auto"/>
            </w:tcBorders>
            <w:shd w:val="clear" w:color="000000" w:fill="auto"/>
            <w:vAlign w:val="center"/>
          </w:tcPr>
          <w:p w:rsidR="00EA47FD" w:rsidRDefault="00EA47FD" w:rsidP="005A08FD">
            <w:pPr>
              <w:jc w:val="center"/>
              <w:rPr>
                <w:rFonts w:ascii="Arial" w:hAnsi="Arial" w:cs="Arial"/>
                <w:b/>
                <w:bCs/>
                <w:sz w:val="20"/>
                <w:szCs w:val="20"/>
                <w:lang w:val="en-US" w:eastAsia="el-GR"/>
              </w:rPr>
            </w:pPr>
          </w:p>
        </w:tc>
        <w:tc>
          <w:tcPr>
            <w:tcW w:w="3017" w:type="dxa"/>
            <w:gridSpan w:val="2"/>
            <w:vMerge/>
            <w:tcBorders>
              <w:left w:val="single" w:sz="6" w:space="0" w:color="auto"/>
              <w:right w:val="single" w:sz="6" w:space="0" w:color="auto"/>
            </w:tcBorders>
            <w:shd w:val="clear" w:color="000000" w:fill="auto"/>
            <w:noWrap/>
            <w:vAlign w:val="center"/>
          </w:tcPr>
          <w:p w:rsidR="00EA47FD" w:rsidRDefault="00EA47FD" w:rsidP="0078407F">
            <w:pPr>
              <w:jc w:val="center"/>
              <w:rPr>
                <w:rFonts w:ascii="Arial" w:hAnsi="Arial" w:cs="Arial"/>
                <w:b/>
                <w:bCs/>
                <w:sz w:val="20"/>
                <w:szCs w:val="20"/>
                <w:lang w:val="el-GR" w:eastAsia="el-GR"/>
              </w:rPr>
            </w:pPr>
          </w:p>
        </w:tc>
        <w:tc>
          <w:tcPr>
            <w:tcW w:w="3853" w:type="dxa"/>
            <w:vMerge/>
            <w:tcBorders>
              <w:left w:val="single" w:sz="6" w:space="0" w:color="auto"/>
              <w:right w:val="single" w:sz="6" w:space="0" w:color="auto"/>
            </w:tcBorders>
            <w:shd w:val="clear" w:color="000000" w:fill="auto"/>
            <w:vAlign w:val="center"/>
          </w:tcPr>
          <w:p w:rsidR="00EA47FD" w:rsidRPr="00FA745F" w:rsidRDefault="00EA47FD" w:rsidP="007317C3">
            <w:pPr>
              <w:rPr>
                <w:rFonts w:ascii="Arial" w:hAnsi="Arial" w:cs="Arial"/>
                <w:sz w:val="20"/>
                <w:szCs w:val="20"/>
                <w:lang w:val="el-GR" w:eastAsia="el-GR"/>
              </w:rPr>
            </w:pPr>
          </w:p>
        </w:tc>
        <w:tc>
          <w:tcPr>
            <w:tcW w:w="2564" w:type="dxa"/>
            <w:vMerge/>
            <w:tcBorders>
              <w:left w:val="single" w:sz="6" w:space="0" w:color="auto"/>
              <w:right w:val="single" w:sz="6" w:space="0" w:color="auto"/>
            </w:tcBorders>
            <w:shd w:val="clear" w:color="000000" w:fill="auto"/>
            <w:vAlign w:val="center"/>
          </w:tcPr>
          <w:p w:rsidR="00EA47FD" w:rsidRPr="00FA745F" w:rsidRDefault="00EA47FD" w:rsidP="00CF29DE">
            <w:pPr>
              <w:rPr>
                <w:rFonts w:ascii="Arial" w:hAnsi="Arial" w:cs="Arial"/>
                <w:b/>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EA47FD" w:rsidRPr="00FA745F" w:rsidRDefault="00EA47FD" w:rsidP="00CF29DE">
            <w:pPr>
              <w:jc w:val="center"/>
              <w:rPr>
                <w:rFonts w:ascii="Arial" w:hAnsi="Arial" w:cs="Arial"/>
                <w:b/>
                <w:bCs/>
                <w:sz w:val="20"/>
                <w:szCs w:val="20"/>
                <w:lang w:val="el-GR" w:eastAsia="el-GR"/>
              </w:rPr>
            </w:pPr>
            <w:r>
              <w:rPr>
                <w:rFonts w:ascii="Arial" w:hAnsi="Arial" w:cs="Arial"/>
                <w:b/>
                <w:bCs/>
                <w:sz w:val="20"/>
                <w:szCs w:val="20"/>
                <w:lang w:val="el-GR" w:eastAsia="el-GR"/>
              </w:rPr>
              <w:t xml:space="preserve">ΟΧΙ </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EA47FD" w:rsidRPr="00FA745F" w:rsidRDefault="00EA47FD" w:rsidP="00CF29DE">
            <w:pPr>
              <w:jc w:val="center"/>
              <w:rPr>
                <w:rFonts w:ascii="Arial" w:hAnsi="Arial" w:cs="Arial"/>
                <w:b/>
                <w:bCs/>
                <w:sz w:val="20"/>
                <w:szCs w:val="20"/>
                <w:lang w:val="el-GR" w:eastAsia="el-GR"/>
              </w:rPr>
            </w:pPr>
          </w:p>
        </w:tc>
        <w:tc>
          <w:tcPr>
            <w:tcW w:w="1758" w:type="dxa"/>
            <w:gridSpan w:val="2"/>
            <w:vMerge/>
            <w:tcBorders>
              <w:left w:val="single" w:sz="6" w:space="0" w:color="auto"/>
            </w:tcBorders>
            <w:shd w:val="clear" w:color="000000" w:fill="auto"/>
            <w:vAlign w:val="center"/>
          </w:tcPr>
          <w:p w:rsidR="00EA47FD" w:rsidRPr="00FA745F" w:rsidRDefault="00EA47FD" w:rsidP="00CF29DE">
            <w:pPr>
              <w:jc w:val="center"/>
              <w:rPr>
                <w:rFonts w:ascii="Arial" w:hAnsi="Arial" w:cs="Arial"/>
                <w:b/>
                <w:bCs/>
                <w:sz w:val="22"/>
                <w:szCs w:val="22"/>
                <w:lang w:val="el-GR" w:eastAsia="el-GR"/>
              </w:rPr>
            </w:pPr>
          </w:p>
        </w:tc>
      </w:tr>
      <w:tr w:rsidR="00A17FCF" w:rsidRPr="00FA745F" w:rsidTr="00CB14F6">
        <w:trPr>
          <w:trHeight w:val="945"/>
        </w:trPr>
        <w:tc>
          <w:tcPr>
            <w:tcW w:w="1042" w:type="dxa"/>
            <w:vMerge w:val="restart"/>
            <w:tcBorders>
              <w:top w:val="single" w:sz="6" w:space="0" w:color="auto"/>
              <w:right w:val="single" w:sz="6" w:space="0" w:color="auto"/>
            </w:tcBorders>
            <w:shd w:val="clear" w:color="000000" w:fill="auto"/>
            <w:vAlign w:val="center"/>
          </w:tcPr>
          <w:p w:rsidR="00A17FCF" w:rsidRPr="00FA745F" w:rsidRDefault="00A17FCF" w:rsidP="004373AF">
            <w:pPr>
              <w:jc w:val="center"/>
              <w:rPr>
                <w:rFonts w:ascii="Arial" w:hAnsi="Arial" w:cs="Arial"/>
                <w:b/>
                <w:bCs/>
                <w:sz w:val="20"/>
                <w:szCs w:val="20"/>
                <w:lang w:val="el-GR" w:eastAsia="el-GR"/>
              </w:rPr>
            </w:pPr>
            <w:r>
              <w:rPr>
                <w:rFonts w:ascii="Arial" w:hAnsi="Arial" w:cs="Arial"/>
                <w:b/>
                <w:bCs/>
                <w:sz w:val="20"/>
                <w:szCs w:val="20"/>
                <w:lang w:val="en-US" w:eastAsia="el-GR"/>
              </w:rPr>
              <w:t>1</w:t>
            </w:r>
            <w:r w:rsidR="004373AF">
              <w:rPr>
                <w:rFonts w:ascii="Arial" w:hAnsi="Arial" w:cs="Arial"/>
                <w:b/>
                <w:bCs/>
                <w:sz w:val="20"/>
                <w:szCs w:val="20"/>
                <w:lang w:val="el-GR" w:eastAsia="el-GR"/>
              </w:rPr>
              <w:t>6</w:t>
            </w:r>
            <w:r w:rsidRPr="00FA745F">
              <w:rPr>
                <w:rFonts w:ascii="Arial" w:hAnsi="Arial" w:cs="Arial"/>
                <w:b/>
                <w:bCs/>
                <w:sz w:val="20"/>
                <w:szCs w:val="20"/>
                <w:lang w:val="el-GR" w:eastAsia="el-GR"/>
              </w:rPr>
              <w:t>.</w:t>
            </w:r>
          </w:p>
        </w:tc>
        <w:tc>
          <w:tcPr>
            <w:tcW w:w="3017" w:type="dxa"/>
            <w:gridSpan w:val="2"/>
            <w:vMerge w:val="restart"/>
            <w:tcBorders>
              <w:top w:val="single" w:sz="6" w:space="0" w:color="auto"/>
              <w:left w:val="single" w:sz="6" w:space="0" w:color="auto"/>
              <w:right w:val="single" w:sz="6" w:space="0" w:color="auto"/>
            </w:tcBorders>
            <w:shd w:val="clear" w:color="000000" w:fill="auto"/>
            <w:noWrap/>
            <w:vAlign w:val="center"/>
          </w:tcPr>
          <w:p w:rsidR="00A17FCF" w:rsidRPr="00FA745F" w:rsidRDefault="00A17FCF"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Βαθμός προόδου διοικητικών ή άλλων ενεργειών</w:t>
            </w:r>
          </w:p>
        </w:tc>
        <w:tc>
          <w:tcPr>
            <w:tcW w:w="3853" w:type="dxa"/>
            <w:vMerge w:val="restart"/>
            <w:tcBorders>
              <w:top w:val="single" w:sz="6" w:space="0" w:color="auto"/>
              <w:left w:val="single" w:sz="6" w:space="0" w:color="auto"/>
              <w:right w:val="single" w:sz="6" w:space="0" w:color="auto"/>
            </w:tcBorders>
            <w:shd w:val="clear" w:color="000000" w:fill="auto"/>
            <w:vAlign w:val="center"/>
          </w:tcPr>
          <w:p w:rsidR="00A17FCF" w:rsidRPr="00FA745F" w:rsidRDefault="00A17FCF" w:rsidP="008030E9">
            <w:pPr>
              <w:rPr>
                <w:rFonts w:ascii="Arial" w:hAnsi="Arial" w:cs="Arial"/>
                <w:b/>
                <w:bCs/>
                <w:sz w:val="20"/>
                <w:szCs w:val="20"/>
                <w:lang w:val="el-GR" w:eastAsia="el-GR"/>
              </w:rPr>
            </w:pPr>
            <w:r w:rsidRPr="00FA745F">
              <w:rPr>
                <w:rFonts w:ascii="Arial" w:hAnsi="Arial" w:cs="Arial"/>
                <w:sz w:val="20"/>
                <w:szCs w:val="20"/>
                <w:lang w:val="el-GR" w:eastAsia="el-GR"/>
              </w:rPr>
              <w:t>Ε</w:t>
            </w:r>
            <w:r w:rsidR="007A6C8C">
              <w:rPr>
                <w:rFonts w:ascii="Arial" w:hAnsi="Arial" w:cs="Arial"/>
                <w:sz w:val="20"/>
                <w:szCs w:val="20"/>
                <w:lang w:val="el-GR" w:eastAsia="el-GR"/>
              </w:rPr>
              <w:t>ξετάζε</w:t>
            </w:r>
            <w:r w:rsidRPr="00FA745F">
              <w:rPr>
                <w:rFonts w:ascii="Arial" w:hAnsi="Arial" w:cs="Arial"/>
                <w:sz w:val="20"/>
                <w:szCs w:val="20"/>
                <w:lang w:val="el-GR" w:eastAsia="el-GR"/>
              </w:rPr>
              <w:t>ται ο βαθμός προόδου συγκεκριμένων διοικητικών ή άλλων ενεργειών οι οποίες είναι απαραίτητες για την υλοποίηση της προτεινόμενης πράξης</w:t>
            </w:r>
            <w:r w:rsidR="007A6C8C">
              <w:rPr>
                <w:rFonts w:ascii="Arial" w:hAnsi="Arial" w:cs="Arial"/>
                <w:sz w:val="20"/>
                <w:szCs w:val="20"/>
                <w:lang w:val="el-GR" w:eastAsia="el-GR"/>
              </w:rPr>
              <w:t>, πέραν αυτών που εξετάζονται στο ανωτέρω κριτήριο</w:t>
            </w:r>
            <w:r w:rsidRPr="00FA745F">
              <w:rPr>
                <w:rFonts w:ascii="Arial" w:hAnsi="Arial" w:cs="Arial"/>
                <w:sz w:val="20"/>
                <w:szCs w:val="20"/>
                <w:lang w:val="el-GR" w:eastAsia="el-GR"/>
              </w:rPr>
              <w:t xml:space="preserve">. Οι ενέργειες αυτές μπορεί να αφορούν είτε σε ενέργειες του φορέα υλοποίησης της πράξης ή σε ενέργειες τρίτων. </w:t>
            </w:r>
          </w:p>
        </w:tc>
        <w:tc>
          <w:tcPr>
            <w:tcW w:w="2564" w:type="dxa"/>
            <w:vMerge w:val="restart"/>
            <w:tcBorders>
              <w:top w:val="single" w:sz="6" w:space="0" w:color="auto"/>
              <w:left w:val="single" w:sz="6" w:space="0" w:color="auto"/>
              <w:right w:val="single" w:sz="6" w:space="0" w:color="auto"/>
            </w:tcBorders>
            <w:shd w:val="clear" w:color="000000" w:fill="auto"/>
            <w:vAlign w:val="center"/>
          </w:tcPr>
          <w:p w:rsidR="00A17FCF" w:rsidRPr="00FA745F" w:rsidRDefault="00A17FCF" w:rsidP="00CF29DE">
            <w:pPr>
              <w:rPr>
                <w:rFonts w:ascii="Arial" w:hAnsi="Arial" w:cs="Arial"/>
                <w:b/>
                <w:bCs/>
                <w:sz w:val="20"/>
                <w:szCs w:val="20"/>
                <w:lang w:val="el-GR" w:eastAsia="el-GR"/>
              </w:rPr>
            </w:pPr>
            <w:r w:rsidRPr="00DB2799">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A17FCF" w:rsidRPr="00FA745F" w:rsidRDefault="00A17FCF"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A17FCF" w:rsidRPr="00FA745F" w:rsidRDefault="00A17FCF" w:rsidP="00CF29DE">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A17FCF" w:rsidRPr="00FA745F" w:rsidRDefault="00A17FCF" w:rsidP="00CF29DE">
            <w:pPr>
              <w:jc w:val="center"/>
              <w:rPr>
                <w:rFonts w:ascii="Arial" w:hAnsi="Arial" w:cs="Arial"/>
                <w:b/>
                <w:bCs/>
                <w:sz w:val="22"/>
                <w:szCs w:val="22"/>
                <w:lang w:val="el-GR" w:eastAsia="el-GR"/>
              </w:rPr>
            </w:pPr>
          </w:p>
        </w:tc>
      </w:tr>
      <w:tr w:rsidR="00A17FCF" w:rsidRPr="00FA745F" w:rsidTr="00CB14F6">
        <w:trPr>
          <w:trHeight w:val="465"/>
        </w:trPr>
        <w:tc>
          <w:tcPr>
            <w:tcW w:w="1042" w:type="dxa"/>
            <w:vMerge/>
            <w:tcBorders>
              <w:right w:val="single" w:sz="6" w:space="0" w:color="auto"/>
            </w:tcBorders>
            <w:shd w:val="clear" w:color="000000" w:fill="auto"/>
            <w:vAlign w:val="center"/>
          </w:tcPr>
          <w:p w:rsidR="00A17FCF" w:rsidRPr="00FA745F" w:rsidRDefault="00A17FCF" w:rsidP="00CF29DE">
            <w:pPr>
              <w:jc w:val="center"/>
              <w:rPr>
                <w:rFonts w:ascii="Arial" w:hAnsi="Arial" w:cs="Arial"/>
                <w:b/>
                <w:bCs/>
                <w:sz w:val="20"/>
                <w:szCs w:val="20"/>
                <w:lang w:val="el-GR" w:eastAsia="el-GR"/>
              </w:rPr>
            </w:pPr>
          </w:p>
        </w:tc>
        <w:tc>
          <w:tcPr>
            <w:tcW w:w="3017" w:type="dxa"/>
            <w:gridSpan w:val="2"/>
            <w:vMerge/>
            <w:tcBorders>
              <w:left w:val="single" w:sz="6" w:space="0" w:color="auto"/>
              <w:right w:val="single" w:sz="6" w:space="0" w:color="auto"/>
            </w:tcBorders>
            <w:shd w:val="clear" w:color="000000" w:fill="auto"/>
            <w:noWrap/>
            <w:vAlign w:val="center"/>
          </w:tcPr>
          <w:p w:rsidR="00A17FCF" w:rsidRPr="00FA745F" w:rsidRDefault="00A17FCF" w:rsidP="00CF29DE">
            <w:pPr>
              <w:rPr>
                <w:rFonts w:ascii="Arial" w:hAnsi="Arial" w:cs="Arial"/>
                <w:b/>
                <w:bCs/>
                <w:sz w:val="20"/>
                <w:szCs w:val="20"/>
                <w:lang w:val="el-GR" w:eastAsia="el-GR"/>
              </w:rPr>
            </w:pPr>
          </w:p>
        </w:tc>
        <w:tc>
          <w:tcPr>
            <w:tcW w:w="3853" w:type="dxa"/>
            <w:vMerge/>
            <w:tcBorders>
              <w:left w:val="single" w:sz="6" w:space="0" w:color="auto"/>
              <w:right w:val="single" w:sz="6" w:space="0" w:color="auto"/>
            </w:tcBorders>
            <w:shd w:val="clear" w:color="000000" w:fill="auto"/>
            <w:vAlign w:val="center"/>
          </w:tcPr>
          <w:p w:rsidR="00A17FCF" w:rsidRPr="00FA745F" w:rsidRDefault="00A17FCF" w:rsidP="00CF29DE">
            <w:pPr>
              <w:rPr>
                <w:rFonts w:ascii="Arial" w:hAnsi="Arial" w:cs="Arial"/>
                <w:sz w:val="20"/>
                <w:szCs w:val="20"/>
                <w:lang w:val="el-GR" w:eastAsia="el-GR"/>
              </w:rPr>
            </w:pPr>
          </w:p>
        </w:tc>
        <w:tc>
          <w:tcPr>
            <w:tcW w:w="2564" w:type="dxa"/>
            <w:vMerge/>
            <w:tcBorders>
              <w:left w:val="single" w:sz="6" w:space="0" w:color="auto"/>
              <w:right w:val="single" w:sz="6" w:space="0" w:color="auto"/>
            </w:tcBorders>
            <w:shd w:val="clear" w:color="000000" w:fill="auto"/>
            <w:vAlign w:val="center"/>
          </w:tcPr>
          <w:p w:rsidR="00A17FCF" w:rsidRPr="00FA745F" w:rsidRDefault="00A17FCF" w:rsidP="00CF29DE">
            <w:pPr>
              <w:rPr>
                <w:rFonts w:ascii="Arial" w:hAnsi="Arial" w:cs="Arial"/>
                <w:b/>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A17FCF" w:rsidRPr="00FA745F" w:rsidRDefault="00A17FCF"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A17FCF" w:rsidRPr="00FA745F" w:rsidRDefault="00A17FCF" w:rsidP="00CF29DE">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A17FCF" w:rsidRPr="00FA745F" w:rsidRDefault="00A17FCF" w:rsidP="00CF29DE">
            <w:pPr>
              <w:jc w:val="center"/>
              <w:rPr>
                <w:rFonts w:ascii="Arial" w:hAnsi="Arial" w:cs="Arial"/>
                <w:b/>
                <w:bCs/>
                <w:sz w:val="22"/>
                <w:szCs w:val="22"/>
                <w:lang w:val="el-GR" w:eastAsia="el-GR"/>
              </w:rPr>
            </w:pPr>
          </w:p>
        </w:tc>
      </w:tr>
      <w:tr w:rsidR="000A250F" w:rsidRPr="006217E5" w:rsidTr="00256CC7">
        <w:trPr>
          <w:trHeight w:val="465"/>
        </w:trPr>
        <w:tc>
          <w:tcPr>
            <w:tcW w:w="4059" w:type="dxa"/>
            <w:gridSpan w:val="3"/>
            <w:vMerge w:val="restart"/>
            <w:tcBorders>
              <w:top w:val="single" w:sz="6" w:space="0" w:color="auto"/>
              <w:bottom w:val="single" w:sz="6" w:space="0" w:color="auto"/>
              <w:right w:val="single" w:sz="6" w:space="0" w:color="auto"/>
            </w:tcBorders>
            <w:shd w:val="clear" w:color="000000" w:fill="auto"/>
            <w:vAlign w:val="center"/>
          </w:tcPr>
          <w:p w:rsidR="000A250F" w:rsidRPr="00FA745F" w:rsidRDefault="000A250F" w:rsidP="00CF29DE">
            <w:pPr>
              <w:rPr>
                <w:rFonts w:ascii="Arial" w:hAnsi="Arial" w:cs="Arial"/>
                <w:b/>
                <w:bCs/>
                <w:sz w:val="20"/>
                <w:szCs w:val="20"/>
                <w:lang w:val="el-GR" w:eastAsia="el-GR"/>
              </w:rPr>
            </w:pPr>
            <w:r w:rsidRPr="00FA745F">
              <w:rPr>
                <w:rFonts w:ascii="Arial" w:hAnsi="Arial" w:cs="Arial"/>
                <w:b/>
                <w:bCs/>
                <w:sz w:val="20"/>
                <w:szCs w:val="20"/>
                <w:lang w:val="el-GR" w:eastAsia="el-GR"/>
              </w:rPr>
              <w:t>ΕΚΠΛΗΡΩΣΗ ΚΡΙΤΗΡΙΩΝ  ΣΤΑΔΙΟΥ Β4</w:t>
            </w:r>
          </w:p>
        </w:tc>
        <w:tc>
          <w:tcPr>
            <w:tcW w:w="6417" w:type="dxa"/>
            <w:gridSpan w:val="2"/>
            <w:vMerge w:val="restart"/>
            <w:tcBorders>
              <w:top w:val="single" w:sz="6" w:space="0" w:color="auto"/>
              <w:left w:val="single" w:sz="6" w:space="0" w:color="auto"/>
              <w:right w:val="single" w:sz="6" w:space="0" w:color="auto"/>
            </w:tcBorders>
            <w:shd w:val="clear" w:color="000000" w:fill="auto"/>
            <w:vAlign w:val="center"/>
          </w:tcPr>
          <w:p w:rsidR="000A250F" w:rsidRPr="00FA745F" w:rsidRDefault="000A250F" w:rsidP="00CF29DE">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0A250F" w:rsidRPr="00FA745F" w:rsidRDefault="000A250F" w:rsidP="00CF29DE">
            <w:pPr>
              <w:jc w:val="center"/>
              <w:rPr>
                <w:rFonts w:ascii="Arial" w:hAnsi="Arial" w:cs="Arial"/>
                <w:sz w:val="20"/>
                <w:szCs w:val="20"/>
                <w:lang w:val="el-GR" w:eastAsia="el-GR"/>
              </w:rPr>
            </w:pPr>
            <w:r w:rsidRPr="00FA745F">
              <w:rPr>
                <w:rFonts w:ascii="Arial" w:hAnsi="Arial" w:cs="Arial"/>
                <w:b/>
                <w:sz w:val="20"/>
                <w:szCs w:val="20"/>
                <w:lang w:val="en-US" w:eastAsia="el-GR"/>
              </w:rPr>
              <w:t>H</w:t>
            </w:r>
            <w:r w:rsidRPr="00FA745F">
              <w:rPr>
                <w:rFonts w:ascii="Arial" w:hAnsi="Arial" w:cs="Arial"/>
                <w:b/>
                <w:sz w:val="20"/>
                <w:szCs w:val="20"/>
                <w:lang w:val="el-GR" w:eastAsia="el-GR"/>
              </w:rPr>
              <w:t xml:space="preserve"> Πράξη πρέπει να λαμβάνει βαθμολογία στο ένα και μοναδικό κριτήριο της ομάδας</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0A250F" w:rsidRPr="00FA745F" w:rsidRDefault="000A250F" w:rsidP="00CF29DE">
            <w:pPr>
              <w:jc w:val="center"/>
              <w:rPr>
                <w:rFonts w:ascii="Arial" w:hAnsi="Arial" w:cs="Arial"/>
                <w:b/>
                <w:bCs/>
                <w:sz w:val="22"/>
                <w:szCs w:val="22"/>
                <w:lang w:val="el-GR" w:eastAsia="el-GR"/>
              </w:rPr>
            </w:pPr>
            <w:r w:rsidRPr="00FA745F">
              <w:rPr>
                <w:rFonts w:ascii="Arial" w:hAnsi="Arial" w:cs="Arial"/>
                <w:b/>
                <w:bCs/>
                <w:sz w:val="20"/>
                <w:szCs w:val="20"/>
                <w:lang w:val="el-GR" w:eastAsia="el-GR"/>
              </w:rPr>
              <w:t>Η αξιολόγηση της πράξης συνεχίζεται  στο στάδιο Β5</w:t>
            </w:r>
          </w:p>
        </w:tc>
      </w:tr>
      <w:tr w:rsidR="000A250F" w:rsidRPr="00FA745F" w:rsidTr="00256CC7">
        <w:trPr>
          <w:trHeight w:val="465"/>
        </w:trPr>
        <w:tc>
          <w:tcPr>
            <w:tcW w:w="4059" w:type="dxa"/>
            <w:gridSpan w:val="3"/>
            <w:vMerge/>
            <w:tcBorders>
              <w:top w:val="single" w:sz="6" w:space="0" w:color="auto"/>
              <w:bottom w:val="double" w:sz="6" w:space="0" w:color="auto"/>
              <w:right w:val="single" w:sz="6" w:space="0" w:color="auto"/>
            </w:tcBorders>
            <w:shd w:val="clear" w:color="000000" w:fill="auto"/>
            <w:vAlign w:val="center"/>
          </w:tcPr>
          <w:p w:rsidR="000A250F" w:rsidRPr="00FA745F" w:rsidRDefault="000A250F" w:rsidP="00CF29DE">
            <w:pPr>
              <w:rPr>
                <w:rFonts w:ascii="Arial" w:hAnsi="Arial" w:cs="Arial"/>
                <w:b/>
                <w:bCs/>
                <w:sz w:val="20"/>
                <w:szCs w:val="20"/>
                <w:lang w:val="el-GR" w:eastAsia="el-GR"/>
              </w:rPr>
            </w:pPr>
          </w:p>
        </w:tc>
        <w:tc>
          <w:tcPr>
            <w:tcW w:w="6417" w:type="dxa"/>
            <w:gridSpan w:val="2"/>
            <w:vMerge/>
            <w:tcBorders>
              <w:left w:val="single" w:sz="6" w:space="0" w:color="auto"/>
              <w:bottom w:val="double" w:sz="6" w:space="0" w:color="auto"/>
              <w:right w:val="single" w:sz="6" w:space="0" w:color="auto"/>
            </w:tcBorders>
            <w:shd w:val="clear" w:color="000000" w:fill="auto"/>
            <w:vAlign w:val="center"/>
          </w:tcPr>
          <w:p w:rsidR="000A250F" w:rsidRPr="00FA745F" w:rsidRDefault="000A250F" w:rsidP="00CF29DE">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double" w:sz="6" w:space="0" w:color="auto"/>
              <w:right w:val="single" w:sz="6" w:space="0" w:color="auto"/>
            </w:tcBorders>
            <w:shd w:val="clear" w:color="000000" w:fill="auto"/>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double" w:sz="6" w:space="0" w:color="auto"/>
            </w:tcBorders>
            <w:shd w:val="clear" w:color="000000" w:fill="auto"/>
            <w:vAlign w:val="center"/>
          </w:tcPr>
          <w:p w:rsidR="000A250F" w:rsidRPr="00FA745F" w:rsidRDefault="000A250F" w:rsidP="00CF29DE">
            <w:pPr>
              <w:jc w:val="center"/>
              <w:rPr>
                <w:rFonts w:ascii="Arial" w:hAnsi="Arial" w:cs="Arial"/>
                <w:b/>
                <w:bCs/>
                <w:sz w:val="22"/>
                <w:szCs w:val="22"/>
                <w:lang w:val="el-GR" w:eastAsia="el-GR"/>
              </w:rPr>
            </w:pPr>
            <w:r w:rsidRPr="00FA745F">
              <w:rPr>
                <w:rFonts w:ascii="Arial" w:hAnsi="Arial" w:cs="Arial"/>
                <w:b/>
                <w:bCs/>
                <w:sz w:val="20"/>
                <w:szCs w:val="20"/>
                <w:lang w:val="el-GR" w:eastAsia="el-GR"/>
              </w:rPr>
              <w:t>Η πράξη απορρίπτεται</w:t>
            </w:r>
          </w:p>
        </w:tc>
      </w:tr>
      <w:tr w:rsidR="000A250F" w:rsidRPr="006217E5" w:rsidTr="008F15DD">
        <w:trPr>
          <w:trHeight w:val="660"/>
        </w:trPr>
        <w:tc>
          <w:tcPr>
            <w:tcW w:w="14482" w:type="dxa"/>
            <w:gridSpan w:val="12"/>
            <w:tcBorders>
              <w:top w:val="double" w:sz="6" w:space="0" w:color="auto"/>
              <w:bottom w:val="single" w:sz="6" w:space="0" w:color="auto"/>
            </w:tcBorders>
            <w:shd w:val="pct20" w:color="000000" w:fill="auto"/>
            <w:vAlign w:val="center"/>
          </w:tcPr>
          <w:p w:rsidR="000A250F" w:rsidRPr="00FA745F" w:rsidRDefault="000A250F" w:rsidP="00CF3307">
            <w:pPr>
              <w:jc w:val="center"/>
              <w:rPr>
                <w:rFonts w:ascii="Arial" w:hAnsi="Arial" w:cs="Arial"/>
                <w:b/>
                <w:bCs/>
                <w:sz w:val="22"/>
                <w:szCs w:val="22"/>
                <w:lang w:val="el-GR" w:eastAsia="el-GR"/>
              </w:rPr>
            </w:pPr>
            <w:r w:rsidRPr="00FA745F">
              <w:rPr>
                <w:rFonts w:ascii="Arial" w:hAnsi="Arial" w:cs="Arial"/>
                <w:b/>
                <w:bCs/>
                <w:sz w:val="22"/>
                <w:szCs w:val="22"/>
                <w:lang w:val="el-GR" w:eastAsia="el-GR"/>
              </w:rPr>
              <w:t xml:space="preserve">ΣΤΑΔΙΟ Β5: </w:t>
            </w:r>
            <w:r w:rsidR="00CF3307">
              <w:rPr>
                <w:rFonts w:ascii="Arial" w:hAnsi="Arial" w:cs="Arial"/>
                <w:b/>
                <w:bCs/>
                <w:sz w:val="22"/>
                <w:szCs w:val="22"/>
                <w:lang w:val="el-GR" w:eastAsia="el-GR"/>
              </w:rPr>
              <w:t>ΔΙΑΧΕΙΡΙΣΤΙΚΗ</w:t>
            </w:r>
            <w:r w:rsidRPr="00FA745F">
              <w:rPr>
                <w:rFonts w:ascii="Arial" w:hAnsi="Arial" w:cs="Arial"/>
                <w:b/>
                <w:bCs/>
                <w:sz w:val="22"/>
                <w:szCs w:val="22"/>
                <w:lang w:val="el-GR" w:eastAsia="el-GR"/>
              </w:rPr>
              <w:t xml:space="preserve">  ΙΚΑΝΟΤΗΤΑ ΔΙΚΑΙΟΥΧΟΥ</w:t>
            </w:r>
          </w:p>
        </w:tc>
      </w:tr>
      <w:tr w:rsidR="00BC21D2" w:rsidRPr="00FA745F" w:rsidTr="008F15DD">
        <w:trPr>
          <w:trHeight w:val="706"/>
        </w:trPr>
        <w:tc>
          <w:tcPr>
            <w:tcW w:w="1042" w:type="dxa"/>
            <w:vMerge w:val="restart"/>
            <w:tcBorders>
              <w:top w:val="single" w:sz="6" w:space="0" w:color="auto"/>
              <w:bottom w:val="single" w:sz="6" w:space="0" w:color="auto"/>
              <w:right w:val="single" w:sz="6" w:space="0" w:color="auto"/>
            </w:tcBorders>
            <w:shd w:val="clear" w:color="000000" w:fill="auto"/>
            <w:vAlign w:val="center"/>
          </w:tcPr>
          <w:p w:rsidR="00BC21D2" w:rsidRPr="00FA745F" w:rsidRDefault="00812023" w:rsidP="004373AF">
            <w:pPr>
              <w:jc w:val="center"/>
              <w:rPr>
                <w:rFonts w:ascii="Arial" w:hAnsi="Arial" w:cs="Arial"/>
                <w:b/>
                <w:bCs/>
                <w:sz w:val="20"/>
                <w:szCs w:val="20"/>
                <w:lang w:val="el-GR" w:eastAsia="el-GR"/>
              </w:rPr>
            </w:pPr>
            <w:r>
              <w:rPr>
                <w:rFonts w:ascii="Arial" w:hAnsi="Arial" w:cs="Arial"/>
                <w:b/>
                <w:bCs/>
                <w:sz w:val="20"/>
                <w:szCs w:val="20"/>
                <w:lang w:val="el-GR" w:eastAsia="el-GR"/>
              </w:rPr>
              <w:t>1</w:t>
            </w:r>
            <w:r w:rsidR="004373AF">
              <w:rPr>
                <w:rFonts w:ascii="Arial" w:hAnsi="Arial" w:cs="Arial"/>
                <w:b/>
                <w:bCs/>
                <w:sz w:val="20"/>
                <w:szCs w:val="20"/>
                <w:lang w:val="el-GR" w:eastAsia="el-GR"/>
              </w:rPr>
              <w:t>7</w:t>
            </w:r>
            <w:r w:rsidR="00BC21D2" w:rsidRPr="00FA745F">
              <w:rPr>
                <w:rFonts w:ascii="Arial" w:hAnsi="Arial" w:cs="Arial"/>
                <w:b/>
                <w:bCs/>
                <w:sz w:val="20"/>
                <w:szCs w:val="20"/>
                <w:lang w:val="el-GR" w:eastAsia="el-GR"/>
              </w:rPr>
              <w:t>.</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4C5FB4" w:rsidRPr="003A3635" w:rsidRDefault="004C5FB4" w:rsidP="003A3635">
            <w:pPr>
              <w:rPr>
                <w:rFonts w:ascii="Arial" w:hAnsi="Arial" w:cs="Arial"/>
                <w:b/>
                <w:sz w:val="20"/>
                <w:szCs w:val="20"/>
                <w:lang w:val="el-GR" w:eastAsia="el-GR"/>
              </w:rPr>
            </w:pPr>
            <w:r w:rsidRPr="003A3635">
              <w:rPr>
                <w:rFonts w:ascii="Arial" w:hAnsi="Arial" w:cs="Arial"/>
                <w:b/>
                <w:sz w:val="20"/>
                <w:szCs w:val="20"/>
                <w:lang w:val="el-GR" w:eastAsia="el-GR"/>
              </w:rPr>
              <w:t>Διοικητική ικανότητα</w:t>
            </w:r>
          </w:p>
          <w:p w:rsidR="00BC21D2" w:rsidRPr="00FA745F" w:rsidRDefault="00BC21D2" w:rsidP="00DF7BD4">
            <w:pPr>
              <w:rPr>
                <w:rFonts w:ascii="Arial" w:hAnsi="Arial" w:cs="Arial"/>
                <w:b/>
                <w:bCs/>
                <w:sz w:val="20"/>
                <w:szCs w:val="20"/>
                <w:lang w:val="el-GR" w:eastAsia="el-GR"/>
              </w:rPr>
            </w:pP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BC21D2" w:rsidRPr="00FA745F" w:rsidRDefault="00BC21D2" w:rsidP="00D9174B">
            <w:pPr>
              <w:rPr>
                <w:rFonts w:ascii="Arial" w:eastAsia="Calibri" w:hAnsi="Arial" w:cs="Arial"/>
                <w:kern w:val="1"/>
                <w:sz w:val="20"/>
                <w:szCs w:val="20"/>
                <w:lang w:val="el-GR" w:eastAsia="ar-SA"/>
              </w:rPr>
            </w:pPr>
            <w:r w:rsidRPr="00FA745F">
              <w:rPr>
                <w:rFonts w:ascii="Arial" w:hAnsi="Arial" w:cs="Arial"/>
                <w:sz w:val="20"/>
                <w:szCs w:val="20"/>
                <w:lang w:val="el-GR" w:eastAsia="el-GR"/>
              </w:rPr>
              <w:t>Εξετάζ</w:t>
            </w:r>
            <w:r>
              <w:rPr>
                <w:rFonts w:ascii="Arial" w:hAnsi="Arial" w:cs="Arial"/>
                <w:sz w:val="20"/>
                <w:szCs w:val="20"/>
                <w:lang w:val="el-GR" w:eastAsia="el-GR"/>
              </w:rPr>
              <w:t>ε</w:t>
            </w:r>
            <w:r w:rsidRPr="00FA745F">
              <w:rPr>
                <w:rFonts w:ascii="Arial" w:hAnsi="Arial" w:cs="Arial"/>
                <w:sz w:val="20"/>
                <w:szCs w:val="20"/>
                <w:lang w:val="el-GR" w:eastAsia="el-GR"/>
              </w:rPr>
              <w:t>ται</w:t>
            </w:r>
            <w:r>
              <w:rPr>
                <w:rFonts w:ascii="Arial" w:hAnsi="Arial" w:cs="Arial"/>
                <w:sz w:val="20"/>
                <w:szCs w:val="20"/>
                <w:lang w:val="el-GR" w:eastAsia="el-GR"/>
              </w:rPr>
              <w:t xml:space="preserve"> </w:t>
            </w:r>
            <w:r w:rsidR="00176080">
              <w:rPr>
                <w:rFonts w:ascii="Arial" w:hAnsi="Arial" w:cs="Arial"/>
                <w:sz w:val="20"/>
                <w:szCs w:val="20"/>
                <w:lang w:val="el-GR" w:eastAsia="el-GR"/>
              </w:rPr>
              <w:t xml:space="preserve">αν ο δικαιούχος διαθέτει την οργανωτική δομή και τις απαραίτητες διαδικασίες για την υλοποίηση της </w:t>
            </w:r>
            <w:r w:rsidR="00176080">
              <w:rPr>
                <w:rFonts w:ascii="Arial" w:hAnsi="Arial" w:cs="Arial"/>
                <w:sz w:val="20"/>
                <w:szCs w:val="20"/>
                <w:lang w:val="el-GR" w:eastAsia="el-GR"/>
              </w:rPr>
              <w:lastRenderedPageBreak/>
              <w:t>προτεινόμενης πράξης</w:t>
            </w:r>
            <w:r w:rsidRPr="00FA745F">
              <w:rPr>
                <w:rFonts w:ascii="Arial" w:hAnsi="Arial" w:cs="Arial"/>
                <w:sz w:val="20"/>
                <w:szCs w:val="20"/>
                <w:lang w:val="el-GR" w:eastAsia="el-GR"/>
              </w:rPr>
              <w:t xml:space="preserve"> </w:t>
            </w:r>
          </w:p>
          <w:p w:rsidR="00BC21D2" w:rsidRPr="00FA745F" w:rsidRDefault="00BC21D2" w:rsidP="00FE20E4">
            <w:pPr>
              <w:rPr>
                <w:rFonts w:ascii="Arial" w:eastAsia="Calibri" w:hAnsi="Arial" w:cs="Arial"/>
                <w:kern w:val="1"/>
                <w:sz w:val="20"/>
                <w:szCs w:val="20"/>
                <w:lang w:val="el-GR" w:eastAsia="ar-SA"/>
              </w:rPr>
            </w:pP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sidRPr="00FA745F">
              <w:rPr>
                <w:rFonts w:ascii="Arial" w:hAnsi="Arial" w:cs="Arial"/>
                <w:bCs/>
                <w:sz w:val="20"/>
                <w:szCs w:val="20"/>
                <w:lang w:val="el-GR" w:eastAsia="el-GR"/>
              </w:rPr>
              <w:lastRenderedPageBreak/>
              <w:t xml:space="preserve">Εκπλήρωση του κριτηρίου </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92"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BC21D2" w:rsidRPr="00FA745F" w:rsidRDefault="00BC21D2" w:rsidP="00CF29DE">
            <w:pPr>
              <w:jc w:val="center"/>
              <w:rPr>
                <w:rFonts w:ascii="Arial" w:hAnsi="Arial" w:cs="Arial"/>
                <w:b/>
                <w:bCs/>
                <w:sz w:val="20"/>
                <w:szCs w:val="20"/>
                <w:lang w:val="el-GR" w:eastAsia="el-GR"/>
              </w:rPr>
            </w:pPr>
          </w:p>
        </w:tc>
        <w:tc>
          <w:tcPr>
            <w:tcW w:w="1701" w:type="dxa"/>
            <w:vMerge w:val="restart"/>
            <w:tcBorders>
              <w:top w:val="single" w:sz="6" w:space="0" w:color="auto"/>
              <w:left w:val="single" w:sz="6" w:space="0" w:color="auto"/>
              <w:bottom w:val="sing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FA745F" w:rsidTr="00907BD8">
        <w:trPr>
          <w:trHeight w:val="704"/>
        </w:trPr>
        <w:tc>
          <w:tcPr>
            <w:tcW w:w="1042" w:type="dxa"/>
            <w:vMerge/>
            <w:tcBorders>
              <w:top w:val="single" w:sz="6" w:space="0" w:color="auto"/>
              <w:bottom w:val="single" w:sz="4"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4" w:space="0" w:color="auto"/>
              <w:right w:val="single" w:sz="6" w:space="0" w:color="auto"/>
            </w:tcBorders>
            <w:shd w:val="clear" w:color="000000" w:fill="auto"/>
            <w:noWrap/>
            <w:vAlign w:val="center"/>
          </w:tcPr>
          <w:p w:rsidR="00BC21D2" w:rsidRPr="00FA745F" w:rsidRDefault="00BC21D2" w:rsidP="003C0836">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BC21D2" w:rsidRPr="00FA745F" w:rsidRDefault="00BC21D2" w:rsidP="00CF29DE">
            <w:pPr>
              <w:suppressAutoHyphens/>
              <w:textAlignment w:val="baseline"/>
              <w:rPr>
                <w:rFonts w:ascii="Arial" w:eastAsia="Calibri" w:hAnsi="Arial" w:cs="Arial"/>
                <w:kern w:val="1"/>
                <w:sz w:val="20"/>
                <w:szCs w:val="20"/>
                <w:lang w:val="el-GR" w:eastAsia="ar-SA"/>
              </w:rPr>
            </w:pPr>
          </w:p>
        </w:tc>
        <w:tc>
          <w:tcPr>
            <w:tcW w:w="2564" w:type="dxa"/>
            <w:vMerge/>
            <w:tcBorders>
              <w:top w:val="single" w:sz="6" w:space="0" w:color="auto"/>
              <w:left w:val="single" w:sz="6" w:space="0" w:color="auto"/>
              <w:right w:val="single" w:sz="6" w:space="0" w:color="auto"/>
            </w:tcBorders>
            <w:shd w:val="clear" w:color="000000" w:fill="auto"/>
            <w:vAlign w:val="center"/>
          </w:tcPr>
          <w:p w:rsidR="00BC21D2" w:rsidRPr="00FA745F" w:rsidRDefault="00BC21D2" w:rsidP="00CF29DE">
            <w:pPr>
              <w:jc w:val="cente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92"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BC21D2" w:rsidRPr="00FA745F" w:rsidRDefault="00BC21D2" w:rsidP="00CF29DE">
            <w:pPr>
              <w:jc w:val="center"/>
              <w:rPr>
                <w:rFonts w:ascii="Arial" w:hAnsi="Arial" w:cs="Arial"/>
                <w:b/>
                <w:bCs/>
                <w:sz w:val="20"/>
                <w:szCs w:val="20"/>
                <w:lang w:val="el-GR" w:eastAsia="el-GR"/>
              </w:rPr>
            </w:pPr>
          </w:p>
        </w:tc>
        <w:tc>
          <w:tcPr>
            <w:tcW w:w="1701" w:type="dxa"/>
            <w:vMerge/>
            <w:tcBorders>
              <w:top w:val="single" w:sz="6" w:space="0" w:color="auto"/>
              <w:left w:val="single" w:sz="6" w:space="0" w:color="auto"/>
              <w:bottom w:val="single" w:sz="4"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2D4D0E" w:rsidTr="00CF3307">
        <w:tblPrEx>
          <w:tblBorders>
            <w:top w:val="none" w:sz="0" w:space="0" w:color="auto"/>
            <w:left w:val="none" w:sz="0" w:space="0" w:color="auto"/>
            <w:bottom w:val="none" w:sz="0" w:space="0" w:color="auto"/>
            <w:right w:val="none" w:sz="0" w:space="0" w:color="auto"/>
          </w:tblBorders>
        </w:tblPrEx>
        <w:trPr>
          <w:trHeight w:val="578"/>
        </w:trPr>
        <w:tc>
          <w:tcPr>
            <w:tcW w:w="1042" w:type="dxa"/>
            <w:vMerge w:val="restart"/>
            <w:tcBorders>
              <w:top w:val="single" w:sz="4" w:space="0" w:color="auto"/>
              <w:left w:val="double" w:sz="6" w:space="0" w:color="auto"/>
              <w:right w:val="single" w:sz="6" w:space="0" w:color="auto"/>
            </w:tcBorders>
            <w:shd w:val="clear" w:color="000000" w:fill="auto"/>
            <w:vAlign w:val="center"/>
          </w:tcPr>
          <w:p w:rsidR="00BC21D2" w:rsidRPr="00FA745F" w:rsidRDefault="004C5FB4" w:rsidP="00CF29DE">
            <w:pPr>
              <w:jc w:val="center"/>
              <w:rPr>
                <w:rFonts w:ascii="Arial" w:hAnsi="Arial" w:cs="Arial"/>
                <w:b/>
                <w:bCs/>
                <w:sz w:val="20"/>
                <w:szCs w:val="20"/>
                <w:lang w:val="el-GR" w:eastAsia="el-GR"/>
              </w:rPr>
            </w:pPr>
            <w:r>
              <w:rPr>
                <w:rFonts w:ascii="Arial" w:hAnsi="Arial" w:cs="Arial"/>
                <w:b/>
                <w:bCs/>
                <w:sz w:val="20"/>
                <w:szCs w:val="20"/>
                <w:lang w:val="el-GR" w:eastAsia="el-GR"/>
              </w:rPr>
              <w:t>18.</w:t>
            </w:r>
          </w:p>
        </w:tc>
        <w:tc>
          <w:tcPr>
            <w:tcW w:w="3017" w:type="dxa"/>
            <w:gridSpan w:val="2"/>
            <w:vMerge w:val="restart"/>
            <w:tcBorders>
              <w:top w:val="single" w:sz="4" w:space="0" w:color="auto"/>
              <w:left w:val="single" w:sz="6" w:space="0" w:color="auto"/>
              <w:right w:val="single" w:sz="6" w:space="0" w:color="auto"/>
            </w:tcBorders>
            <w:shd w:val="clear" w:color="000000" w:fill="auto"/>
            <w:noWrap/>
            <w:vAlign w:val="center"/>
          </w:tcPr>
          <w:p w:rsidR="00BC21D2" w:rsidRPr="00FA745F" w:rsidRDefault="004C5FB4" w:rsidP="00CF29DE">
            <w:pPr>
              <w:rPr>
                <w:rFonts w:ascii="Arial" w:hAnsi="Arial" w:cs="Arial"/>
                <w:b/>
                <w:bCs/>
                <w:sz w:val="20"/>
                <w:szCs w:val="20"/>
                <w:lang w:val="el-GR" w:eastAsia="el-GR"/>
              </w:rPr>
            </w:pPr>
            <w:r w:rsidRPr="004C5FB4">
              <w:rPr>
                <w:rFonts w:ascii="Arial" w:hAnsi="Arial" w:cs="Arial"/>
                <w:b/>
                <w:bCs/>
                <w:sz w:val="20"/>
                <w:szCs w:val="20"/>
                <w:lang w:val="el-GR" w:eastAsia="el-GR"/>
              </w:rPr>
              <w:t>Επιχειρησιακή ικανότητα</w:t>
            </w:r>
          </w:p>
        </w:tc>
        <w:tc>
          <w:tcPr>
            <w:tcW w:w="3853" w:type="dxa"/>
            <w:vMerge w:val="restart"/>
            <w:tcBorders>
              <w:top w:val="single" w:sz="6" w:space="0" w:color="auto"/>
              <w:left w:val="single" w:sz="6" w:space="0" w:color="auto"/>
              <w:bottom w:val="single" w:sz="4" w:space="0" w:color="auto"/>
              <w:right w:val="single" w:sz="4" w:space="0" w:color="auto"/>
            </w:tcBorders>
            <w:shd w:val="clear" w:color="000000" w:fill="auto"/>
            <w:vAlign w:val="center"/>
          </w:tcPr>
          <w:p w:rsidR="00BC21D2" w:rsidRPr="00FA745F" w:rsidRDefault="00BC21D2" w:rsidP="002D4D0E">
            <w:pPr>
              <w:rPr>
                <w:rFonts w:ascii="Arial" w:eastAsia="Calibri" w:hAnsi="Arial" w:cs="Arial"/>
                <w:kern w:val="1"/>
                <w:sz w:val="20"/>
                <w:szCs w:val="20"/>
                <w:lang w:val="el-GR" w:eastAsia="ar-SA"/>
              </w:rPr>
            </w:pPr>
            <w:r w:rsidRPr="00FA745F">
              <w:rPr>
                <w:rFonts w:ascii="Arial" w:hAnsi="Arial" w:cs="Arial"/>
                <w:sz w:val="20"/>
                <w:szCs w:val="20"/>
                <w:lang w:val="el-GR" w:eastAsia="el-GR"/>
              </w:rPr>
              <w:t>Εξετάζ</w:t>
            </w:r>
            <w:r>
              <w:rPr>
                <w:rFonts w:ascii="Arial" w:hAnsi="Arial" w:cs="Arial"/>
                <w:sz w:val="20"/>
                <w:szCs w:val="20"/>
                <w:lang w:val="el-GR" w:eastAsia="el-GR"/>
              </w:rPr>
              <w:t>ε</w:t>
            </w:r>
            <w:r w:rsidRPr="00FA745F">
              <w:rPr>
                <w:rFonts w:ascii="Arial" w:hAnsi="Arial" w:cs="Arial"/>
                <w:sz w:val="20"/>
                <w:szCs w:val="20"/>
                <w:lang w:val="el-GR" w:eastAsia="el-GR"/>
              </w:rPr>
              <w:t>ται</w:t>
            </w:r>
            <w:r>
              <w:rPr>
                <w:rFonts w:ascii="Arial" w:hAnsi="Arial" w:cs="Arial"/>
                <w:sz w:val="20"/>
                <w:szCs w:val="20"/>
                <w:lang w:val="el-GR" w:eastAsia="el-GR"/>
              </w:rPr>
              <w:t xml:space="preserve"> </w:t>
            </w:r>
            <w:r w:rsidRPr="00FA745F">
              <w:rPr>
                <w:rFonts w:ascii="Arial" w:hAnsi="Arial" w:cs="Arial"/>
                <w:sz w:val="20"/>
                <w:szCs w:val="20"/>
                <w:lang w:val="el-GR" w:eastAsia="el-GR"/>
              </w:rPr>
              <w:t xml:space="preserve">η </w:t>
            </w:r>
            <w:r w:rsidR="00176080">
              <w:rPr>
                <w:rFonts w:ascii="Arial" w:hAnsi="Arial" w:cs="Arial"/>
                <w:sz w:val="20"/>
                <w:szCs w:val="20"/>
                <w:lang w:val="el-GR" w:eastAsia="el-GR"/>
              </w:rPr>
              <w:t xml:space="preserve">εμπειρία του δικαιούχου στην υλοποίηση παρόμοιων πράξεων και η διαθεσιμότητα / επάρκεια ομάδας έργου που θα ασχοληθεί με την υλοποίηση της πράξης </w:t>
            </w:r>
            <w:r w:rsidRPr="00FA745F">
              <w:rPr>
                <w:rFonts w:ascii="Arial" w:hAnsi="Arial" w:cs="Arial"/>
                <w:sz w:val="20"/>
                <w:szCs w:val="20"/>
                <w:lang w:val="el-GR" w:eastAsia="el-GR"/>
              </w:rPr>
              <w:t xml:space="preserve"> </w:t>
            </w:r>
          </w:p>
          <w:p w:rsidR="00BC21D2" w:rsidRDefault="00BC21D2" w:rsidP="00FE20E4">
            <w:pPr>
              <w:rPr>
                <w:rFonts w:ascii="Arial" w:hAnsi="Arial" w:cs="Arial"/>
                <w:b/>
                <w:bCs/>
                <w:sz w:val="20"/>
                <w:szCs w:val="20"/>
                <w:lang w:val="el-GR" w:eastAsia="el-GR"/>
              </w:rPr>
            </w:pPr>
          </w:p>
          <w:p w:rsidR="00BC21D2" w:rsidRPr="00FA745F" w:rsidRDefault="00BC21D2" w:rsidP="00FE20E4">
            <w:pPr>
              <w:rPr>
                <w:rFonts w:ascii="Arial" w:hAnsi="Arial" w:cs="Arial"/>
                <w:b/>
                <w:bCs/>
                <w:sz w:val="20"/>
                <w:szCs w:val="20"/>
                <w:lang w:val="el-GR" w:eastAsia="el-GR"/>
              </w:rPr>
            </w:pPr>
          </w:p>
        </w:tc>
        <w:tc>
          <w:tcPr>
            <w:tcW w:w="2564" w:type="dxa"/>
            <w:vMerge w:val="restart"/>
            <w:tcBorders>
              <w:top w:val="single" w:sz="6" w:space="0" w:color="auto"/>
              <w:left w:val="nil"/>
              <w:right w:val="single" w:sz="4" w:space="0" w:color="auto"/>
            </w:tcBorders>
            <w:shd w:val="clear" w:color="000000" w:fill="auto"/>
            <w:vAlign w:val="center"/>
          </w:tcPr>
          <w:p w:rsidR="00BC21D2" w:rsidRPr="00FA745F" w:rsidRDefault="00BC21D2" w:rsidP="00CF29DE">
            <w:pPr>
              <w:jc w:val="center"/>
              <w:rPr>
                <w:rFonts w:ascii="Arial" w:hAnsi="Arial" w:cs="Arial"/>
                <w:bCs/>
                <w:sz w:val="20"/>
                <w:szCs w:val="20"/>
                <w:lang w:val="el-GR" w:eastAsia="el-GR"/>
              </w:rPr>
            </w:pPr>
            <w:r w:rsidRPr="00FA745F">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992" w:type="dxa"/>
            <w:gridSpan w:val="3"/>
            <w:tcBorders>
              <w:top w:val="single" w:sz="6" w:space="0" w:color="auto"/>
              <w:left w:val="nil"/>
              <w:bottom w:val="single" w:sz="4" w:space="0" w:color="auto"/>
              <w:right w:val="single" w:sz="4" w:space="0" w:color="auto"/>
            </w:tcBorders>
            <w:shd w:val="clear" w:color="000000" w:fill="auto"/>
            <w:noWrap/>
            <w:vAlign w:val="center"/>
          </w:tcPr>
          <w:p w:rsidR="00BC21D2" w:rsidRPr="00FA745F" w:rsidRDefault="00BC21D2" w:rsidP="00BE0C77">
            <w:pPr>
              <w:ind w:right="-108"/>
              <w:jc w:val="center"/>
              <w:rPr>
                <w:rFonts w:ascii="Arial" w:hAnsi="Arial" w:cs="Arial"/>
                <w:b/>
                <w:bCs/>
                <w:sz w:val="20"/>
                <w:szCs w:val="20"/>
                <w:lang w:val="el-GR" w:eastAsia="el-GR"/>
              </w:rPr>
            </w:pPr>
          </w:p>
        </w:tc>
        <w:tc>
          <w:tcPr>
            <w:tcW w:w="1701" w:type="dxa"/>
            <w:vMerge w:val="restart"/>
            <w:tcBorders>
              <w:top w:val="single" w:sz="4" w:space="0" w:color="auto"/>
              <w:left w:val="nil"/>
              <w:bottom w:val="single" w:sz="4" w:space="0" w:color="auto"/>
              <w:right w:val="doub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2D4D0E" w:rsidTr="00CF3307">
        <w:tblPrEx>
          <w:tblBorders>
            <w:top w:val="none" w:sz="0" w:space="0" w:color="auto"/>
            <w:left w:val="none" w:sz="0" w:space="0" w:color="auto"/>
            <w:bottom w:val="none" w:sz="0" w:space="0" w:color="auto"/>
            <w:right w:val="none" w:sz="0" w:space="0" w:color="auto"/>
          </w:tblBorders>
        </w:tblPrEx>
        <w:trPr>
          <w:trHeight w:val="577"/>
        </w:trPr>
        <w:tc>
          <w:tcPr>
            <w:tcW w:w="1042" w:type="dxa"/>
            <w:vMerge/>
            <w:tcBorders>
              <w:top w:val="single" w:sz="4" w:space="0" w:color="auto"/>
              <w:left w:val="double" w:sz="6" w:space="0" w:color="auto"/>
              <w:bottom w:val="single" w:sz="4"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tc>
        <w:tc>
          <w:tcPr>
            <w:tcW w:w="3017" w:type="dxa"/>
            <w:gridSpan w:val="2"/>
            <w:vMerge/>
            <w:tcBorders>
              <w:left w:val="single" w:sz="6" w:space="0" w:color="auto"/>
              <w:bottom w:val="single" w:sz="4" w:space="0" w:color="auto"/>
              <w:right w:val="single" w:sz="6" w:space="0" w:color="auto"/>
            </w:tcBorders>
            <w:shd w:val="clear" w:color="000000" w:fill="auto"/>
            <w:noWrap/>
            <w:vAlign w:val="center"/>
          </w:tcPr>
          <w:p w:rsidR="00BC21D2" w:rsidRPr="00FA745F" w:rsidRDefault="00BC21D2" w:rsidP="00CF29DE">
            <w:pPr>
              <w:rPr>
                <w:rFonts w:ascii="Arial" w:hAnsi="Arial" w:cs="Arial"/>
                <w:b/>
                <w:bCs/>
                <w:sz w:val="20"/>
                <w:szCs w:val="20"/>
                <w:lang w:val="el-GR" w:eastAsia="el-GR"/>
              </w:rPr>
            </w:pPr>
          </w:p>
        </w:tc>
        <w:tc>
          <w:tcPr>
            <w:tcW w:w="3853" w:type="dxa"/>
            <w:vMerge/>
            <w:tcBorders>
              <w:left w:val="single" w:sz="6" w:space="0" w:color="auto"/>
              <w:bottom w:val="single" w:sz="4" w:space="0" w:color="auto"/>
              <w:right w:val="single" w:sz="4" w:space="0" w:color="auto"/>
            </w:tcBorders>
            <w:shd w:val="clear" w:color="000000" w:fill="auto"/>
            <w:vAlign w:val="center"/>
          </w:tcPr>
          <w:p w:rsidR="00BC21D2" w:rsidRDefault="00BC21D2" w:rsidP="00FE20E4">
            <w:pPr>
              <w:rPr>
                <w:rFonts w:ascii="Arial" w:hAnsi="Arial" w:cs="Arial"/>
                <w:b/>
                <w:bCs/>
                <w:sz w:val="20"/>
                <w:szCs w:val="20"/>
                <w:lang w:val="el-GR" w:eastAsia="el-GR"/>
              </w:rPr>
            </w:pPr>
          </w:p>
        </w:tc>
        <w:tc>
          <w:tcPr>
            <w:tcW w:w="2564" w:type="dxa"/>
            <w:vMerge/>
            <w:tcBorders>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Pr>
                <w:rFonts w:ascii="Arial" w:hAnsi="Arial" w:cs="Arial"/>
                <w:b/>
                <w:bCs/>
                <w:sz w:val="20"/>
                <w:szCs w:val="20"/>
                <w:lang w:val="el-GR" w:eastAsia="el-GR"/>
              </w:rPr>
              <w:t>ΟΧΙ</w:t>
            </w: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BC21D2" w:rsidRPr="00FA745F" w:rsidRDefault="00BC21D2" w:rsidP="00BE0C77">
            <w:pPr>
              <w:ind w:right="-108"/>
              <w:jc w:val="center"/>
              <w:rPr>
                <w:rFonts w:ascii="Arial" w:hAnsi="Arial" w:cs="Arial"/>
                <w:b/>
                <w:bCs/>
                <w:sz w:val="20"/>
                <w:szCs w:val="20"/>
                <w:lang w:val="el-GR" w:eastAsia="el-GR"/>
              </w:rPr>
            </w:pPr>
          </w:p>
        </w:tc>
        <w:tc>
          <w:tcPr>
            <w:tcW w:w="1701" w:type="dxa"/>
            <w:vMerge/>
            <w:tcBorders>
              <w:left w:val="nil"/>
              <w:bottom w:val="single" w:sz="4" w:space="0" w:color="auto"/>
              <w:right w:val="doub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FA745F" w:rsidTr="00CF3307">
        <w:tblPrEx>
          <w:tblBorders>
            <w:top w:val="none" w:sz="0" w:space="0" w:color="auto"/>
            <w:left w:val="none" w:sz="0" w:space="0" w:color="auto"/>
            <w:bottom w:val="none" w:sz="0" w:space="0" w:color="auto"/>
            <w:right w:val="none" w:sz="0" w:space="0" w:color="auto"/>
          </w:tblBorders>
        </w:tblPrEx>
        <w:trPr>
          <w:trHeight w:val="566"/>
        </w:trPr>
        <w:tc>
          <w:tcPr>
            <w:tcW w:w="1042" w:type="dxa"/>
            <w:vMerge w:val="restart"/>
            <w:tcBorders>
              <w:top w:val="single" w:sz="4" w:space="0" w:color="auto"/>
              <w:left w:val="double" w:sz="6" w:space="0" w:color="auto"/>
              <w:right w:val="single" w:sz="6" w:space="0" w:color="auto"/>
            </w:tcBorders>
            <w:shd w:val="clear" w:color="000000" w:fill="auto"/>
            <w:vAlign w:val="center"/>
          </w:tcPr>
          <w:p w:rsidR="00BC21D2" w:rsidRPr="00FA745F" w:rsidRDefault="004C5FB4" w:rsidP="00CF29DE">
            <w:pPr>
              <w:jc w:val="center"/>
              <w:rPr>
                <w:rFonts w:ascii="Arial" w:hAnsi="Arial" w:cs="Arial"/>
                <w:b/>
                <w:bCs/>
                <w:sz w:val="20"/>
                <w:szCs w:val="20"/>
                <w:lang w:val="el-GR" w:eastAsia="el-GR"/>
              </w:rPr>
            </w:pPr>
            <w:r>
              <w:rPr>
                <w:rFonts w:ascii="Arial" w:hAnsi="Arial" w:cs="Arial"/>
                <w:b/>
                <w:bCs/>
                <w:sz w:val="20"/>
                <w:szCs w:val="20"/>
                <w:lang w:val="el-GR" w:eastAsia="el-GR"/>
              </w:rPr>
              <w:t>19.</w:t>
            </w:r>
          </w:p>
        </w:tc>
        <w:tc>
          <w:tcPr>
            <w:tcW w:w="3017" w:type="dxa"/>
            <w:gridSpan w:val="2"/>
            <w:vMerge w:val="restart"/>
            <w:tcBorders>
              <w:top w:val="single" w:sz="4" w:space="0" w:color="auto"/>
              <w:left w:val="single" w:sz="6" w:space="0" w:color="auto"/>
              <w:right w:val="single" w:sz="6" w:space="0" w:color="auto"/>
            </w:tcBorders>
            <w:shd w:val="clear" w:color="000000" w:fill="auto"/>
            <w:noWrap/>
            <w:vAlign w:val="center"/>
          </w:tcPr>
          <w:p w:rsidR="00BC21D2" w:rsidRPr="00FA745F" w:rsidRDefault="004C5FB4" w:rsidP="00CF29DE">
            <w:pPr>
              <w:rPr>
                <w:rFonts w:ascii="Arial" w:hAnsi="Arial" w:cs="Arial"/>
                <w:b/>
                <w:bCs/>
                <w:sz w:val="20"/>
                <w:szCs w:val="20"/>
                <w:lang w:val="el-GR" w:eastAsia="el-GR"/>
              </w:rPr>
            </w:pPr>
            <w:r w:rsidRPr="004C5FB4">
              <w:rPr>
                <w:rFonts w:ascii="Arial" w:hAnsi="Arial" w:cs="Arial"/>
                <w:b/>
                <w:bCs/>
                <w:sz w:val="20"/>
                <w:szCs w:val="20"/>
                <w:lang w:val="el-GR" w:eastAsia="el-GR"/>
              </w:rPr>
              <w:t>Χρηματοοικονομική ικανότητα</w:t>
            </w:r>
          </w:p>
        </w:tc>
        <w:tc>
          <w:tcPr>
            <w:tcW w:w="3853" w:type="dxa"/>
            <w:vMerge w:val="restart"/>
            <w:tcBorders>
              <w:top w:val="single" w:sz="4" w:space="0" w:color="auto"/>
              <w:left w:val="single" w:sz="6" w:space="0" w:color="auto"/>
              <w:right w:val="single" w:sz="4" w:space="0" w:color="auto"/>
            </w:tcBorders>
            <w:shd w:val="clear" w:color="000000" w:fill="auto"/>
            <w:vAlign w:val="center"/>
          </w:tcPr>
          <w:p w:rsidR="00BC21D2" w:rsidRPr="00FA745F" w:rsidRDefault="003B7599" w:rsidP="00FE20E4">
            <w:pPr>
              <w:rPr>
                <w:rFonts w:ascii="Arial" w:hAnsi="Arial" w:cs="Arial"/>
                <w:sz w:val="20"/>
                <w:szCs w:val="20"/>
                <w:lang w:val="el-GR" w:eastAsia="el-GR"/>
              </w:rPr>
            </w:pPr>
            <w:r>
              <w:rPr>
                <w:rFonts w:ascii="Arial" w:hAnsi="Arial" w:cs="Arial"/>
                <w:sz w:val="20"/>
                <w:szCs w:val="20"/>
                <w:lang w:val="el-GR" w:eastAsia="el-GR"/>
              </w:rPr>
              <w:t xml:space="preserve">Εξετάζεται </w:t>
            </w:r>
            <w:r w:rsidR="00BC21D2" w:rsidRPr="00FA745F">
              <w:rPr>
                <w:rFonts w:ascii="Arial" w:hAnsi="Arial" w:cs="Arial"/>
                <w:sz w:val="20"/>
                <w:szCs w:val="20"/>
                <w:lang w:val="el-GR" w:eastAsia="el-GR"/>
              </w:rPr>
              <w:t xml:space="preserve"> η δυνατότητα διάθεσης των ιδίων κεφαλαίων για την κάλυψη της ιδίας συμμετοχής στην πρόταση και του αναγκαίου κεφαλαίου κίνησης. </w:t>
            </w:r>
          </w:p>
          <w:p w:rsidR="00BC21D2" w:rsidRPr="00FA745F" w:rsidRDefault="00BC21D2" w:rsidP="00CF29DE">
            <w:pPr>
              <w:rPr>
                <w:rFonts w:ascii="Arial" w:hAnsi="Arial" w:cs="Arial"/>
                <w:b/>
                <w:bCs/>
                <w:sz w:val="20"/>
                <w:szCs w:val="20"/>
                <w:lang w:val="el-GR" w:eastAsia="el-GR"/>
              </w:rPr>
            </w:pPr>
          </w:p>
        </w:tc>
        <w:tc>
          <w:tcPr>
            <w:tcW w:w="2564" w:type="dxa"/>
            <w:vMerge w:val="restart"/>
            <w:tcBorders>
              <w:top w:val="single" w:sz="6" w:space="0" w:color="auto"/>
              <w:left w:val="nil"/>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sidRPr="00FA745F">
              <w:rPr>
                <w:rFonts w:ascii="Arial" w:hAnsi="Arial" w:cs="Arial"/>
                <w:bCs/>
                <w:sz w:val="20"/>
                <w:szCs w:val="20"/>
                <w:lang w:val="el-GR" w:eastAsia="el-GR"/>
              </w:rPr>
              <w:t xml:space="preserve">Εκπλήρωση του κριτηρίου </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p w:rsidR="00BC21D2" w:rsidRPr="00FA745F" w:rsidRDefault="00BC21D2"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p w:rsidR="00BC21D2" w:rsidRPr="00FA745F" w:rsidRDefault="00BC21D2" w:rsidP="00CF29DE">
            <w:pPr>
              <w:jc w:val="center"/>
              <w:rPr>
                <w:rFonts w:ascii="Arial" w:hAnsi="Arial" w:cs="Arial"/>
                <w:b/>
                <w:bCs/>
                <w:sz w:val="20"/>
                <w:szCs w:val="20"/>
                <w:lang w:val="el-GR" w:eastAsia="el-GR"/>
              </w:rPr>
            </w:pP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BC21D2" w:rsidRPr="00FA745F" w:rsidRDefault="00BC21D2" w:rsidP="00BE0C77">
            <w:pPr>
              <w:ind w:right="-108"/>
              <w:jc w:val="center"/>
              <w:rPr>
                <w:rFonts w:ascii="Arial" w:hAnsi="Arial" w:cs="Arial"/>
                <w:b/>
                <w:bCs/>
                <w:sz w:val="20"/>
                <w:szCs w:val="20"/>
                <w:lang w:val="el-GR" w:eastAsia="el-GR"/>
              </w:rPr>
            </w:pPr>
          </w:p>
        </w:tc>
        <w:tc>
          <w:tcPr>
            <w:tcW w:w="1701" w:type="dxa"/>
            <w:vMerge w:val="restart"/>
            <w:tcBorders>
              <w:top w:val="single" w:sz="4" w:space="0" w:color="auto"/>
              <w:left w:val="nil"/>
              <w:right w:val="doub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FA745F" w:rsidTr="00CF3307">
        <w:tblPrEx>
          <w:tblBorders>
            <w:top w:val="none" w:sz="0" w:space="0" w:color="auto"/>
            <w:left w:val="none" w:sz="0" w:space="0" w:color="auto"/>
            <w:bottom w:val="none" w:sz="0" w:space="0" w:color="auto"/>
            <w:right w:val="none" w:sz="0" w:space="0" w:color="auto"/>
          </w:tblBorders>
        </w:tblPrEx>
        <w:trPr>
          <w:trHeight w:val="581"/>
        </w:trPr>
        <w:tc>
          <w:tcPr>
            <w:tcW w:w="1042" w:type="dxa"/>
            <w:vMerge/>
            <w:tcBorders>
              <w:top w:val="single" w:sz="4" w:space="0" w:color="auto"/>
              <w:left w:val="double" w:sz="6"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tc>
        <w:tc>
          <w:tcPr>
            <w:tcW w:w="3017" w:type="dxa"/>
            <w:gridSpan w:val="2"/>
            <w:vMerge/>
            <w:tcBorders>
              <w:left w:val="single" w:sz="6" w:space="0" w:color="auto"/>
              <w:right w:val="single" w:sz="6" w:space="0" w:color="auto"/>
            </w:tcBorders>
            <w:shd w:val="clear" w:color="000000" w:fill="auto"/>
            <w:noWrap/>
            <w:vAlign w:val="center"/>
          </w:tcPr>
          <w:p w:rsidR="00BC21D2" w:rsidRPr="00FA745F" w:rsidRDefault="00BC21D2" w:rsidP="00CF29DE">
            <w:pPr>
              <w:rPr>
                <w:rFonts w:ascii="Arial" w:hAnsi="Arial" w:cs="Arial"/>
                <w:b/>
                <w:bCs/>
                <w:sz w:val="20"/>
                <w:szCs w:val="20"/>
                <w:lang w:val="el-GR" w:eastAsia="el-GR"/>
              </w:rPr>
            </w:pPr>
          </w:p>
        </w:tc>
        <w:tc>
          <w:tcPr>
            <w:tcW w:w="3853" w:type="dxa"/>
            <w:vMerge/>
            <w:tcBorders>
              <w:left w:val="single" w:sz="6" w:space="0" w:color="auto"/>
              <w:right w:val="single" w:sz="4" w:space="0" w:color="auto"/>
            </w:tcBorders>
            <w:shd w:val="clear" w:color="000000" w:fill="auto"/>
            <w:vAlign w:val="center"/>
          </w:tcPr>
          <w:p w:rsidR="00BC21D2" w:rsidRPr="00FA745F" w:rsidRDefault="00BC21D2" w:rsidP="00CF29DE">
            <w:pPr>
              <w:rPr>
                <w:rFonts w:ascii="Arial" w:hAnsi="Arial" w:cs="Arial"/>
                <w:b/>
                <w:bCs/>
                <w:sz w:val="20"/>
                <w:szCs w:val="20"/>
                <w:lang w:val="el-GR" w:eastAsia="el-GR"/>
              </w:rPr>
            </w:pPr>
          </w:p>
        </w:tc>
        <w:tc>
          <w:tcPr>
            <w:tcW w:w="2564" w:type="dxa"/>
            <w:vMerge/>
            <w:tcBorders>
              <w:left w:val="nil"/>
              <w:right w:val="single" w:sz="4" w:space="0" w:color="auto"/>
            </w:tcBorders>
            <w:shd w:val="clear" w:color="000000" w:fill="auto"/>
            <w:vAlign w:val="center"/>
          </w:tcPr>
          <w:p w:rsidR="00BC21D2" w:rsidRPr="00FA745F" w:rsidRDefault="00BC21D2" w:rsidP="00CF29DE">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BC21D2" w:rsidRPr="00FA745F" w:rsidRDefault="00BC21D2" w:rsidP="00BE0C77">
            <w:pPr>
              <w:ind w:right="-108"/>
              <w:jc w:val="center"/>
              <w:rPr>
                <w:rFonts w:ascii="Arial" w:hAnsi="Arial" w:cs="Arial"/>
                <w:b/>
                <w:bCs/>
                <w:sz w:val="20"/>
                <w:szCs w:val="20"/>
                <w:lang w:val="el-GR" w:eastAsia="el-GR"/>
              </w:rPr>
            </w:pPr>
          </w:p>
        </w:tc>
        <w:tc>
          <w:tcPr>
            <w:tcW w:w="1701" w:type="dxa"/>
            <w:vMerge/>
            <w:tcBorders>
              <w:left w:val="nil"/>
              <w:right w:val="doub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BC21D2" w:rsidRPr="00FA745F" w:rsidTr="00CF3307">
        <w:tblPrEx>
          <w:tblBorders>
            <w:top w:val="none" w:sz="0" w:space="0" w:color="auto"/>
            <w:left w:val="none" w:sz="0" w:space="0" w:color="auto"/>
            <w:bottom w:val="none" w:sz="0" w:space="0" w:color="auto"/>
            <w:right w:val="none" w:sz="0" w:space="0" w:color="auto"/>
          </w:tblBorders>
        </w:tblPrEx>
        <w:trPr>
          <w:trHeight w:val="581"/>
        </w:trPr>
        <w:tc>
          <w:tcPr>
            <w:tcW w:w="1042" w:type="dxa"/>
            <w:vMerge/>
            <w:tcBorders>
              <w:top w:val="single" w:sz="4" w:space="0" w:color="auto"/>
              <w:left w:val="double" w:sz="6" w:space="0" w:color="auto"/>
              <w:bottom w:val="single" w:sz="4" w:space="0" w:color="auto"/>
              <w:right w:val="single" w:sz="6"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tc>
        <w:tc>
          <w:tcPr>
            <w:tcW w:w="3017" w:type="dxa"/>
            <w:gridSpan w:val="2"/>
            <w:vMerge/>
            <w:tcBorders>
              <w:left w:val="single" w:sz="6" w:space="0" w:color="auto"/>
              <w:right w:val="single" w:sz="6" w:space="0" w:color="auto"/>
            </w:tcBorders>
            <w:shd w:val="clear" w:color="000000" w:fill="auto"/>
            <w:noWrap/>
            <w:vAlign w:val="center"/>
          </w:tcPr>
          <w:p w:rsidR="00BC21D2" w:rsidRPr="00FA745F" w:rsidRDefault="00BC21D2" w:rsidP="00CF29DE">
            <w:pPr>
              <w:rPr>
                <w:rFonts w:ascii="Arial" w:hAnsi="Arial" w:cs="Arial"/>
                <w:b/>
                <w:bCs/>
                <w:sz w:val="20"/>
                <w:szCs w:val="20"/>
                <w:lang w:val="el-GR" w:eastAsia="el-GR"/>
              </w:rPr>
            </w:pPr>
          </w:p>
        </w:tc>
        <w:tc>
          <w:tcPr>
            <w:tcW w:w="3853" w:type="dxa"/>
            <w:vMerge/>
            <w:tcBorders>
              <w:left w:val="single" w:sz="6" w:space="0" w:color="auto"/>
              <w:bottom w:val="single" w:sz="6" w:space="0" w:color="auto"/>
              <w:right w:val="single" w:sz="4" w:space="0" w:color="auto"/>
            </w:tcBorders>
            <w:shd w:val="clear" w:color="000000" w:fill="auto"/>
            <w:vAlign w:val="center"/>
          </w:tcPr>
          <w:p w:rsidR="00BC21D2" w:rsidRPr="00FA745F" w:rsidRDefault="00BC21D2" w:rsidP="00CF29DE">
            <w:pPr>
              <w:rPr>
                <w:rFonts w:ascii="Arial" w:hAnsi="Arial" w:cs="Arial"/>
                <w:b/>
                <w:bCs/>
                <w:sz w:val="20"/>
                <w:szCs w:val="20"/>
                <w:lang w:val="el-GR" w:eastAsia="el-GR"/>
              </w:rPr>
            </w:pPr>
          </w:p>
        </w:tc>
        <w:tc>
          <w:tcPr>
            <w:tcW w:w="2564" w:type="dxa"/>
            <w:vMerge/>
            <w:tcBorders>
              <w:left w:val="nil"/>
              <w:bottom w:val="single" w:sz="6" w:space="0" w:color="auto"/>
              <w:right w:val="single" w:sz="4" w:space="0" w:color="auto"/>
            </w:tcBorders>
            <w:shd w:val="clear" w:color="000000" w:fill="auto"/>
            <w:vAlign w:val="center"/>
          </w:tcPr>
          <w:p w:rsidR="00BC21D2" w:rsidRPr="00FA745F" w:rsidRDefault="00BC21D2" w:rsidP="00CF29DE">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C21D2" w:rsidRPr="00FA745F" w:rsidRDefault="00BC21D2" w:rsidP="00CF29DE">
            <w:pPr>
              <w:jc w:val="center"/>
              <w:rPr>
                <w:rFonts w:ascii="Arial" w:hAnsi="Arial" w:cs="Arial"/>
                <w:b/>
                <w:bCs/>
                <w:sz w:val="20"/>
                <w:szCs w:val="20"/>
                <w:lang w:val="el-GR" w:eastAsia="el-GR"/>
              </w:rPr>
            </w:pP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BC21D2" w:rsidRPr="00FA745F" w:rsidRDefault="00BC21D2" w:rsidP="00BE0C77">
            <w:pPr>
              <w:ind w:right="-108"/>
              <w:jc w:val="center"/>
              <w:rPr>
                <w:rFonts w:ascii="Arial" w:hAnsi="Arial" w:cs="Arial"/>
                <w:b/>
                <w:bCs/>
                <w:sz w:val="20"/>
                <w:szCs w:val="20"/>
                <w:lang w:val="el-GR" w:eastAsia="el-GR"/>
              </w:rPr>
            </w:pPr>
          </w:p>
        </w:tc>
        <w:tc>
          <w:tcPr>
            <w:tcW w:w="1701" w:type="dxa"/>
            <w:vMerge/>
            <w:tcBorders>
              <w:left w:val="nil"/>
              <w:bottom w:val="single" w:sz="4" w:space="0" w:color="auto"/>
              <w:right w:val="double" w:sz="6" w:space="0" w:color="auto"/>
            </w:tcBorders>
            <w:shd w:val="clear" w:color="000000" w:fill="auto"/>
            <w:vAlign w:val="center"/>
          </w:tcPr>
          <w:p w:rsidR="00BC21D2" w:rsidRPr="00FA745F" w:rsidRDefault="00BC21D2" w:rsidP="00CF29DE">
            <w:pPr>
              <w:jc w:val="center"/>
              <w:rPr>
                <w:rFonts w:ascii="Arial" w:hAnsi="Arial" w:cs="Arial"/>
                <w:b/>
                <w:bCs/>
                <w:sz w:val="22"/>
                <w:szCs w:val="22"/>
                <w:lang w:val="el-GR" w:eastAsia="el-GR"/>
              </w:rPr>
            </w:pPr>
          </w:p>
        </w:tc>
      </w:tr>
      <w:tr w:rsidR="000A250F" w:rsidRPr="00FA745F" w:rsidTr="00EA7384">
        <w:trPr>
          <w:trHeight w:val="953"/>
        </w:trPr>
        <w:tc>
          <w:tcPr>
            <w:tcW w:w="4059" w:type="dxa"/>
            <w:gridSpan w:val="3"/>
            <w:vMerge w:val="restart"/>
            <w:tcBorders>
              <w:top w:val="single" w:sz="4" w:space="0" w:color="auto"/>
              <w:bottom w:val="double" w:sz="6" w:space="0" w:color="auto"/>
              <w:right w:val="single" w:sz="6" w:space="0" w:color="auto"/>
            </w:tcBorders>
            <w:vAlign w:val="center"/>
          </w:tcPr>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r w:rsidRPr="00FA745F">
              <w:rPr>
                <w:rFonts w:ascii="Arial" w:hAnsi="Arial" w:cs="Arial"/>
                <w:b/>
                <w:bCs/>
                <w:sz w:val="20"/>
                <w:szCs w:val="20"/>
                <w:lang w:val="el-GR" w:eastAsia="el-GR"/>
              </w:rPr>
              <w:t>ΕΚΠΛΗΡΩΣΗ ΚΡΙΤΗΡΙΩΝ ΣΤΑΔΙΟΥ Β5</w:t>
            </w:r>
          </w:p>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p>
          <w:p w:rsidR="000A250F" w:rsidRPr="00FA745F" w:rsidRDefault="000A250F" w:rsidP="00CF29DE">
            <w:pPr>
              <w:rPr>
                <w:rFonts w:ascii="Arial" w:hAnsi="Arial" w:cs="Arial"/>
                <w:b/>
                <w:bCs/>
                <w:sz w:val="20"/>
                <w:szCs w:val="20"/>
                <w:lang w:val="el-GR" w:eastAsia="el-GR"/>
              </w:rPr>
            </w:pPr>
          </w:p>
        </w:tc>
        <w:tc>
          <w:tcPr>
            <w:tcW w:w="6417" w:type="dxa"/>
            <w:gridSpan w:val="2"/>
            <w:vMerge w:val="restart"/>
            <w:tcBorders>
              <w:top w:val="single" w:sz="6" w:space="0" w:color="auto"/>
              <w:left w:val="single" w:sz="6" w:space="0" w:color="auto"/>
              <w:bottom w:val="double" w:sz="6" w:space="0" w:color="auto"/>
              <w:right w:val="single" w:sz="6" w:space="0" w:color="auto"/>
            </w:tcBorders>
            <w:vAlign w:val="center"/>
          </w:tcPr>
          <w:p w:rsidR="000A250F" w:rsidRPr="00FA745F" w:rsidRDefault="000A250F" w:rsidP="00CF29DE">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0A250F" w:rsidRPr="00FA745F" w:rsidRDefault="000A250F" w:rsidP="00CF29DE">
            <w:pPr>
              <w:jc w:val="center"/>
              <w:rPr>
                <w:rFonts w:ascii="Arial" w:hAnsi="Arial" w:cs="Arial"/>
                <w:sz w:val="20"/>
                <w:szCs w:val="20"/>
                <w:lang w:val="el-GR" w:eastAsia="el-GR"/>
              </w:rPr>
            </w:pPr>
            <w:r w:rsidRPr="00FA745F">
              <w:rPr>
                <w:rFonts w:ascii="Arial" w:hAnsi="Arial" w:cs="Arial"/>
                <w:b/>
                <w:sz w:val="20"/>
                <w:szCs w:val="20"/>
                <w:lang w:val="el-GR" w:eastAsia="el-GR"/>
              </w:rPr>
              <w:t>H Πράξη πρέπει να λαμβάνει θετική τιμή “ΝΑΙ” σε όλα τα κριτήρια.</w:t>
            </w:r>
          </w:p>
        </w:tc>
        <w:tc>
          <w:tcPr>
            <w:tcW w:w="1313"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p w:rsidR="000A250F" w:rsidRPr="00FA745F" w:rsidRDefault="000A250F" w:rsidP="005355F6">
            <w:pPr>
              <w:jc w:val="center"/>
              <w:rPr>
                <w:rFonts w:ascii="Arial" w:hAnsi="Arial" w:cs="Arial"/>
                <w:b/>
                <w:bCs/>
                <w:sz w:val="20"/>
                <w:szCs w:val="20"/>
                <w:lang w:val="el-GR" w:eastAsia="el-GR"/>
              </w:rPr>
            </w:pPr>
          </w:p>
        </w:tc>
        <w:tc>
          <w:tcPr>
            <w:tcW w:w="2693" w:type="dxa"/>
            <w:gridSpan w:val="4"/>
            <w:tcBorders>
              <w:top w:val="single" w:sz="4" w:space="0" w:color="auto"/>
              <w:left w:val="single" w:sz="6" w:space="0" w:color="auto"/>
              <w:bottom w:val="single" w:sz="6" w:space="0" w:color="auto"/>
            </w:tcBorders>
            <w:vAlign w:val="center"/>
          </w:tcPr>
          <w:p w:rsidR="000A250F" w:rsidRPr="00FA745F" w:rsidRDefault="000A250F" w:rsidP="00A77265">
            <w:pPr>
              <w:rPr>
                <w:rFonts w:ascii="Arial" w:hAnsi="Arial" w:cs="Arial"/>
                <w:b/>
                <w:bCs/>
                <w:sz w:val="20"/>
                <w:szCs w:val="20"/>
                <w:lang w:val="el-GR" w:eastAsia="el-GR"/>
              </w:rPr>
            </w:pPr>
          </w:p>
          <w:p w:rsidR="000A250F" w:rsidRPr="00FA745F" w:rsidRDefault="000A250F" w:rsidP="00A77265">
            <w:pPr>
              <w:rPr>
                <w:rFonts w:ascii="Arial" w:hAnsi="Arial" w:cs="Arial"/>
                <w:b/>
                <w:bCs/>
                <w:sz w:val="20"/>
                <w:szCs w:val="20"/>
                <w:lang w:val="el-GR" w:eastAsia="el-GR"/>
              </w:rPr>
            </w:pPr>
            <w:r w:rsidRPr="00FA745F">
              <w:rPr>
                <w:rFonts w:ascii="Arial" w:hAnsi="Arial" w:cs="Arial"/>
                <w:b/>
                <w:bCs/>
                <w:sz w:val="20"/>
                <w:szCs w:val="20"/>
                <w:lang w:val="el-GR" w:eastAsia="el-GR"/>
              </w:rPr>
              <w:t>Η αξιολόγηση της πράξης ολοκληρώνεται</w:t>
            </w:r>
          </w:p>
          <w:p w:rsidR="000A250F" w:rsidRPr="00FA745F" w:rsidRDefault="000A250F" w:rsidP="00A77265">
            <w:pPr>
              <w:rPr>
                <w:rFonts w:ascii="Arial" w:hAnsi="Arial" w:cs="Arial"/>
                <w:b/>
                <w:bCs/>
                <w:sz w:val="20"/>
                <w:szCs w:val="20"/>
                <w:lang w:val="el-GR" w:eastAsia="el-GR"/>
              </w:rPr>
            </w:pPr>
          </w:p>
        </w:tc>
      </w:tr>
      <w:tr w:rsidR="000A250F" w:rsidRPr="00FA745F" w:rsidTr="00EA7384">
        <w:trPr>
          <w:trHeight w:val="952"/>
        </w:trPr>
        <w:tc>
          <w:tcPr>
            <w:tcW w:w="4059" w:type="dxa"/>
            <w:gridSpan w:val="3"/>
            <w:vMerge/>
            <w:tcBorders>
              <w:top w:val="single" w:sz="6" w:space="0" w:color="auto"/>
              <w:bottom w:val="double" w:sz="6" w:space="0" w:color="auto"/>
              <w:right w:val="single" w:sz="6" w:space="0" w:color="auto"/>
            </w:tcBorders>
            <w:vAlign w:val="center"/>
          </w:tcPr>
          <w:p w:rsidR="000A250F" w:rsidRPr="00FA745F" w:rsidRDefault="000A250F" w:rsidP="00CF29DE">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double" w:sz="6" w:space="0" w:color="auto"/>
              <w:right w:val="single" w:sz="6" w:space="0" w:color="auto"/>
            </w:tcBorders>
            <w:vAlign w:val="center"/>
          </w:tcPr>
          <w:p w:rsidR="000A250F" w:rsidRPr="00FA745F" w:rsidRDefault="000A250F" w:rsidP="00CF29DE">
            <w:pPr>
              <w:jc w:val="center"/>
              <w:rPr>
                <w:rFonts w:ascii="Arial" w:hAnsi="Arial" w:cs="Arial"/>
                <w:b/>
                <w:sz w:val="20"/>
                <w:szCs w:val="20"/>
                <w:lang w:val="el-GR" w:eastAsia="el-GR"/>
              </w:rPr>
            </w:pPr>
          </w:p>
        </w:tc>
        <w:tc>
          <w:tcPr>
            <w:tcW w:w="1313" w:type="dxa"/>
            <w:gridSpan w:val="3"/>
            <w:tcBorders>
              <w:top w:val="single" w:sz="6" w:space="0" w:color="auto"/>
              <w:left w:val="single" w:sz="6" w:space="0" w:color="auto"/>
              <w:bottom w:val="double" w:sz="6" w:space="0" w:color="auto"/>
              <w:right w:val="single" w:sz="6" w:space="0" w:color="auto"/>
            </w:tcBorders>
            <w:shd w:val="clear" w:color="auto" w:fill="auto"/>
            <w:noWrap/>
            <w:vAlign w:val="center"/>
          </w:tcPr>
          <w:p w:rsidR="000A250F" w:rsidRPr="00FA745F" w:rsidRDefault="000A250F" w:rsidP="005355F6">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double" w:sz="6" w:space="0" w:color="auto"/>
            </w:tcBorders>
            <w:vAlign w:val="center"/>
          </w:tcPr>
          <w:p w:rsidR="000A250F" w:rsidRPr="00FA745F" w:rsidRDefault="000A250F" w:rsidP="00A77265">
            <w:pPr>
              <w:rPr>
                <w:rFonts w:ascii="Arial" w:hAnsi="Arial" w:cs="Arial"/>
                <w:b/>
                <w:bCs/>
                <w:sz w:val="20"/>
                <w:szCs w:val="20"/>
                <w:lang w:val="el-GR" w:eastAsia="el-GR"/>
              </w:rPr>
            </w:pPr>
            <w:r w:rsidRPr="00FA745F">
              <w:rPr>
                <w:rFonts w:ascii="Arial" w:hAnsi="Arial" w:cs="Arial"/>
                <w:b/>
                <w:bCs/>
                <w:sz w:val="20"/>
                <w:szCs w:val="20"/>
                <w:lang w:val="el-GR" w:eastAsia="el-GR"/>
              </w:rPr>
              <w:t>Η πράξη απορρίπτεται</w:t>
            </w:r>
          </w:p>
        </w:tc>
      </w:tr>
      <w:tr w:rsidR="00145FC6" w:rsidRPr="00FA745F" w:rsidTr="00EA7384">
        <w:trPr>
          <w:trHeight w:val="952"/>
        </w:trPr>
        <w:tc>
          <w:tcPr>
            <w:tcW w:w="4059" w:type="dxa"/>
            <w:gridSpan w:val="3"/>
            <w:tcBorders>
              <w:top w:val="double" w:sz="6" w:space="0" w:color="auto"/>
              <w:left w:val="nil"/>
              <w:bottom w:val="nil"/>
              <w:right w:val="nil"/>
            </w:tcBorders>
            <w:vAlign w:val="center"/>
          </w:tcPr>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Default="00145FC6" w:rsidP="00CF29DE">
            <w:pPr>
              <w:rPr>
                <w:rFonts w:ascii="Arial" w:hAnsi="Arial" w:cs="Arial"/>
                <w:b/>
                <w:bCs/>
                <w:sz w:val="20"/>
                <w:szCs w:val="20"/>
                <w:lang w:val="el-GR" w:eastAsia="el-GR"/>
              </w:rPr>
            </w:pPr>
          </w:p>
          <w:p w:rsidR="00145FC6" w:rsidRPr="00FA745F" w:rsidRDefault="00145FC6" w:rsidP="00CF29DE">
            <w:pPr>
              <w:rPr>
                <w:rFonts w:ascii="Arial" w:hAnsi="Arial" w:cs="Arial"/>
                <w:b/>
                <w:bCs/>
                <w:sz w:val="20"/>
                <w:szCs w:val="20"/>
                <w:lang w:val="el-GR" w:eastAsia="el-GR"/>
              </w:rPr>
            </w:pPr>
          </w:p>
        </w:tc>
        <w:tc>
          <w:tcPr>
            <w:tcW w:w="6417" w:type="dxa"/>
            <w:gridSpan w:val="2"/>
            <w:tcBorders>
              <w:top w:val="double" w:sz="6" w:space="0" w:color="auto"/>
              <w:left w:val="nil"/>
              <w:bottom w:val="nil"/>
              <w:right w:val="nil"/>
            </w:tcBorders>
            <w:vAlign w:val="center"/>
          </w:tcPr>
          <w:p w:rsidR="00145FC6" w:rsidRPr="00FA745F" w:rsidRDefault="00145FC6" w:rsidP="00CF29DE">
            <w:pPr>
              <w:jc w:val="center"/>
              <w:rPr>
                <w:rFonts w:ascii="Arial" w:hAnsi="Arial" w:cs="Arial"/>
                <w:b/>
                <w:sz w:val="20"/>
                <w:szCs w:val="20"/>
                <w:lang w:val="el-GR" w:eastAsia="el-GR"/>
              </w:rPr>
            </w:pPr>
          </w:p>
        </w:tc>
        <w:tc>
          <w:tcPr>
            <w:tcW w:w="1313" w:type="dxa"/>
            <w:gridSpan w:val="3"/>
            <w:tcBorders>
              <w:top w:val="double" w:sz="6" w:space="0" w:color="auto"/>
              <w:left w:val="nil"/>
              <w:bottom w:val="nil"/>
              <w:right w:val="nil"/>
            </w:tcBorders>
            <w:shd w:val="clear" w:color="auto" w:fill="auto"/>
            <w:noWrap/>
            <w:vAlign w:val="center"/>
          </w:tcPr>
          <w:p w:rsidR="00145FC6" w:rsidRPr="00FA745F" w:rsidRDefault="00145FC6" w:rsidP="005355F6">
            <w:pPr>
              <w:jc w:val="center"/>
              <w:rPr>
                <w:rFonts w:ascii="Arial" w:hAnsi="Arial" w:cs="Arial"/>
                <w:b/>
                <w:bCs/>
                <w:sz w:val="20"/>
                <w:szCs w:val="20"/>
                <w:lang w:val="el-GR" w:eastAsia="el-GR"/>
              </w:rPr>
            </w:pPr>
          </w:p>
        </w:tc>
        <w:tc>
          <w:tcPr>
            <w:tcW w:w="2693" w:type="dxa"/>
            <w:gridSpan w:val="4"/>
            <w:tcBorders>
              <w:top w:val="double" w:sz="6" w:space="0" w:color="auto"/>
              <w:left w:val="nil"/>
              <w:bottom w:val="nil"/>
              <w:right w:val="nil"/>
            </w:tcBorders>
            <w:vAlign w:val="center"/>
          </w:tcPr>
          <w:p w:rsidR="00145FC6" w:rsidRPr="00FA745F" w:rsidRDefault="00145FC6" w:rsidP="00A77265">
            <w:pPr>
              <w:rPr>
                <w:rFonts w:ascii="Arial" w:hAnsi="Arial" w:cs="Arial"/>
                <w:b/>
                <w:bCs/>
                <w:sz w:val="20"/>
                <w:szCs w:val="20"/>
                <w:lang w:val="el-GR" w:eastAsia="el-GR"/>
              </w:rPr>
            </w:pPr>
          </w:p>
        </w:tc>
      </w:tr>
    </w:tbl>
    <w:tbl>
      <w:tblPr>
        <w:tblpPr w:leftFromText="180" w:rightFromText="180" w:vertAnchor="text" w:horzAnchor="margin" w:tblpY="1"/>
        <w:tblOverlap w:val="never"/>
        <w:tblW w:w="14482"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590"/>
        <w:gridCol w:w="3469"/>
        <w:gridCol w:w="3335"/>
        <w:gridCol w:w="993"/>
        <w:gridCol w:w="2268"/>
        <w:gridCol w:w="378"/>
        <w:gridCol w:w="3449"/>
      </w:tblGrid>
      <w:tr w:rsidR="002D4D0E" w:rsidRPr="006217E5" w:rsidTr="002D4D0E">
        <w:trPr>
          <w:trHeight w:val="227"/>
        </w:trPr>
        <w:tc>
          <w:tcPr>
            <w:tcW w:w="14482" w:type="dxa"/>
            <w:gridSpan w:val="7"/>
            <w:tcBorders>
              <w:top w:val="double" w:sz="6" w:space="0" w:color="auto"/>
              <w:bottom w:val="single" w:sz="6" w:space="0" w:color="auto"/>
            </w:tcBorders>
            <w:shd w:val="clear" w:color="000000" w:fill="C0C0C0"/>
            <w:vAlign w:val="center"/>
          </w:tcPr>
          <w:p w:rsidR="002D4D0E" w:rsidRPr="00FA745F" w:rsidRDefault="002D4D0E" w:rsidP="003B7599">
            <w:pPr>
              <w:jc w:val="center"/>
              <w:rPr>
                <w:rFonts w:ascii="Arial" w:hAnsi="Arial" w:cs="Arial"/>
                <w:b/>
                <w:bCs/>
                <w:sz w:val="22"/>
                <w:szCs w:val="22"/>
                <w:lang w:val="el-GR" w:eastAsia="el-GR"/>
              </w:rPr>
            </w:pPr>
            <w:r w:rsidRPr="00FA745F">
              <w:rPr>
                <w:rFonts w:ascii="Calibri" w:eastAsia="Calibri" w:hAnsi="Calibri"/>
                <w:sz w:val="22"/>
                <w:szCs w:val="22"/>
                <w:lang w:val="el-GR" w:eastAsia="en-US"/>
              </w:rPr>
              <w:lastRenderedPageBreak/>
              <w:br w:type="page"/>
            </w:r>
            <w:r w:rsidR="00987BC4">
              <w:rPr>
                <w:rFonts w:ascii="Arial" w:hAnsi="Arial" w:cs="Arial"/>
                <w:b/>
                <w:bCs/>
                <w:sz w:val="22"/>
                <w:szCs w:val="22"/>
                <w:lang w:val="el-GR" w:eastAsia="el-GR"/>
              </w:rPr>
              <w:t xml:space="preserve"> </w:t>
            </w:r>
            <w:r w:rsidR="003B7599">
              <w:rPr>
                <w:rFonts w:ascii="Arial" w:hAnsi="Arial" w:cs="Arial"/>
                <w:b/>
                <w:bCs/>
                <w:sz w:val="22"/>
                <w:szCs w:val="22"/>
                <w:lang w:val="el-GR" w:eastAsia="el-GR"/>
              </w:rPr>
              <w:t>ΦΥΛΛΟ ΑΞΙΟΛΟΓΗΣΗΣ ΤΩΝ ΠΡΟΤΑΣΕΩΝ ΑΝΑ ΟΜΑΔΑ ΚΡΙΤΗΡΙΩΝ</w:t>
            </w:r>
          </w:p>
        </w:tc>
      </w:tr>
      <w:tr w:rsidR="002D4D0E" w:rsidRPr="006217E5" w:rsidTr="002D4D0E">
        <w:trPr>
          <w:trHeight w:val="227"/>
        </w:trPr>
        <w:tc>
          <w:tcPr>
            <w:tcW w:w="14482"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2D4D0E" w:rsidRPr="00FA745F" w:rsidRDefault="002D4D0E" w:rsidP="002D4D0E">
            <w:pPr>
              <w:rPr>
                <w:rFonts w:ascii="Arial" w:hAnsi="Arial" w:cs="Arial"/>
                <w:sz w:val="22"/>
                <w:szCs w:val="22"/>
                <w:lang w:val="el-GR" w:eastAsia="el-GR"/>
              </w:rPr>
            </w:pPr>
          </w:p>
        </w:tc>
      </w:tr>
      <w:tr w:rsidR="002D4D0E" w:rsidRPr="00FA745F" w:rsidTr="002D4D0E">
        <w:trPr>
          <w:trHeight w:val="227"/>
        </w:trPr>
        <w:tc>
          <w:tcPr>
            <w:tcW w:w="4059" w:type="dxa"/>
            <w:gridSpan w:val="2"/>
            <w:tcBorders>
              <w:top w:val="double" w:sz="6" w:space="0" w:color="auto"/>
              <w:left w:val="double" w:sz="6" w:space="0" w:color="auto"/>
              <w:bottom w:val="nil"/>
              <w:right w:val="nil"/>
            </w:tcBorders>
            <w:shd w:val="clear" w:color="auto" w:fill="auto"/>
            <w:noWrap/>
            <w:vAlign w:val="center"/>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 xml:space="preserve">ΕΠΙΧΕΙΡΗΣΙΑΚΟ ΠΡΟΓΡΑΜΜΑ : </w:t>
            </w:r>
          </w:p>
        </w:tc>
        <w:tc>
          <w:tcPr>
            <w:tcW w:w="10423" w:type="dxa"/>
            <w:gridSpan w:val="5"/>
            <w:tcBorders>
              <w:top w:val="double" w:sz="6" w:space="0" w:color="auto"/>
              <w:left w:val="nil"/>
              <w:bottom w:val="nil"/>
              <w:right w:val="double" w:sz="6" w:space="0" w:color="auto"/>
            </w:tcBorders>
            <w:shd w:val="clear" w:color="auto" w:fill="auto"/>
            <w:noWrap/>
            <w:vAlign w:val="center"/>
          </w:tcPr>
          <w:p w:rsidR="002D4D0E" w:rsidRPr="00FA745F" w:rsidRDefault="002D4D0E" w:rsidP="002D4D0E">
            <w:pPr>
              <w:rPr>
                <w:rFonts w:ascii="Arial" w:hAnsi="Arial" w:cs="Arial"/>
                <w:sz w:val="22"/>
                <w:szCs w:val="22"/>
                <w:lang w:val="el-GR" w:eastAsia="el-GR"/>
              </w:rPr>
            </w:pPr>
            <w:r w:rsidRPr="00FA745F">
              <w:rPr>
                <w:rFonts w:ascii="Arial" w:hAnsi="Arial" w:cs="Arial"/>
                <w:b/>
                <w:bCs/>
                <w:sz w:val="22"/>
                <w:szCs w:val="22"/>
                <w:lang w:val="el-GR" w:eastAsia="el-GR"/>
              </w:rPr>
              <w:t>ΑΛΙΕΙΑΣ</w:t>
            </w:r>
            <w:r w:rsidRPr="00FA745F">
              <w:rPr>
                <w:rFonts w:ascii="Arial" w:hAnsi="Arial" w:cs="Arial"/>
                <w:b/>
                <w:bCs/>
                <w:sz w:val="22"/>
                <w:szCs w:val="22"/>
                <w:lang w:val="en-US" w:eastAsia="el-GR"/>
              </w:rPr>
              <w:t xml:space="preserve"> </w:t>
            </w:r>
            <w:r w:rsidRPr="00FA745F">
              <w:rPr>
                <w:rFonts w:ascii="Arial" w:hAnsi="Arial" w:cs="Arial"/>
                <w:b/>
                <w:bCs/>
                <w:sz w:val="22"/>
                <w:szCs w:val="22"/>
                <w:lang w:val="el-GR" w:eastAsia="el-GR"/>
              </w:rPr>
              <w:t>ΚΑΙ ΘΑΛΑΣΣΑΣ</w:t>
            </w:r>
          </w:p>
        </w:tc>
      </w:tr>
      <w:tr w:rsidR="002D4D0E" w:rsidRPr="006217E5" w:rsidTr="002D4D0E">
        <w:trPr>
          <w:trHeight w:val="227"/>
        </w:trPr>
        <w:tc>
          <w:tcPr>
            <w:tcW w:w="4059" w:type="dxa"/>
            <w:gridSpan w:val="2"/>
            <w:tcBorders>
              <w:top w:val="nil"/>
              <w:left w:val="double" w:sz="6" w:space="0" w:color="auto"/>
              <w:bottom w:val="nil"/>
              <w:right w:val="nil"/>
            </w:tcBorders>
            <w:shd w:val="clear" w:color="auto" w:fill="auto"/>
            <w:noWrap/>
            <w:vAlign w:val="center"/>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 xml:space="preserve">ΠΡΟΤΕΡΑΙΟΤΗΤΑ : </w:t>
            </w:r>
          </w:p>
        </w:tc>
        <w:tc>
          <w:tcPr>
            <w:tcW w:w="10423" w:type="dxa"/>
            <w:gridSpan w:val="5"/>
            <w:tcBorders>
              <w:top w:val="nil"/>
              <w:left w:val="nil"/>
              <w:bottom w:val="nil"/>
              <w:right w:val="double" w:sz="6" w:space="0" w:color="auto"/>
            </w:tcBorders>
            <w:shd w:val="clear" w:color="auto" w:fill="auto"/>
            <w:vAlign w:val="center"/>
          </w:tcPr>
          <w:p w:rsidR="002D4D0E" w:rsidRPr="00FA745F" w:rsidRDefault="002D4D0E" w:rsidP="002D4D0E">
            <w:pPr>
              <w:keepNext/>
              <w:contextualSpacing/>
              <w:jc w:val="both"/>
              <w:rPr>
                <w:rFonts w:ascii="Arial" w:eastAsia="Calibri" w:hAnsi="Arial" w:cs="Arial"/>
                <w:b/>
                <w:bCs/>
                <w:sz w:val="22"/>
                <w:szCs w:val="22"/>
                <w:lang w:val="el-GR" w:eastAsia="en-US"/>
              </w:rPr>
            </w:pPr>
            <w:r w:rsidRPr="00FA745F">
              <w:rPr>
                <w:rFonts w:ascii="Arial" w:hAnsi="Arial" w:cs="Arial"/>
                <w:b/>
                <w:bCs/>
                <w:sz w:val="22"/>
                <w:szCs w:val="22"/>
                <w:lang w:val="el-GR" w:eastAsia="el-GR"/>
              </w:rPr>
              <w:t>5: Προαγωγή της εμπορίας και της μεταποίησης</w:t>
            </w:r>
          </w:p>
        </w:tc>
      </w:tr>
      <w:tr w:rsidR="002D4D0E" w:rsidRPr="006217E5" w:rsidTr="002D4D0E">
        <w:trPr>
          <w:trHeight w:val="227"/>
        </w:trPr>
        <w:tc>
          <w:tcPr>
            <w:tcW w:w="4059" w:type="dxa"/>
            <w:gridSpan w:val="2"/>
            <w:tcBorders>
              <w:top w:val="nil"/>
              <w:left w:val="double" w:sz="6" w:space="0" w:color="auto"/>
              <w:bottom w:val="nil"/>
              <w:right w:val="nil"/>
            </w:tcBorders>
            <w:shd w:val="clear" w:color="auto" w:fill="auto"/>
            <w:noWrap/>
            <w:vAlign w:val="center"/>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 </w:t>
            </w:r>
          </w:p>
        </w:tc>
        <w:tc>
          <w:tcPr>
            <w:tcW w:w="10423" w:type="dxa"/>
            <w:gridSpan w:val="5"/>
            <w:tcBorders>
              <w:top w:val="nil"/>
              <w:left w:val="nil"/>
              <w:bottom w:val="nil"/>
              <w:right w:val="double" w:sz="6" w:space="0" w:color="auto"/>
            </w:tcBorders>
            <w:shd w:val="clear" w:color="auto" w:fill="auto"/>
            <w:noWrap/>
            <w:vAlign w:val="center"/>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 xml:space="preserve">3.4.1. Άρθρο 66 </w:t>
            </w:r>
            <w:r w:rsidR="002065BF" w:rsidRPr="00FA745F">
              <w:rPr>
                <w:rFonts w:ascii="Arial" w:hAnsi="Arial" w:cs="Arial"/>
                <w:b/>
                <w:bCs/>
                <w:sz w:val="22"/>
                <w:szCs w:val="22"/>
                <w:lang w:val="el-GR" w:eastAsia="el-GR"/>
              </w:rPr>
              <w:t xml:space="preserve"> Σχέδια Παραγωγής και Εμπορίας</w:t>
            </w:r>
          </w:p>
        </w:tc>
      </w:tr>
      <w:tr w:rsidR="002D4D0E" w:rsidRPr="00FA745F" w:rsidTr="002D4D0E">
        <w:trPr>
          <w:trHeight w:val="227"/>
        </w:trPr>
        <w:tc>
          <w:tcPr>
            <w:tcW w:w="4059" w:type="dxa"/>
            <w:gridSpan w:val="2"/>
            <w:tcBorders>
              <w:top w:val="nil"/>
              <w:left w:val="double" w:sz="6" w:space="0" w:color="auto"/>
              <w:bottom w:val="nil"/>
              <w:right w:val="nil"/>
            </w:tcBorders>
            <w:shd w:val="clear" w:color="auto" w:fill="auto"/>
            <w:noWrap/>
            <w:vAlign w:val="center"/>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ΦΟΡΕΑΣ :</w:t>
            </w:r>
          </w:p>
        </w:tc>
        <w:tc>
          <w:tcPr>
            <w:tcW w:w="10423" w:type="dxa"/>
            <w:gridSpan w:val="5"/>
            <w:tcBorders>
              <w:top w:val="nil"/>
              <w:left w:val="nil"/>
              <w:bottom w:val="nil"/>
              <w:right w:val="double" w:sz="6" w:space="0" w:color="auto"/>
            </w:tcBorders>
            <w:shd w:val="clear" w:color="auto" w:fill="auto"/>
            <w:noWrap/>
            <w:vAlign w:val="center"/>
          </w:tcPr>
          <w:p w:rsidR="002D4D0E" w:rsidRPr="00FA745F" w:rsidRDefault="002D4D0E" w:rsidP="002D4D0E">
            <w:pPr>
              <w:rPr>
                <w:rFonts w:ascii="Arial" w:hAnsi="Arial" w:cs="Arial"/>
                <w:sz w:val="22"/>
                <w:szCs w:val="22"/>
                <w:lang w:val="el-GR" w:eastAsia="el-GR"/>
              </w:rPr>
            </w:pPr>
          </w:p>
        </w:tc>
      </w:tr>
      <w:tr w:rsidR="002D4D0E" w:rsidRPr="006217E5" w:rsidTr="002D4D0E">
        <w:trPr>
          <w:trHeight w:val="227"/>
        </w:trPr>
        <w:tc>
          <w:tcPr>
            <w:tcW w:w="14482" w:type="dxa"/>
            <w:gridSpan w:val="7"/>
            <w:tcBorders>
              <w:top w:val="nil"/>
              <w:left w:val="double" w:sz="6" w:space="0" w:color="auto"/>
              <w:bottom w:val="nil"/>
              <w:right w:val="double" w:sz="6" w:space="0" w:color="auto"/>
            </w:tcBorders>
            <w:shd w:val="clear" w:color="auto" w:fill="auto"/>
            <w:noWrap/>
            <w:vAlign w:val="bottom"/>
          </w:tcPr>
          <w:p w:rsidR="002D4D0E" w:rsidRPr="00FA745F" w:rsidRDefault="002D4D0E" w:rsidP="002D4D0E">
            <w:pPr>
              <w:rPr>
                <w:rFonts w:ascii="Arial" w:hAnsi="Arial" w:cs="Arial"/>
                <w:b/>
                <w:bCs/>
                <w:sz w:val="22"/>
                <w:szCs w:val="22"/>
                <w:lang w:val="el-GR" w:eastAsia="el-GR"/>
              </w:rPr>
            </w:pPr>
            <w:r w:rsidRPr="00FA745F">
              <w:rPr>
                <w:rFonts w:ascii="Arial" w:hAnsi="Arial" w:cs="Arial"/>
                <w:b/>
                <w:bCs/>
                <w:sz w:val="22"/>
                <w:szCs w:val="22"/>
                <w:lang w:val="el-GR" w:eastAsia="el-GR"/>
              </w:rPr>
              <w:t>ΚΩΔΙΚΟΣ ΠΡΟΣΚΛΗΣΗΣ : ΑΡ.66.1</w:t>
            </w:r>
            <w:r w:rsidR="002065BF" w:rsidRPr="00FA745F">
              <w:rPr>
                <w:rFonts w:ascii="Arial" w:hAnsi="Arial" w:cs="Arial"/>
                <w:b/>
                <w:bCs/>
                <w:sz w:val="22"/>
                <w:szCs w:val="22"/>
                <w:lang w:val="el-GR" w:eastAsia="el-GR"/>
              </w:rPr>
              <w:t xml:space="preserve"> </w:t>
            </w:r>
          </w:p>
          <w:p w:rsidR="002D4D0E" w:rsidRPr="00FA745F" w:rsidRDefault="002D4D0E" w:rsidP="002065BF">
            <w:pPr>
              <w:rPr>
                <w:rFonts w:ascii="Arial" w:hAnsi="Arial" w:cs="Arial"/>
                <w:b/>
                <w:bCs/>
                <w:sz w:val="22"/>
                <w:szCs w:val="22"/>
                <w:lang w:val="el-GR" w:eastAsia="el-GR"/>
              </w:rPr>
            </w:pPr>
            <w:r w:rsidRPr="00FA745F">
              <w:rPr>
                <w:rFonts w:ascii="Arial" w:hAnsi="Arial" w:cs="Arial"/>
                <w:b/>
                <w:bCs/>
                <w:sz w:val="22"/>
                <w:szCs w:val="22"/>
                <w:lang w:val="el-GR" w:eastAsia="el-GR"/>
              </w:rPr>
              <w:t xml:space="preserve">ΤΙΤΛΟΣ ΠΡΟΤΕΙΝΟΜΕΝΗΣ ΠΡΑΞΗΣ : </w:t>
            </w:r>
          </w:p>
        </w:tc>
      </w:tr>
      <w:tr w:rsidR="002D4D0E" w:rsidRPr="006217E5" w:rsidTr="00C5572A">
        <w:trPr>
          <w:trHeight w:val="227"/>
        </w:trPr>
        <w:tc>
          <w:tcPr>
            <w:tcW w:w="14482" w:type="dxa"/>
            <w:gridSpan w:val="7"/>
            <w:tcBorders>
              <w:top w:val="nil"/>
              <w:left w:val="double" w:sz="6" w:space="0" w:color="auto"/>
              <w:bottom w:val="double" w:sz="6" w:space="0" w:color="auto"/>
              <w:right w:val="double" w:sz="6" w:space="0" w:color="auto"/>
            </w:tcBorders>
            <w:shd w:val="clear" w:color="auto" w:fill="auto"/>
            <w:noWrap/>
            <w:vAlign w:val="bottom"/>
          </w:tcPr>
          <w:p w:rsidR="002D4D0E" w:rsidRPr="00FA745F" w:rsidRDefault="002D4D0E" w:rsidP="002D4D0E">
            <w:pPr>
              <w:rPr>
                <w:rFonts w:ascii="Arial" w:hAnsi="Arial" w:cs="Arial"/>
                <w:b/>
                <w:bCs/>
                <w:sz w:val="22"/>
                <w:szCs w:val="22"/>
                <w:lang w:val="el-GR" w:eastAsia="el-GR"/>
              </w:rPr>
            </w:pPr>
          </w:p>
        </w:tc>
      </w:tr>
      <w:tr w:rsidR="002D4D0E" w:rsidRPr="00FA745F" w:rsidTr="00C5572A">
        <w:trPr>
          <w:trHeight w:val="227"/>
        </w:trPr>
        <w:tc>
          <w:tcPr>
            <w:tcW w:w="590" w:type="dxa"/>
            <w:tcBorders>
              <w:top w:val="double" w:sz="6" w:space="0" w:color="auto"/>
              <w:left w:val="double" w:sz="6" w:space="0" w:color="auto"/>
              <w:bottom w:val="single" w:sz="6" w:space="0" w:color="auto"/>
              <w:right w:val="single" w:sz="6" w:space="0" w:color="auto"/>
            </w:tcBorders>
            <w:shd w:val="clear" w:color="000000" w:fill="CCCCFF"/>
            <w:noWrap/>
            <w:vAlign w:val="center"/>
          </w:tcPr>
          <w:p w:rsidR="002D4D0E" w:rsidRPr="00FA745F" w:rsidRDefault="002D4D0E" w:rsidP="002D4D0E">
            <w:pPr>
              <w:rPr>
                <w:rFonts w:ascii="Arial" w:hAnsi="Arial" w:cs="Arial"/>
                <w:b/>
                <w:bCs/>
                <w:sz w:val="20"/>
                <w:szCs w:val="20"/>
                <w:lang w:val="en-US" w:eastAsia="el-GR"/>
              </w:rPr>
            </w:pPr>
            <w:r w:rsidRPr="00FA745F">
              <w:rPr>
                <w:rFonts w:ascii="Arial" w:hAnsi="Arial" w:cs="Arial"/>
                <w:b/>
                <w:bCs/>
                <w:sz w:val="20"/>
                <w:szCs w:val="20"/>
                <w:lang w:val="en-US" w:eastAsia="el-GR"/>
              </w:rPr>
              <w:t>A/A</w:t>
            </w:r>
          </w:p>
        </w:tc>
        <w:tc>
          <w:tcPr>
            <w:tcW w:w="7797" w:type="dxa"/>
            <w:gridSpan w:val="3"/>
            <w:tcBorders>
              <w:top w:val="double" w:sz="6" w:space="0" w:color="auto"/>
              <w:left w:val="single" w:sz="6" w:space="0" w:color="auto"/>
              <w:bottom w:val="single" w:sz="6" w:space="0" w:color="auto"/>
              <w:right w:val="single" w:sz="6" w:space="0" w:color="auto"/>
            </w:tcBorders>
            <w:shd w:val="clear" w:color="000000" w:fill="CCCCFF"/>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 xml:space="preserve">ΟΜΑΔΑ ΚΡΙΤΗΡΙΩΝ </w:t>
            </w:r>
          </w:p>
        </w:tc>
        <w:tc>
          <w:tcPr>
            <w:tcW w:w="2268" w:type="dxa"/>
            <w:tcBorders>
              <w:top w:val="double" w:sz="6" w:space="0" w:color="auto"/>
              <w:left w:val="single" w:sz="6" w:space="0" w:color="auto"/>
              <w:bottom w:val="single" w:sz="6" w:space="0" w:color="auto"/>
              <w:right w:val="single" w:sz="6" w:space="0" w:color="auto"/>
            </w:tcBorders>
            <w:shd w:val="clear" w:color="000000" w:fill="CCCCFF"/>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ΤΙΜΗ</w:t>
            </w:r>
          </w:p>
        </w:tc>
        <w:tc>
          <w:tcPr>
            <w:tcW w:w="3827" w:type="dxa"/>
            <w:gridSpan w:val="2"/>
            <w:tcBorders>
              <w:top w:val="double" w:sz="6" w:space="0" w:color="auto"/>
              <w:left w:val="single" w:sz="6" w:space="0" w:color="auto"/>
              <w:bottom w:val="single" w:sz="6" w:space="0" w:color="auto"/>
            </w:tcBorders>
            <w:shd w:val="clear" w:color="000000" w:fill="CCCCFF"/>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ΤΙΜΗ</w:t>
            </w:r>
          </w:p>
        </w:tc>
      </w:tr>
      <w:tr w:rsidR="002D4D0E" w:rsidRPr="00D2269E" w:rsidTr="00C5572A">
        <w:trPr>
          <w:trHeight w:val="230"/>
        </w:trPr>
        <w:tc>
          <w:tcPr>
            <w:tcW w:w="590" w:type="dxa"/>
            <w:vMerge w:val="restart"/>
            <w:tcBorders>
              <w:top w:val="single" w:sz="6" w:space="0" w:color="auto"/>
              <w:left w:val="double" w:sz="6" w:space="0" w:color="auto"/>
              <w:bottom w:val="single" w:sz="6" w:space="0" w:color="auto"/>
              <w:right w:val="single" w:sz="6" w:space="0" w:color="auto"/>
            </w:tcBorders>
            <w:shd w:val="clear" w:color="000000" w:fill="auto"/>
            <w:noWrap/>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n-US" w:eastAsia="el-GR"/>
              </w:rPr>
              <w:t>1</w:t>
            </w:r>
            <w:r w:rsidRPr="00FA745F">
              <w:rPr>
                <w:rFonts w:ascii="Arial" w:hAnsi="Arial" w:cs="Arial"/>
                <w:b/>
                <w:bCs/>
                <w:sz w:val="20"/>
                <w:szCs w:val="20"/>
                <w:vertAlign w:val="superscript"/>
                <w:lang w:val="el-GR" w:eastAsia="el-GR"/>
              </w:rPr>
              <w:t>η</w:t>
            </w:r>
          </w:p>
        </w:tc>
        <w:tc>
          <w:tcPr>
            <w:tcW w:w="7797" w:type="dxa"/>
            <w:gridSpan w:val="3"/>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rPr>
                <w:rFonts w:ascii="Arial" w:hAnsi="Arial" w:cs="Arial"/>
                <w:b/>
                <w:bCs/>
                <w:sz w:val="20"/>
                <w:szCs w:val="20"/>
                <w:lang w:val="el-GR" w:eastAsia="el-GR"/>
              </w:rPr>
            </w:pPr>
            <w:r w:rsidRPr="00FA745F">
              <w:rPr>
                <w:rFonts w:ascii="Arial" w:hAnsi="Arial" w:cs="Arial"/>
                <w:b/>
                <w:bCs/>
                <w:sz w:val="20"/>
                <w:szCs w:val="20"/>
                <w:lang w:val="el-GR" w:eastAsia="el-GR"/>
              </w:rPr>
              <w:t>Πληρότητα και σαφήνεια του περιεχομένου της Πρότασης</w:t>
            </w:r>
          </w:p>
        </w:tc>
        <w:tc>
          <w:tcPr>
            <w:tcW w:w="2268"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sidRPr="00FA745F">
              <w:rPr>
                <w:rFonts w:ascii="Arial" w:hAnsi="Arial" w:cs="Arial"/>
                <w:b/>
                <w:sz w:val="20"/>
                <w:szCs w:val="20"/>
                <w:lang w:val="el-GR" w:eastAsia="el-GR"/>
              </w:rPr>
              <w:t>ΝΑΙ/ΟΧΙ</w:t>
            </w:r>
          </w:p>
        </w:tc>
        <w:tc>
          <w:tcPr>
            <w:tcW w:w="3827" w:type="dxa"/>
            <w:gridSpan w:val="2"/>
            <w:vMerge w:val="restart"/>
            <w:tcBorders>
              <w:top w:val="single" w:sz="6" w:space="0" w:color="auto"/>
              <w:left w:val="single" w:sz="6" w:space="0" w:color="auto"/>
              <w:bottom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2D4D0E" w:rsidRPr="00D2269E" w:rsidTr="00C5572A">
        <w:trPr>
          <w:trHeight w:val="230"/>
        </w:trPr>
        <w:tc>
          <w:tcPr>
            <w:tcW w:w="590" w:type="dxa"/>
            <w:vMerge/>
            <w:tcBorders>
              <w:top w:val="single" w:sz="6" w:space="0" w:color="auto"/>
              <w:left w:val="double" w:sz="6" w:space="0" w:color="auto"/>
              <w:bottom w:val="single" w:sz="6" w:space="0" w:color="auto"/>
              <w:right w:val="single" w:sz="6" w:space="0" w:color="auto"/>
            </w:tcBorders>
            <w:shd w:val="clear" w:color="000000" w:fill="auto"/>
            <w:noWrap/>
            <w:vAlign w:val="center"/>
          </w:tcPr>
          <w:p w:rsidR="002D4D0E" w:rsidRPr="00FA745F" w:rsidRDefault="002D4D0E" w:rsidP="002D4D0E">
            <w:pPr>
              <w:jc w:val="center"/>
              <w:rPr>
                <w:rFonts w:ascii="Arial" w:hAnsi="Arial" w:cs="Arial"/>
                <w:b/>
                <w:bCs/>
                <w:sz w:val="20"/>
                <w:szCs w:val="20"/>
                <w:lang w:val="el-GR" w:eastAsia="el-GR"/>
              </w:rPr>
            </w:pPr>
          </w:p>
        </w:tc>
        <w:tc>
          <w:tcPr>
            <w:tcW w:w="7797" w:type="dxa"/>
            <w:gridSpan w:val="3"/>
            <w:vMerge/>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rPr>
                <w:rFonts w:ascii="Arial" w:eastAsia="Calibri" w:hAnsi="Arial" w:cs="Arial"/>
                <w:b/>
                <w:sz w:val="20"/>
                <w:szCs w:val="20"/>
                <w:lang w:val="el-GR" w:eastAsia="en-US"/>
              </w:rPr>
            </w:pPr>
          </w:p>
        </w:tc>
        <w:tc>
          <w:tcPr>
            <w:tcW w:w="2268"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jc w:val="center"/>
              <w:rPr>
                <w:rFonts w:ascii="Arial" w:hAnsi="Arial" w:cs="Arial"/>
                <w:b/>
                <w:sz w:val="20"/>
                <w:szCs w:val="20"/>
                <w:lang w:val="el-GR" w:eastAsia="el-GR"/>
              </w:rPr>
            </w:pPr>
          </w:p>
        </w:tc>
        <w:tc>
          <w:tcPr>
            <w:tcW w:w="3827" w:type="dxa"/>
            <w:gridSpan w:val="2"/>
            <w:vMerge/>
            <w:tcBorders>
              <w:top w:val="single" w:sz="6" w:space="0" w:color="auto"/>
              <w:left w:val="single" w:sz="6" w:space="0" w:color="auto"/>
              <w:bottom w:val="single" w:sz="6" w:space="0" w:color="auto"/>
            </w:tcBorders>
            <w:shd w:val="clear" w:color="000000" w:fill="auto"/>
            <w:vAlign w:val="center"/>
          </w:tcPr>
          <w:p w:rsidR="002D4D0E" w:rsidRPr="00FA745F" w:rsidRDefault="002D4D0E" w:rsidP="002D4D0E">
            <w:pPr>
              <w:jc w:val="center"/>
              <w:rPr>
                <w:rFonts w:ascii="Arial" w:hAnsi="Arial" w:cs="Arial"/>
                <w:b/>
                <w:bCs/>
                <w:sz w:val="20"/>
                <w:szCs w:val="20"/>
                <w:lang w:val="el-GR" w:eastAsia="el-GR"/>
              </w:rPr>
            </w:pPr>
          </w:p>
        </w:tc>
      </w:tr>
      <w:tr w:rsidR="002D4D0E" w:rsidRPr="00D2269E" w:rsidTr="00C5572A">
        <w:trPr>
          <w:trHeight w:val="227"/>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2</w:t>
            </w:r>
            <w:r w:rsidRPr="00FA745F">
              <w:rPr>
                <w:rFonts w:ascii="Arial" w:hAnsi="Arial" w:cs="Arial"/>
                <w:b/>
                <w:bCs/>
                <w:sz w:val="20"/>
                <w:szCs w:val="20"/>
                <w:vertAlign w:val="superscript"/>
                <w:lang w:val="el-GR" w:eastAsia="el-GR"/>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rPr>
                <w:rFonts w:ascii="Arial" w:hAnsi="Arial" w:cs="Arial"/>
                <w:b/>
                <w:bCs/>
                <w:sz w:val="20"/>
                <w:szCs w:val="20"/>
                <w:lang w:val="el-GR" w:eastAsia="el-GR"/>
              </w:rPr>
            </w:pPr>
            <w:r w:rsidRPr="00FA745F">
              <w:rPr>
                <w:rFonts w:ascii="Arial" w:eastAsia="Calibri" w:hAnsi="Arial" w:cs="Arial"/>
                <w:b/>
                <w:sz w:val="20"/>
                <w:szCs w:val="20"/>
                <w:lang w:val="el-GR" w:eastAsia="en-US"/>
              </w:rPr>
              <w:t>Τήρηση θεσμικού πλαισίου και ενσωμάτωση οριζόντιων πολιτικών</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2D4D0E" w:rsidRPr="00FA745F" w:rsidTr="00C5572A">
        <w:trPr>
          <w:trHeight w:val="227"/>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3</w:t>
            </w:r>
            <w:r w:rsidRPr="00FA745F">
              <w:rPr>
                <w:rFonts w:ascii="Arial" w:hAnsi="Arial" w:cs="Arial"/>
                <w:b/>
                <w:bCs/>
                <w:sz w:val="20"/>
                <w:szCs w:val="20"/>
                <w:vertAlign w:val="superscript"/>
                <w:lang w:val="el-GR" w:eastAsia="el-GR"/>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rPr>
                <w:rFonts w:ascii="Arial" w:eastAsia="Calibri" w:hAnsi="Arial" w:cs="Arial"/>
                <w:b/>
                <w:sz w:val="20"/>
                <w:szCs w:val="20"/>
                <w:lang w:val="el-GR" w:eastAsia="en-US"/>
              </w:rPr>
            </w:pPr>
            <w:r w:rsidRPr="00FA745F">
              <w:rPr>
                <w:rFonts w:ascii="Arial" w:eastAsia="Calibri" w:hAnsi="Arial" w:cs="Arial"/>
                <w:b/>
                <w:sz w:val="20"/>
                <w:szCs w:val="20"/>
                <w:lang w:val="el-GR" w:eastAsia="en-US"/>
              </w:rPr>
              <w:t>Σκοπιμότητα πράξης</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E74853" w:rsidP="002D4D0E">
            <w:pPr>
              <w:jc w:val="center"/>
              <w:rPr>
                <w:rFonts w:ascii="Arial" w:hAnsi="Arial" w:cs="Arial"/>
                <w:b/>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2D4D0E" w:rsidRPr="00FA745F" w:rsidTr="00C5572A">
        <w:trPr>
          <w:trHeight w:val="326"/>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2D4D0E" w:rsidRPr="00FA745F" w:rsidRDefault="002D4D0E" w:rsidP="002D4D0E">
            <w:pPr>
              <w:jc w:val="center"/>
              <w:rPr>
                <w:rFonts w:ascii="Arial" w:hAnsi="Arial" w:cs="Arial"/>
                <w:b/>
                <w:bCs/>
                <w:sz w:val="20"/>
                <w:szCs w:val="20"/>
                <w:lang w:val="el-GR" w:eastAsia="el-GR"/>
              </w:rPr>
            </w:pPr>
            <w:r w:rsidRPr="00FA745F">
              <w:rPr>
                <w:rFonts w:ascii="Arial" w:hAnsi="Arial" w:cs="Arial"/>
                <w:b/>
                <w:bCs/>
                <w:sz w:val="20"/>
                <w:szCs w:val="20"/>
                <w:lang w:val="el-GR" w:eastAsia="el-GR"/>
              </w:rPr>
              <w:t>4η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2D4D0E" w:rsidP="002D4D0E">
            <w:pPr>
              <w:jc w:val="both"/>
              <w:rPr>
                <w:rFonts w:ascii="Arial" w:eastAsia="Calibri" w:hAnsi="Arial" w:cs="Arial"/>
                <w:b/>
                <w:sz w:val="20"/>
                <w:szCs w:val="20"/>
                <w:lang w:val="el-GR" w:eastAsia="en-US"/>
              </w:rPr>
            </w:pPr>
            <w:r w:rsidRPr="00FA745F">
              <w:rPr>
                <w:rFonts w:ascii="Arial" w:eastAsia="Calibri" w:hAnsi="Arial" w:cs="Arial"/>
                <w:b/>
                <w:sz w:val="20"/>
                <w:szCs w:val="20"/>
                <w:lang w:val="el-GR" w:eastAsia="en-US"/>
              </w:rPr>
              <w:t>Ωριμότητα πράξης</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2D4D0E" w:rsidRPr="00FA745F" w:rsidRDefault="00E74853" w:rsidP="002D4D0E">
            <w:pPr>
              <w:jc w:val="center"/>
              <w:rPr>
                <w:rFonts w:ascii="Arial" w:hAnsi="Arial" w:cs="Arial"/>
                <w:b/>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2D4D0E" w:rsidRPr="00FA745F" w:rsidRDefault="00E74853" w:rsidP="002D4D0E">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2D4D0E" w:rsidRPr="00D2269E" w:rsidTr="00C5572A">
        <w:trPr>
          <w:trHeight w:hRule="exact" w:val="284"/>
        </w:trPr>
        <w:tc>
          <w:tcPr>
            <w:tcW w:w="590" w:type="dxa"/>
            <w:tcBorders>
              <w:top w:val="single" w:sz="6" w:space="0" w:color="auto"/>
              <w:left w:val="double" w:sz="6" w:space="0" w:color="auto"/>
              <w:bottom w:val="single" w:sz="6" w:space="0" w:color="auto"/>
              <w:right w:val="single" w:sz="6" w:space="0" w:color="auto"/>
            </w:tcBorders>
            <w:shd w:val="clear" w:color="000000" w:fill="auto"/>
            <w:noWrap/>
          </w:tcPr>
          <w:p w:rsidR="002D4D0E" w:rsidRPr="00FA745F" w:rsidRDefault="002D4D0E" w:rsidP="002D4D0E">
            <w:pPr>
              <w:spacing w:after="200" w:line="276" w:lineRule="auto"/>
              <w:jc w:val="center"/>
              <w:rPr>
                <w:rFonts w:ascii="Arial" w:eastAsia="Calibri" w:hAnsi="Arial" w:cs="Arial"/>
                <w:b/>
                <w:sz w:val="20"/>
                <w:szCs w:val="20"/>
                <w:lang w:val="el-GR" w:eastAsia="en-US"/>
              </w:rPr>
            </w:pPr>
            <w:r w:rsidRPr="00FA745F">
              <w:rPr>
                <w:rFonts w:ascii="Arial" w:eastAsia="Calibri" w:hAnsi="Arial" w:cs="Arial"/>
                <w:b/>
                <w:sz w:val="20"/>
                <w:szCs w:val="20"/>
                <w:lang w:val="el-GR" w:eastAsia="en-US"/>
              </w:rPr>
              <w:t>5</w:t>
            </w:r>
            <w:r w:rsidRPr="00FA745F">
              <w:rPr>
                <w:rFonts w:ascii="Arial" w:eastAsia="Calibri" w:hAnsi="Arial" w:cs="Arial"/>
                <w:b/>
                <w:sz w:val="20"/>
                <w:szCs w:val="20"/>
                <w:vertAlign w:val="superscript"/>
                <w:lang w:val="el-GR" w:eastAsia="en-US"/>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tcPr>
          <w:p w:rsidR="002D4D0E" w:rsidRPr="00FA745F" w:rsidRDefault="00E74853" w:rsidP="009521C6">
            <w:pPr>
              <w:spacing w:after="200" w:line="276" w:lineRule="auto"/>
              <w:rPr>
                <w:rFonts w:ascii="Calibri" w:eastAsia="Calibri" w:hAnsi="Calibri"/>
                <w:b/>
                <w:sz w:val="22"/>
                <w:szCs w:val="22"/>
                <w:lang w:val="el-GR" w:eastAsia="en-US"/>
              </w:rPr>
            </w:pPr>
            <w:r w:rsidRPr="00E74853">
              <w:rPr>
                <w:rFonts w:ascii="Calibri" w:eastAsia="Calibri" w:hAnsi="Calibri"/>
                <w:b/>
                <w:sz w:val="22"/>
                <w:szCs w:val="22"/>
                <w:lang w:val="el-GR" w:eastAsia="en-US"/>
              </w:rPr>
              <w:t>Διαχειριστική</w:t>
            </w:r>
            <w:r w:rsidRPr="00E74853" w:rsidDel="00E74853">
              <w:rPr>
                <w:rFonts w:ascii="Calibri" w:eastAsia="Calibri" w:hAnsi="Calibri"/>
                <w:b/>
                <w:sz w:val="22"/>
                <w:szCs w:val="22"/>
                <w:lang w:val="el-GR" w:eastAsia="en-US"/>
              </w:rPr>
              <w:t xml:space="preserve"> </w:t>
            </w:r>
            <w:r w:rsidR="002D4D0E" w:rsidRPr="00FA745F">
              <w:rPr>
                <w:rFonts w:ascii="Calibri" w:eastAsia="Calibri" w:hAnsi="Calibri"/>
                <w:b/>
                <w:sz w:val="22"/>
                <w:szCs w:val="22"/>
                <w:lang w:val="el-GR" w:eastAsia="en-US"/>
              </w:rPr>
              <w:t>ικανότητα δικαιούχου</w:t>
            </w:r>
          </w:p>
        </w:tc>
        <w:tc>
          <w:tcPr>
            <w:tcW w:w="2268" w:type="dxa"/>
            <w:tcBorders>
              <w:top w:val="single" w:sz="6" w:space="0" w:color="auto"/>
              <w:left w:val="single" w:sz="6" w:space="0" w:color="auto"/>
              <w:bottom w:val="single" w:sz="6" w:space="0" w:color="auto"/>
              <w:right w:val="single" w:sz="6" w:space="0" w:color="auto"/>
            </w:tcBorders>
            <w:shd w:val="clear" w:color="000000" w:fill="auto"/>
          </w:tcPr>
          <w:p w:rsidR="002D4D0E" w:rsidRPr="00FA745F" w:rsidRDefault="00E74853" w:rsidP="002D4D0E">
            <w:pPr>
              <w:spacing w:after="200" w:line="276" w:lineRule="auto"/>
              <w:jc w:val="center"/>
              <w:rPr>
                <w:rFonts w:ascii="Calibri" w:eastAsia="Calibri" w:hAnsi="Calibri"/>
                <w:b/>
                <w:sz w:val="22"/>
                <w:szCs w:val="22"/>
                <w:lang w:val="el-GR" w:eastAsia="en-US"/>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tcPr>
          <w:p w:rsidR="002D4D0E" w:rsidRPr="00FA745F" w:rsidRDefault="00E74853" w:rsidP="002D4D0E">
            <w:pPr>
              <w:spacing w:after="200" w:line="276" w:lineRule="auto"/>
              <w:jc w:val="center"/>
              <w:rPr>
                <w:rFonts w:ascii="Calibri" w:eastAsia="Calibri" w:hAnsi="Calibri"/>
                <w:b/>
                <w:sz w:val="22"/>
                <w:szCs w:val="22"/>
                <w:lang w:val="el-GR" w:eastAsia="en-US"/>
              </w:rPr>
            </w:pPr>
            <w:r>
              <w:rPr>
                <w:rFonts w:ascii="Arial" w:hAnsi="Arial" w:cs="Arial"/>
                <w:b/>
                <w:bCs/>
                <w:sz w:val="20"/>
                <w:szCs w:val="20"/>
                <w:lang w:val="el-GR" w:eastAsia="el-GR"/>
              </w:rPr>
              <w:t>ΝΑΙ</w:t>
            </w:r>
          </w:p>
        </w:tc>
      </w:tr>
      <w:tr w:rsidR="002D4D0E" w:rsidRPr="006217E5" w:rsidTr="00C5572A">
        <w:trPr>
          <w:trHeight w:val="670"/>
        </w:trPr>
        <w:tc>
          <w:tcPr>
            <w:tcW w:w="14482" w:type="dxa"/>
            <w:gridSpan w:val="7"/>
            <w:tcBorders>
              <w:top w:val="single" w:sz="6" w:space="0" w:color="auto"/>
              <w:left w:val="double" w:sz="6" w:space="0" w:color="auto"/>
              <w:bottom w:val="single" w:sz="6" w:space="0" w:color="auto"/>
            </w:tcBorders>
            <w:shd w:val="clear" w:color="000000" w:fill="auto"/>
            <w:noWrap/>
          </w:tcPr>
          <w:p w:rsidR="002D4D0E" w:rsidRPr="00FA745F" w:rsidRDefault="002D4D0E" w:rsidP="002D4D0E">
            <w:pPr>
              <w:spacing w:after="200" w:line="276" w:lineRule="auto"/>
              <w:rPr>
                <w:rFonts w:ascii="Calibri" w:eastAsia="Calibri" w:hAnsi="Calibri"/>
                <w:sz w:val="22"/>
                <w:szCs w:val="22"/>
                <w:lang w:val="el-GR" w:eastAsia="en-US"/>
              </w:rPr>
            </w:pPr>
            <w:r w:rsidRPr="00FA745F">
              <w:rPr>
                <w:rFonts w:ascii="Calibri" w:eastAsia="Calibri" w:hAnsi="Calibri"/>
                <w:sz w:val="22"/>
                <w:szCs w:val="22"/>
                <w:lang w:val="el-GR" w:eastAsia="en-US"/>
              </w:rPr>
              <w:t xml:space="preserve">ΠΑΡΑΤΗΡΗΡΗΣΕΙΣ : (συμπληρώνονται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      </w:t>
            </w:r>
          </w:p>
        </w:tc>
      </w:tr>
      <w:tr w:rsidR="002D4D0E" w:rsidRPr="00FA745F" w:rsidTr="00D453D4">
        <w:trPr>
          <w:trHeight w:val="271"/>
        </w:trPr>
        <w:tc>
          <w:tcPr>
            <w:tcW w:w="7394" w:type="dxa"/>
            <w:gridSpan w:val="3"/>
            <w:tcBorders>
              <w:top w:val="single" w:sz="6" w:space="0" w:color="auto"/>
              <w:left w:val="double" w:sz="6" w:space="0" w:color="auto"/>
              <w:bottom w:val="single" w:sz="6" w:space="0" w:color="auto"/>
            </w:tcBorders>
            <w:shd w:val="clear" w:color="000000" w:fill="auto"/>
            <w:noWrap/>
            <w:vAlign w:val="bottom"/>
          </w:tcPr>
          <w:p w:rsidR="002D4D0E" w:rsidRPr="00FA745F" w:rsidRDefault="002D4D0E" w:rsidP="002D4D0E">
            <w:pPr>
              <w:spacing w:after="200" w:line="276" w:lineRule="auto"/>
              <w:jc w:val="center"/>
              <w:rPr>
                <w:rFonts w:ascii="Calibri" w:eastAsia="Calibri" w:hAnsi="Calibri"/>
                <w:b/>
                <w:sz w:val="22"/>
                <w:szCs w:val="22"/>
                <w:lang w:val="el-GR" w:eastAsia="en-US"/>
              </w:rPr>
            </w:pPr>
            <w:r w:rsidRPr="00FA745F">
              <w:rPr>
                <w:rFonts w:ascii="Calibri" w:eastAsia="Calibri" w:hAnsi="Calibri"/>
                <w:b/>
                <w:sz w:val="22"/>
                <w:szCs w:val="22"/>
                <w:lang w:val="el-GR" w:eastAsia="en-US"/>
              </w:rPr>
              <w:t>ΗΜΕΡΟΜΗΝΙΑ</w:t>
            </w:r>
          </w:p>
        </w:tc>
        <w:tc>
          <w:tcPr>
            <w:tcW w:w="7088" w:type="dxa"/>
            <w:gridSpan w:val="4"/>
            <w:tcBorders>
              <w:top w:val="single" w:sz="6" w:space="0" w:color="auto"/>
              <w:left w:val="single" w:sz="6" w:space="0" w:color="auto"/>
              <w:bottom w:val="single" w:sz="6" w:space="0" w:color="auto"/>
            </w:tcBorders>
            <w:shd w:val="clear" w:color="000000" w:fill="auto"/>
            <w:vAlign w:val="bottom"/>
          </w:tcPr>
          <w:p w:rsidR="002D4D0E" w:rsidRPr="00FA745F" w:rsidRDefault="002D4D0E" w:rsidP="002D4D0E">
            <w:pPr>
              <w:spacing w:after="200" w:line="276" w:lineRule="auto"/>
              <w:jc w:val="center"/>
              <w:rPr>
                <w:rFonts w:ascii="Calibri" w:eastAsia="Calibri" w:hAnsi="Calibri"/>
                <w:b/>
                <w:sz w:val="22"/>
                <w:szCs w:val="22"/>
                <w:lang w:val="el-GR" w:eastAsia="en-US"/>
              </w:rPr>
            </w:pPr>
            <w:r w:rsidRPr="00FA745F">
              <w:rPr>
                <w:rFonts w:ascii="Calibri" w:eastAsia="Calibri" w:hAnsi="Calibri"/>
                <w:b/>
                <w:sz w:val="22"/>
                <w:szCs w:val="22"/>
                <w:lang w:val="el-GR" w:eastAsia="en-US"/>
              </w:rPr>
              <w:t>ΥΠΟΓΡΑΦΕΣ</w:t>
            </w:r>
          </w:p>
        </w:tc>
      </w:tr>
      <w:tr w:rsidR="002D4D0E" w:rsidRPr="00FA745F" w:rsidTr="00D453D4">
        <w:trPr>
          <w:trHeight w:val="227"/>
        </w:trPr>
        <w:tc>
          <w:tcPr>
            <w:tcW w:w="7394" w:type="dxa"/>
            <w:gridSpan w:val="3"/>
            <w:tcBorders>
              <w:top w:val="single" w:sz="6" w:space="0" w:color="auto"/>
              <w:left w:val="double" w:sz="6" w:space="0" w:color="auto"/>
              <w:bottom w:val="double" w:sz="6" w:space="0" w:color="auto"/>
            </w:tcBorders>
            <w:shd w:val="clear" w:color="000000" w:fill="auto"/>
            <w:noWrap/>
          </w:tcPr>
          <w:p w:rsidR="002D4D0E" w:rsidRPr="00FA745F" w:rsidRDefault="002D4D0E" w:rsidP="002D4D0E">
            <w:pPr>
              <w:spacing w:after="200" w:line="276" w:lineRule="auto"/>
              <w:rPr>
                <w:rFonts w:ascii="Calibri" w:eastAsia="Calibri" w:hAnsi="Calibri"/>
                <w:sz w:val="22"/>
                <w:szCs w:val="22"/>
                <w:lang w:val="el-GR" w:eastAsia="en-US"/>
              </w:rPr>
            </w:pPr>
          </w:p>
        </w:tc>
        <w:tc>
          <w:tcPr>
            <w:tcW w:w="3639" w:type="dxa"/>
            <w:gridSpan w:val="3"/>
            <w:tcBorders>
              <w:top w:val="single" w:sz="6" w:space="0" w:color="auto"/>
              <w:left w:val="single" w:sz="6" w:space="0" w:color="auto"/>
              <w:bottom w:val="double" w:sz="6" w:space="0" w:color="auto"/>
            </w:tcBorders>
            <w:shd w:val="clear" w:color="000000" w:fill="auto"/>
          </w:tcPr>
          <w:p w:rsidR="002D4D0E" w:rsidRPr="00FA745F" w:rsidRDefault="002D4D0E" w:rsidP="002D4D0E">
            <w:pPr>
              <w:spacing w:after="200" w:line="276" w:lineRule="auto"/>
              <w:rPr>
                <w:rFonts w:ascii="Calibri" w:eastAsia="Calibri" w:hAnsi="Calibri"/>
                <w:sz w:val="22"/>
                <w:szCs w:val="22"/>
                <w:lang w:val="el-GR" w:eastAsia="en-US"/>
              </w:rPr>
            </w:pPr>
          </w:p>
        </w:tc>
        <w:tc>
          <w:tcPr>
            <w:tcW w:w="3449" w:type="dxa"/>
            <w:tcBorders>
              <w:top w:val="single" w:sz="6" w:space="0" w:color="auto"/>
              <w:left w:val="single" w:sz="6" w:space="0" w:color="auto"/>
              <w:bottom w:val="double" w:sz="6" w:space="0" w:color="auto"/>
            </w:tcBorders>
            <w:shd w:val="clear" w:color="000000" w:fill="auto"/>
          </w:tcPr>
          <w:p w:rsidR="002D4D0E" w:rsidRPr="00FA745F" w:rsidRDefault="002D4D0E" w:rsidP="002D4D0E">
            <w:pPr>
              <w:spacing w:after="200" w:line="276" w:lineRule="auto"/>
              <w:rPr>
                <w:rFonts w:ascii="Calibri" w:eastAsia="Calibri" w:hAnsi="Calibri"/>
                <w:sz w:val="22"/>
                <w:szCs w:val="22"/>
                <w:lang w:val="el-GR" w:eastAsia="en-US"/>
              </w:rPr>
            </w:pPr>
          </w:p>
        </w:tc>
      </w:tr>
    </w:tbl>
    <w:p w:rsidR="00CF29DE" w:rsidRDefault="00CF29DE"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p w:rsidR="00345100" w:rsidRDefault="00345100" w:rsidP="008E6F10">
      <w:pPr>
        <w:jc w:val="center"/>
        <w:rPr>
          <w:rFonts w:ascii="Arial" w:hAnsi="Arial" w:cs="Arial"/>
          <w:b/>
          <w:bCs/>
          <w:sz w:val="20"/>
          <w:szCs w:val="20"/>
          <w:lang w:val="en-US" w:eastAsia="el-GR"/>
        </w:rPr>
      </w:pPr>
    </w:p>
    <w:tbl>
      <w:tblPr>
        <w:tblW w:w="14469" w:type="dxa"/>
        <w:tblInd w:w="98" w:type="dxa"/>
        <w:tblLayout w:type="fixed"/>
        <w:tblLook w:val="04A0" w:firstRow="1" w:lastRow="0" w:firstColumn="1" w:lastColumn="0" w:noHBand="0" w:noVBand="1"/>
      </w:tblPr>
      <w:tblGrid>
        <w:gridCol w:w="595"/>
        <w:gridCol w:w="1773"/>
        <w:gridCol w:w="903"/>
        <w:gridCol w:w="7506"/>
        <w:gridCol w:w="1359"/>
        <w:gridCol w:w="490"/>
        <w:gridCol w:w="1843"/>
      </w:tblGrid>
      <w:tr w:rsidR="00C51C40" w:rsidRPr="006217E5" w:rsidTr="00D453D4">
        <w:trPr>
          <w:trHeight w:val="372"/>
        </w:trPr>
        <w:tc>
          <w:tcPr>
            <w:tcW w:w="14469" w:type="dxa"/>
            <w:gridSpan w:val="7"/>
            <w:tcBorders>
              <w:top w:val="double" w:sz="6" w:space="0" w:color="auto"/>
              <w:left w:val="double" w:sz="6" w:space="0" w:color="auto"/>
              <w:bottom w:val="single" w:sz="8" w:space="0" w:color="auto"/>
              <w:right w:val="double" w:sz="6" w:space="0" w:color="auto"/>
            </w:tcBorders>
            <w:shd w:val="clear" w:color="000000" w:fill="C0C0C0"/>
            <w:vAlign w:val="center"/>
            <w:hideMark/>
          </w:tcPr>
          <w:p w:rsidR="00C51C40" w:rsidRPr="00FA745F" w:rsidRDefault="00C51C40" w:rsidP="00DA6FD0">
            <w:pPr>
              <w:jc w:val="center"/>
              <w:rPr>
                <w:rFonts w:ascii="Arial" w:hAnsi="Arial" w:cs="Arial"/>
                <w:b/>
                <w:bCs/>
                <w:lang w:val="el-GR" w:eastAsia="el-GR"/>
              </w:rPr>
            </w:pPr>
            <w:r w:rsidRPr="00FA745F">
              <w:rPr>
                <w:rFonts w:ascii="Arial" w:hAnsi="Arial" w:cs="Arial"/>
                <w:b/>
                <w:bCs/>
                <w:lang w:val="el-GR" w:eastAsia="el-GR"/>
              </w:rPr>
              <w:t>ΣΤΑΔΙΟ Α. ΕΛΕΓΧΟΣ ΠΛΗΡΟΤΗΤΑΣ ΚΑΙ ΕΠΙΛΕΞΙΜΟΤΗΤΑΣ ΠΡΑΞΕΩΝ</w:t>
            </w:r>
          </w:p>
        </w:tc>
      </w:tr>
      <w:tr w:rsidR="00C51C40" w:rsidRPr="006217E5" w:rsidTr="00D453D4">
        <w:trPr>
          <w:trHeight w:val="192"/>
        </w:trPr>
        <w:tc>
          <w:tcPr>
            <w:tcW w:w="3271" w:type="dxa"/>
            <w:gridSpan w:val="3"/>
            <w:tcBorders>
              <w:top w:val="single" w:sz="8" w:space="0" w:color="auto"/>
              <w:left w:val="double" w:sz="6" w:space="0" w:color="auto"/>
              <w:bottom w:val="single" w:sz="8" w:space="0" w:color="auto"/>
              <w:right w:val="nil"/>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7506" w:type="dxa"/>
            <w:tcBorders>
              <w:top w:val="single" w:sz="8" w:space="0" w:color="auto"/>
              <w:left w:val="nil"/>
              <w:bottom w:val="single" w:sz="8" w:space="0" w:color="auto"/>
              <w:right w:val="nil"/>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p>
        </w:tc>
        <w:tc>
          <w:tcPr>
            <w:tcW w:w="1359" w:type="dxa"/>
            <w:tcBorders>
              <w:top w:val="single" w:sz="8" w:space="0" w:color="auto"/>
              <w:left w:val="nil"/>
              <w:bottom w:val="single" w:sz="8" w:space="0" w:color="auto"/>
              <w:right w:val="nil"/>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p>
        </w:tc>
        <w:tc>
          <w:tcPr>
            <w:tcW w:w="490" w:type="dxa"/>
            <w:tcBorders>
              <w:top w:val="single" w:sz="8" w:space="0" w:color="auto"/>
              <w:left w:val="nil"/>
              <w:bottom w:val="single" w:sz="8" w:space="0" w:color="auto"/>
              <w:right w:val="nil"/>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p>
        </w:tc>
        <w:tc>
          <w:tcPr>
            <w:tcW w:w="1843" w:type="dxa"/>
            <w:tcBorders>
              <w:top w:val="single" w:sz="8" w:space="0" w:color="auto"/>
              <w:left w:val="nil"/>
              <w:bottom w:val="single" w:sz="8" w:space="0" w:color="auto"/>
              <w:right w:val="double" w:sz="6"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r>
      <w:tr w:rsidR="00C51C40" w:rsidRPr="00FA745F" w:rsidTr="00D453D4">
        <w:trPr>
          <w:trHeight w:val="28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ΕΠΙΧΕΙΡΗΣΙΑΚΟ ΠΡΟΓΡΑΜΜΑ:</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ΕΠ ΑΛΙΕΙΑΣ &amp; ΘΑΛΑΣΣΑΣ 2014 - 2020</w:t>
            </w:r>
          </w:p>
        </w:tc>
      </w:tr>
      <w:tr w:rsidR="00C51C40" w:rsidRPr="006217E5" w:rsidTr="00D453D4">
        <w:trPr>
          <w:trHeight w:val="28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ΠΡΟΤΕΡΑΙΟΤΗΤΑ:</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5:   Προαγωγή της εμπορίας και της μεταποίησης</w:t>
            </w:r>
          </w:p>
        </w:tc>
      </w:tr>
      <w:tr w:rsidR="00C51C40" w:rsidRPr="006217E5" w:rsidTr="00D453D4">
        <w:trPr>
          <w:trHeight w:val="670"/>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ΕΙΔΙΚΟΣ ΣΤΟΧΟΣ:</w:t>
            </w:r>
          </w:p>
        </w:tc>
        <w:tc>
          <w:tcPr>
            <w:tcW w:w="11198" w:type="dxa"/>
            <w:gridSpan w:val="4"/>
            <w:tcBorders>
              <w:top w:val="single" w:sz="8" w:space="0" w:color="auto"/>
              <w:left w:val="nil"/>
              <w:bottom w:val="single" w:sz="8" w:space="0" w:color="auto"/>
              <w:right w:val="double" w:sz="6" w:space="0" w:color="auto"/>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1. Βελτίωση της οργάνωσης της αγοράς για τα προϊόντα αλιείας και υδατοκαλλιέργειας</w:t>
            </w:r>
          </w:p>
        </w:tc>
      </w:tr>
      <w:tr w:rsidR="00C51C40" w:rsidRPr="00FA745F" w:rsidTr="00D453D4">
        <w:trPr>
          <w:trHeight w:val="684"/>
        </w:trPr>
        <w:tc>
          <w:tcPr>
            <w:tcW w:w="3271" w:type="dxa"/>
            <w:gridSpan w:val="3"/>
            <w:tcBorders>
              <w:top w:val="single" w:sz="8" w:space="0" w:color="auto"/>
              <w:left w:val="double" w:sz="6" w:space="0" w:color="auto"/>
              <w:bottom w:val="single" w:sz="8" w:space="0" w:color="auto"/>
              <w:right w:val="single" w:sz="4" w:space="0" w:color="000000"/>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w:t>
            </w:r>
          </w:p>
        </w:tc>
        <w:tc>
          <w:tcPr>
            <w:tcW w:w="11198" w:type="dxa"/>
            <w:gridSpan w:val="4"/>
            <w:tcBorders>
              <w:top w:val="single" w:sz="8" w:space="0" w:color="auto"/>
              <w:left w:val="nil"/>
              <w:bottom w:val="single" w:sz="8" w:space="0" w:color="auto"/>
              <w:right w:val="double" w:sz="6" w:space="0" w:color="auto"/>
            </w:tcBorders>
            <w:shd w:val="clear" w:color="auto" w:fill="auto"/>
            <w:vAlign w:val="center"/>
            <w:hideMark/>
          </w:tcPr>
          <w:p w:rsidR="00C51C40" w:rsidRPr="00FA745F" w:rsidRDefault="00C51C40" w:rsidP="00C51C40">
            <w:pPr>
              <w:rPr>
                <w:rFonts w:ascii="Arial" w:hAnsi="Arial" w:cs="Arial"/>
                <w:b/>
                <w:bCs/>
                <w:sz w:val="22"/>
                <w:szCs w:val="22"/>
                <w:lang w:val="el-GR" w:eastAsia="el-GR"/>
              </w:rPr>
            </w:pPr>
            <w:r w:rsidRPr="00FA745F">
              <w:rPr>
                <w:rFonts w:ascii="Arial" w:hAnsi="Arial" w:cs="Arial"/>
                <w:b/>
                <w:bCs/>
                <w:sz w:val="22"/>
                <w:szCs w:val="22"/>
                <w:lang w:val="el-GR" w:eastAsia="el-GR"/>
              </w:rPr>
              <w:t xml:space="preserve">3.4.3. Άρθρο 68 </w:t>
            </w:r>
            <w:r w:rsidR="002065BF">
              <w:rPr>
                <w:rFonts w:ascii="Arial" w:hAnsi="Arial" w:cs="Arial"/>
                <w:b/>
                <w:bCs/>
                <w:sz w:val="22"/>
                <w:szCs w:val="22"/>
                <w:lang w:val="el-GR" w:eastAsia="el-GR"/>
              </w:rPr>
              <w:t xml:space="preserve">Μέτρα Εμπορίας  </w:t>
            </w:r>
          </w:p>
        </w:tc>
      </w:tr>
      <w:tr w:rsidR="00C51C40" w:rsidRPr="00FA745F" w:rsidTr="00D453D4">
        <w:trPr>
          <w:trHeight w:val="288"/>
        </w:trPr>
        <w:tc>
          <w:tcPr>
            <w:tcW w:w="3271" w:type="dxa"/>
            <w:gridSpan w:val="3"/>
            <w:tcBorders>
              <w:top w:val="single" w:sz="8" w:space="0" w:color="auto"/>
              <w:left w:val="double" w:sz="6" w:space="0" w:color="auto"/>
              <w:bottom w:val="single" w:sz="8" w:space="0" w:color="auto"/>
              <w:right w:val="single" w:sz="4" w:space="0" w:color="000000"/>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ΚΩΔΙΚΟΣ ΠΡΟΣΚΛΗΣΗΣ: </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 </w:t>
            </w:r>
            <w:r w:rsidR="0055338E" w:rsidRPr="00FA745F">
              <w:rPr>
                <w:rFonts w:ascii="Arial" w:hAnsi="Arial" w:cs="Arial"/>
                <w:b/>
                <w:bCs/>
                <w:sz w:val="22"/>
                <w:szCs w:val="22"/>
                <w:lang w:val="el-GR" w:eastAsia="el-GR"/>
              </w:rPr>
              <w:t>ΑΡ.68.1</w:t>
            </w:r>
          </w:p>
        </w:tc>
      </w:tr>
      <w:tr w:rsidR="00C51C40" w:rsidRPr="00FA745F" w:rsidTr="00D453D4">
        <w:trPr>
          <w:trHeight w:val="748"/>
        </w:trPr>
        <w:tc>
          <w:tcPr>
            <w:tcW w:w="3271" w:type="dxa"/>
            <w:gridSpan w:val="3"/>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ΠΡΟΤΕΙΝΟΜΕΝOΣ ΤΙΤΛΟΣ ΠΡΑΞΗΣ:</w:t>
            </w:r>
          </w:p>
        </w:tc>
        <w:tc>
          <w:tcPr>
            <w:tcW w:w="11198" w:type="dxa"/>
            <w:gridSpan w:val="4"/>
            <w:tcBorders>
              <w:top w:val="single" w:sz="8" w:space="0" w:color="auto"/>
              <w:left w:val="nil"/>
              <w:bottom w:val="single" w:sz="8" w:space="0" w:color="auto"/>
              <w:right w:val="double" w:sz="6"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p>
        </w:tc>
      </w:tr>
      <w:tr w:rsidR="00C51C40" w:rsidRPr="00FA745F" w:rsidTr="00D453D4">
        <w:trPr>
          <w:trHeight w:val="210"/>
        </w:trPr>
        <w:tc>
          <w:tcPr>
            <w:tcW w:w="14469" w:type="dxa"/>
            <w:gridSpan w:val="7"/>
            <w:tcBorders>
              <w:top w:val="single" w:sz="8" w:space="0" w:color="auto"/>
              <w:left w:val="double" w:sz="6" w:space="0" w:color="auto"/>
              <w:bottom w:val="single" w:sz="8" w:space="0" w:color="auto"/>
              <w:right w:val="double" w:sz="6" w:space="0" w:color="auto"/>
            </w:tcBorders>
            <w:shd w:val="clear" w:color="auto" w:fill="auto"/>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r>
      <w:tr w:rsidR="00C51C40" w:rsidRPr="006217E5" w:rsidTr="00D453D4">
        <w:trPr>
          <w:trHeight w:val="804"/>
        </w:trPr>
        <w:tc>
          <w:tcPr>
            <w:tcW w:w="3271" w:type="dxa"/>
            <w:gridSpan w:val="3"/>
            <w:tcBorders>
              <w:top w:val="single" w:sz="8" w:space="0" w:color="auto"/>
              <w:left w:val="double" w:sz="6" w:space="0" w:color="auto"/>
              <w:bottom w:val="single" w:sz="8" w:space="0" w:color="auto"/>
              <w:right w:val="single" w:sz="4" w:space="0" w:color="auto"/>
            </w:tcBorders>
            <w:shd w:val="clear" w:color="000000" w:fill="C0C0C0"/>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ΚΡΙΤΗΡΙΑ</w:t>
            </w:r>
          </w:p>
        </w:tc>
        <w:tc>
          <w:tcPr>
            <w:tcW w:w="11198" w:type="dxa"/>
            <w:gridSpan w:val="4"/>
            <w:tcBorders>
              <w:top w:val="single" w:sz="8" w:space="0" w:color="auto"/>
              <w:left w:val="nil"/>
              <w:bottom w:val="single" w:sz="8" w:space="0" w:color="auto"/>
              <w:right w:val="double" w:sz="6" w:space="0" w:color="auto"/>
            </w:tcBorders>
            <w:shd w:val="clear" w:color="000000" w:fill="C0C0C0"/>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ΣΤΑΔΙΟ Α. ΕΛΕΓΧΟΣ ΠΛΗΡΟΤΗΤΑΣ ΚΑΙ ΕΠΙΛΕΞΙΜΟΤΗΤΑΣ ΠΡΑΞΕΩΝ</w:t>
            </w:r>
          </w:p>
        </w:tc>
      </w:tr>
      <w:tr w:rsidR="00C51C40" w:rsidRPr="00FA745F" w:rsidTr="00D453D4">
        <w:trPr>
          <w:trHeight w:val="288"/>
        </w:trPr>
        <w:tc>
          <w:tcPr>
            <w:tcW w:w="595" w:type="dxa"/>
            <w:tcBorders>
              <w:top w:val="single" w:sz="8" w:space="0" w:color="auto"/>
              <w:left w:val="double" w:sz="6" w:space="0" w:color="auto"/>
              <w:bottom w:val="single" w:sz="8" w:space="0" w:color="auto"/>
              <w:right w:val="single" w:sz="4"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Α/Α</w:t>
            </w:r>
          </w:p>
        </w:tc>
        <w:tc>
          <w:tcPr>
            <w:tcW w:w="2676" w:type="dxa"/>
            <w:gridSpan w:val="2"/>
            <w:tcBorders>
              <w:top w:val="single" w:sz="8" w:space="0" w:color="auto"/>
              <w:left w:val="nil"/>
              <w:bottom w:val="single" w:sz="8" w:space="0" w:color="auto"/>
              <w:right w:val="single" w:sz="4" w:space="0" w:color="000000"/>
            </w:tcBorders>
            <w:shd w:val="clear" w:color="000000" w:fill="CCCCFF"/>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Περιγραφή κριτηρίου</w:t>
            </w:r>
          </w:p>
        </w:tc>
        <w:tc>
          <w:tcPr>
            <w:tcW w:w="7506" w:type="dxa"/>
            <w:tcBorders>
              <w:top w:val="single" w:sz="8" w:space="0" w:color="auto"/>
              <w:left w:val="nil"/>
              <w:bottom w:val="single" w:sz="8" w:space="0" w:color="auto"/>
              <w:right w:val="single" w:sz="4" w:space="0" w:color="auto"/>
            </w:tcBorders>
            <w:shd w:val="clear" w:color="000000" w:fill="CCCCFF"/>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Εξειδίκευση κριτηρίου</w:t>
            </w:r>
          </w:p>
        </w:tc>
        <w:tc>
          <w:tcPr>
            <w:tcW w:w="1849" w:type="dxa"/>
            <w:gridSpan w:val="2"/>
            <w:tcBorders>
              <w:top w:val="single" w:sz="8" w:space="0" w:color="auto"/>
              <w:left w:val="nil"/>
              <w:bottom w:val="single" w:sz="8" w:space="0" w:color="auto"/>
              <w:right w:val="single" w:sz="4" w:space="0" w:color="000000"/>
            </w:tcBorders>
            <w:shd w:val="clear" w:color="000000" w:fill="CCCCFF"/>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Τιμή</w:t>
            </w:r>
          </w:p>
        </w:tc>
        <w:tc>
          <w:tcPr>
            <w:tcW w:w="1843" w:type="dxa"/>
            <w:tcBorders>
              <w:top w:val="single" w:sz="8" w:space="0" w:color="auto"/>
              <w:left w:val="nil"/>
              <w:bottom w:val="single" w:sz="8" w:space="0" w:color="auto"/>
              <w:right w:val="double" w:sz="6" w:space="0" w:color="auto"/>
            </w:tcBorders>
            <w:shd w:val="clear" w:color="000000" w:fill="CCCCFF"/>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Παρατηρήσεις</w:t>
            </w:r>
          </w:p>
        </w:tc>
      </w:tr>
      <w:tr w:rsidR="00C51C40" w:rsidRPr="00FA745F" w:rsidTr="00D453D4">
        <w:trPr>
          <w:trHeight w:val="288"/>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1</w:t>
            </w:r>
          </w:p>
        </w:tc>
        <w:tc>
          <w:tcPr>
            <w:tcW w:w="2676" w:type="dxa"/>
            <w:gridSpan w:val="2"/>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Έλεγχος συμβατότητας πράξης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 xml:space="preserve">Η ημερομηνία υποβολής της αίτησης χρηματοδότησης είναι εντός της προθεσμίας που τίθεται στην πρόσκληση                                                  </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288"/>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rPr>
                <w:rFonts w:ascii="Arial" w:hAnsi="Arial" w:cs="Arial"/>
                <w:sz w:val="22"/>
                <w:szCs w:val="22"/>
                <w:lang w:val="el-GR" w:eastAsia="el-GR"/>
              </w:rPr>
            </w:pPr>
          </w:p>
        </w:tc>
      </w:tr>
      <w:tr w:rsidR="00C51C40" w:rsidRPr="00FA745F" w:rsidTr="00D453D4">
        <w:trPr>
          <w:trHeight w:val="338"/>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2</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Δικαιούχος που εμπίπτει στην πρόσκληση </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Ο φορέας που υποβάλλει την πρόταση εμπίπτει στις κατηγορίες δυνητικών δικαιούχων που ορίζονται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321"/>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630076"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rPr>
                <w:rFonts w:ascii="Arial" w:hAnsi="Arial" w:cs="Arial"/>
                <w:sz w:val="22"/>
                <w:szCs w:val="22"/>
                <w:lang w:val="el-GR" w:eastAsia="el-GR"/>
              </w:rPr>
            </w:pPr>
          </w:p>
        </w:tc>
      </w:tr>
      <w:tr w:rsidR="00C51C40" w:rsidRPr="00FA745F" w:rsidTr="00D453D4">
        <w:trPr>
          <w:trHeight w:val="668"/>
        </w:trPr>
        <w:tc>
          <w:tcPr>
            <w:tcW w:w="595" w:type="dxa"/>
            <w:vMerge w:val="restart"/>
            <w:tcBorders>
              <w:top w:val="single" w:sz="8" w:space="0" w:color="auto"/>
              <w:left w:val="double" w:sz="6" w:space="0" w:color="auto"/>
              <w:bottom w:val="single" w:sz="8" w:space="0" w:color="auto"/>
              <w:right w:val="single" w:sz="4" w:space="0" w:color="auto"/>
            </w:tcBorders>
            <w:vAlign w:val="center"/>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3</w:t>
            </w:r>
          </w:p>
        </w:tc>
        <w:tc>
          <w:tcPr>
            <w:tcW w:w="2676" w:type="dxa"/>
            <w:gridSpan w:val="2"/>
            <w:vMerge w:val="restart"/>
            <w:tcBorders>
              <w:top w:val="single" w:sz="8" w:space="0" w:color="auto"/>
              <w:left w:val="single" w:sz="4" w:space="0" w:color="auto"/>
              <w:bottom w:val="single" w:sz="8"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Δικαιούχος που έχει την αρμοδιότητα υλοποίησης της πράξης</w:t>
            </w:r>
          </w:p>
        </w:tc>
        <w:tc>
          <w:tcPr>
            <w:tcW w:w="7506" w:type="dxa"/>
            <w:vMerge w:val="restart"/>
            <w:tcBorders>
              <w:top w:val="single" w:sz="8" w:space="0" w:color="auto"/>
              <w:left w:val="single" w:sz="4" w:space="0" w:color="auto"/>
              <w:bottom w:val="single" w:sz="8"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Εξετάζεται εάν ο φορέας που υποβάλλει την πρόταση έχει την αρμοδιότητα υλοποίησης της πράξης. Ο έλεγχος γίνεται με βάση στοιχεία τεκμηρίωσης (π.χ. κανονιστικές αποφάσεις, καταστατικά φορέων κλπ) που υποβάλλονται συνημμένα κατά την υποβολή του αιτήματος και τα οποία προσδιορίζονται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bottom w:val="single" w:sz="8" w:space="0" w:color="auto"/>
              <w:right w:val="double" w:sz="6" w:space="0" w:color="auto"/>
            </w:tcBorders>
            <w:vAlign w:val="center"/>
          </w:tcPr>
          <w:p w:rsidR="00C51C40" w:rsidRPr="00FA745F" w:rsidRDefault="00C51C40" w:rsidP="00DA6FD0">
            <w:pPr>
              <w:rPr>
                <w:rFonts w:ascii="Arial" w:hAnsi="Arial" w:cs="Arial"/>
                <w:sz w:val="22"/>
                <w:szCs w:val="22"/>
                <w:lang w:val="el-GR" w:eastAsia="el-GR"/>
              </w:rPr>
            </w:pPr>
          </w:p>
        </w:tc>
      </w:tr>
      <w:tr w:rsidR="00C51C40" w:rsidRPr="00FA745F" w:rsidTr="00D453D4">
        <w:trPr>
          <w:trHeight w:val="706"/>
        </w:trPr>
        <w:tc>
          <w:tcPr>
            <w:tcW w:w="595" w:type="dxa"/>
            <w:vMerge/>
            <w:tcBorders>
              <w:top w:val="single" w:sz="8" w:space="0" w:color="auto"/>
              <w:left w:val="double" w:sz="6" w:space="0" w:color="auto"/>
              <w:bottom w:val="single" w:sz="8"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630076"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tcBorders>
              <w:top w:val="single" w:sz="8" w:space="0" w:color="auto"/>
              <w:left w:val="single" w:sz="4" w:space="0" w:color="auto"/>
              <w:bottom w:val="single" w:sz="8" w:space="0" w:color="auto"/>
              <w:right w:val="double" w:sz="6" w:space="0" w:color="auto"/>
            </w:tcBorders>
            <w:vAlign w:val="center"/>
          </w:tcPr>
          <w:p w:rsidR="00C51C40" w:rsidRPr="00FA745F" w:rsidRDefault="00C51C40" w:rsidP="00DA6FD0">
            <w:pPr>
              <w:rPr>
                <w:rFonts w:ascii="Arial" w:hAnsi="Arial" w:cs="Arial"/>
                <w:sz w:val="22"/>
                <w:szCs w:val="22"/>
                <w:lang w:val="el-GR" w:eastAsia="el-GR"/>
              </w:rPr>
            </w:pPr>
          </w:p>
        </w:tc>
      </w:tr>
      <w:tr w:rsidR="00C51C40" w:rsidRPr="00FA745F" w:rsidTr="00D453D4">
        <w:trPr>
          <w:trHeight w:val="463"/>
        </w:trPr>
        <w:tc>
          <w:tcPr>
            <w:tcW w:w="595" w:type="dxa"/>
            <w:vMerge w:val="restart"/>
            <w:tcBorders>
              <w:top w:val="single" w:sz="8" w:space="0" w:color="auto"/>
              <w:left w:val="double" w:sz="6" w:space="0" w:color="auto"/>
              <w:right w:val="single" w:sz="4"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4</w:t>
            </w:r>
          </w:p>
        </w:tc>
        <w:tc>
          <w:tcPr>
            <w:tcW w:w="2676" w:type="dxa"/>
            <w:gridSpan w:val="2"/>
            <w:vMerge w:val="restart"/>
            <w:tcBorders>
              <w:top w:val="single" w:sz="8" w:space="0" w:color="auto"/>
              <w:left w:val="single" w:sz="4" w:space="0" w:color="auto"/>
              <w:right w:val="single" w:sz="4" w:space="0" w:color="auto"/>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Τυπική πληρότητα της υποβαλλόμενης πρότασης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51C40" w:rsidRPr="00FA745F" w:rsidRDefault="00C51C40" w:rsidP="00DA6FD0">
            <w:pPr>
              <w:rPr>
                <w:rFonts w:ascii="Arial" w:hAnsi="Arial" w:cs="Arial"/>
                <w:color w:val="000000"/>
                <w:sz w:val="22"/>
                <w:szCs w:val="22"/>
                <w:lang w:val="el-GR" w:eastAsia="el-GR"/>
              </w:rPr>
            </w:pPr>
            <w:r w:rsidRPr="00FA745F">
              <w:rPr>
                <w:rFonts w:ascii="Arial" w:hAnsi="Arial" w:cs="Arial"/>
                <w:color w:val="000000"/>
                <w:sz w:val="22"/>
                <w:szCs w:val="22"/>
                <w:lang w:val="el-GR" w:eastAsia="el-GR"/>
              </w:rPr>
              <w:t>Η αίτηση είναι υπογεγραμμένη από το νόμιμο εκπρόσωπο του φορέα</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527"/>
        </w:trPr>
        <w:tc>
          <w:tcPr>
            <w:tcW w:w="595" w:type="dxa"/>
            <w:vMerge/>
            <w:tcBorders>
              <w:left w:val="double" w:sz="6"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color w:val="000000"/>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630076"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405"/>
        </w:trPr>
        <w:tc>
          <w:tcPr>
            <w:tcW w:w="595" w:type="dxa"/>
            <w:vMerge/>
            <w:tcBorders>
              <w:left w:val="double" w:sz="6"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7506" w:type="dxa"/>
            <w:vMerge w:val="restart"/>
            <w:tcBorders>
              <w:top w:val="single" w:sz="8" w:space="0" w:color="auto"/>
              <w:left w:val="single" w:sz="4" w:space="0" w:color="auto"/>
              <w:right w:val="single" w:sz="4" w:space="0" w:color="auto"/>
            </w:tcBorders>
            <w:shd w:val="clear" w:color="auto" w:fill="auto"/>
            <w:vAlign w:val="center"/>
          </w:tcPr>
          <w:p w:rsidR="00C51C40" w:rsidRPr="00FA745F" w:rsidRDefault="00C51C40" w:rsidP="00DA6FD0">
            <w:pPr>
              <w:rPr>
                <w:rFonts w:ascii="Arial" w:eastAsia="Calibri" w:hAnsi="Arial" w:cs="Arial"/>
                <w:color w:val="000000"/>
                <w:sz w:val="22"/>
                <w:szCs w:val="22"/>
                <w:lang w:val="el-GR" w:eastAsia="en-US"/>
              </w:rPr>
            </w:pPr>
            <w:r w:rsidRPr="00FA745F">
              <w:rPr>
                <w:rFonts w:ascii="Arial" w:eastAsia="Calibri" w:hAnsi="Arial" w:cs="Arial"/>
                <w:color w:val="000000"/>
                <w:sz w:val="22"/>
                <w:szCs w:val="22"/>
                <w:lang w:val="el-GR" w:eastAsia="en-US"/>
              </w:rPr>
              <w:t>Έχει υποβληθεί το Τεχνικό Δελτίο Πράξης στο ΟΠΣ</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4"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right w:val="double" w:sz="6"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408"/>
        </w:trPr>
        <w:tc>
          <w:tcPr>
            <w:tcW w:w="595" w:type="dxa"/>
            <w:vMerge/>
            <w:tcBorders>
              <w:left w:val="double" w:sz="6"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shd w:val="clear" w:color="auto" w:fill="auto"/>
            <w:vAlign w:val="center"/>
          </w:tcPr>
          <w:p w:rsidR="00C51C40" w:rsidRPr="00FA745F" w:rsidRDefault="00C51C40" w:rsidP="00DA6FD0">
            <w:pPr>
              <w:rPr>
                <w:rFonts w:ascii="Arial" w:eastAsia="Calibri" w:hAnsi="Arial" w:cs="Arial"/>
                <w:color w:val="000000"/>
                <w:sz w:val="22"/>
                <w:szCs w:val="22"/>
                <w:lang w:val="el-GR" w:eastAsia="en-US"/>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bottom w:val="single" w:sz="8"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450"/>
        </w:trPr>
        <w:tc>
          <w:tcPr>
            <w:tcW w:w="595" w:type="dxa"/>
            <w:vMerge/>
            <w:tcBorders>
              <w:left w:val="double" w:sz="6"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eastAsia="Calibri" w:hAnsi="Arial" w:cs="Arial"/>
                <w:color w:val="000000"/>
                <w:sz w:val="22"/>
                <w:szCs w:val="22"/>
                <w:lang w:val="el-GR" w:eastAsia="en-US"/>
              </w:rPr>
              <w:t>Λοιπά στοιχεία που προσδιορίζονται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450"/>
        </w:trPr>
        <w:tc>
          <w:tcPr>
            <w:tcW w:w="595" w:type="dxa"/>
            <w:vMerge/>
            <w:tcBorders>
              <w:left w:val="double" w:sz="6"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shd w:val="clear" w:color="auto" w:fill="auto"/>
            <w:vAlign w:val="center"/>
          </w:tcPr>
          <w:p w:rsidR="00C51C40" w:rsidRPr="00FA745F" w:rsidRDefault="00C51C40" w:rsidP="00DA6FD0">
            <w:pPr>
              <w:rPr>
                <w:rFonts w:ascii="Arial" w:eastAsia="Calibri" w:hAnsi="Arial" w:cs="Arial"/>
                <w:color w:val="000000"/>
                <w:sz w:val="22"/>
                <w:szCs w:val="22"/>
                <w:lang w:val="el-GR" w:eastAsia="en-US"/>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tcBorders>
              <w:top w:val="single" w:sz="8" w:space="0" w:color="auto"/>
              <w:left w:val="single" w:sz="4" w:space="0" w:color="auto"/>
              <w:bottom w:val="single" w:sz="8" w:space="0" w:color="auto"/>
              <w:right w:val="double" w:sz="6"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450"/>
        </w:trPr>
        <w:tc>
          <w:tcPr>
            <w:tcW w:w="595" w:type="dxa"/>
            <w:vMerge/>
            <w:tcBorders>
              <w:left w:val="double" w:sz="6"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auto"/>
            </w:tcBorders>
            <w:vAlign w:val="center"/>
          </w:tcPr>
          <w:p w:rsidR="00C51C40" w:rsidRPr="00FA745F" w:rsidRDefault="00C51C40" w:rsidP="00DA6FD0">
            <w:pPr>
              <w:rPr>
                <w:rFonts w:ascii="Arial" w:hAnsi="Arial" w:cs="Arial"/>
                <w:b/>
                <w:bCs/>
                <w:sz w:val="22"/>
                <w:szCs w:val="22"/>
                <w:lang w:val="el-GR" w:eastAsia="el-GR"/>
              </w:rPr>
            </w:pP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C51C40" w:rsidRPr="00FA745F" w:rsidRDefault="00C51C40" w:rsidP="00DA6FD0">
            <w:pPr>
              <w:rPr>
                <w:rFonts w:ascii="Arial" w:eastAsia="Calibri" w:hAnsi="Arial" w:cs="Arial"/>
                <w:color w:val="000000"/>
                <w:sz w:val="22"/>
                <w:szCs w:val="22"/>
                <w:lang w:val="el-GR" w:eastAsia="en-US"/>
              </w:rPr>
            </w:pPr>
            <w:r w:rsidRPr="00FA745F">
              <w:rPr>
                <w:rFonts w:ascii="Arial" w:eastAsia="Calibri" w:hAnsi="Arial" w:cs="Arial"/>
                <w:color w:val="000000"/>
                <w:sz w:val="22"/>
                <w:szCs w:val="22"/>
                <w:lang w:val="el-GR" w:eastAsia="en-US"/>
              </w:rPr>
              <w:t>Ο αιτούμενος προϋπολογισμός είναι εντός των ορίων που τίθενται στην πρόσκληση</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r>
      <w:tr w:rsidR="00C51C40" w:rsidRPr="00FA745F" w:rsidTr="00D453D4">
        <w:trPr>
          <w:trHeight w:val="384"/>
        </w:trPr>
        <w:tc>
          <w:tcPr>
            <w:tcW w:w="595" w:type="dxa"/>
            <w:vMerge/>
            <w:tcBorders>
              <w:left w:val="double" w:sz="6"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rPr>
                <w:rFonts w:ascii="Arial" w:hAnsi="Arial" w:cs="Arial"/>
                <w:sz w:val="22"/>
                <w:szCs w:val="22"/>
                <w:lang w:val="el-GR" w:eastAsia="el-GR"/>
              </w:rPr>
            </w:pPr>
          </w:p>
        </w:tc>
      </w:tr>
      <w:tr w:rsidR="00C51C40" w:rsidRPr="00FA745F" w:rsidTr="00D453D4">
        <w:trPr>
          <w:trHeight w:val="724"/>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5</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Περίοδος υλοποίησης εντός περιόδου επιλεξιμότητας προγραμματικής περιόδου και πρόσκλησης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Εξετάζεται εάν η περίοδος υλοποίησης της προτεινόμενης προς συγχρηματοδότηση πράξης εμπίπτει εντός της περιόδου επιλεξιμότητας του προγράμματος, εκτός εάν στην πρόσκληση ορίζεται διαφορετική προθεσμία</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838"/>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rPr>
                <w:rFonts w:ascii="Arial" w:hAnsi="Arial" w:cs="Arial"/>
                <w:sz w:val="22"/>
                <w:szCs w:val="22"/>
                <w:lang w:val="el-GR" w:eastAsia="el-GR"/>
              </w:rPr>
            </w:pPr>
          </w:p>
        </w:tc>
      </w:tr>
      <w:tr w:rsidR="00C51C40" w:rsidRPr="00FA745F" w:rsidTr="00D453D4">
        <w:trPr>
          <w:trHeight w:val="463"/>
        </w:trPr>
        <w:tc>
          <w:tcPr>
            <w:tcW w:w="595" w:type="dxa"/>
            <w:vMerge w:val="restart"/>
            <w:tcBorders>
              <w:top w:val="single" w:sz="8" w:space="0" w:color="auto"/>
              <w:left w:val="double" w:sz="6" w:space="0" w:color="auto"/>
              <w:right w:val="single" w:sz="4" w:space="0" w:color="auto"/>
            </w:tcBorders>
            <w:vAlign w:val="center"/>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6</w:t>
            </w:r>
          </w:p>
        </w:tc>
        <w:tc>
          <w:tcPr>
            <w:tcW w:w="2676" w:type="dxa"/>
            <w:gridSpan w:val="2"/>
            <w:vMerge w:val="restart"/>
            <w:tcBorders>
              <w:top w:val="single" w:sz="8" w:space="0" w:color="auto"/>
              <w:left w:val="single" w:sz="4"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Μη περαίωση φυσικού αντικειμένου</w:t>
            </w:r>
          </w:p>
        </w:tc>
        <w:tc>
          <w:tcPr>
            <w:tcW w:w="7506" w:type="dxa"/>
            <w:vMerge w:val="restart"/>
            <w:tcBorders>
              <w:top w:val="single" w:sz="8" w:space="0" w:color="auto"/>
              <w:left w:val="single" w:sz="4"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Η προτεινόμενη πράξη δεν έχει περαιωθεί φυσικά ή υλοποιηθεί πλήρως πριν την υποβολή της αίτησης (σύμφωνα με το άρθρο 65, παράγραφος 6 του Καν.1303/2013)</w:t>
            </w:r>
          </w:p>
        </w:tc>
        <w:tc>
          <w:tcPr>
            <w:tcW w:w="1359" w:type="dxa"/>
            <w:tcBorders>
              <w:top w:val="single" w:sz="8" w:space="0" w:color="auto"/>
              <w:left w:val="nil"/>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p w:rsidR="00C51C40" w:rsidRPr="00FA745F" w:rsidRDefault="00C51C40" w:rsidP="00DA6FD0">
            <w:pPr>
              <w:jc w:val="center"/>
              <w:rPr>
                <w:rFonts w:ascii="Arial" w:hAnsi="Arial" w:cs="Arial"/>
                <w:sz w:val="22"/>
                <w:szCs w:val="22"/>
                <w:lang w:val="el-GR" w:eastAsia="el-GR"/>
              </w:rPr>
            </w:pPr>
          </w:p>
        </w:tc>
        <w:tc>
          <w:tcPr>
            <w:tcW w:w="490" w:type="dxa"/>
            <w:tcBorders>
              <w:top w:val="single" w:sz="8" w:space="0" w:color="auto"/>
              <w:left w:val="nil"/>
              <w:bottom w:val="single" w:sz="4"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val="restart"/>
            <w:tcBorders>
              <w:top w:val="single" w:sz="8" w:space="0" w:color="auto"/>
              <w:left w:val="single" w:sz="4" w:space="0" w:color="auto"/>
              <w:right w:val="double" w:sz="6" w:space="0" w:color="auto"/>
            </w:tcBorders>
            <w:vAlign w:val="center"/>
          </w:tcPr>
          <w:p w:rsidR="00C51C40" w:rsidRPr="00FA745F" w:rsidRDefault="00C51C40" w:rsidP="00DA6FD0">
            <w:pPr>
              <w:rPr>
                <w:rFonts w:ascii="Arial" w:hAnsi="Arial" w:cs="Arial"/>
                <w:sz w:val="22"/>
                <w:szCs w:val="22"/>
                <w:lang w:val="el-GR" w:eastAsia="el-GR"/>
              </w:rPr>
            </w:pPr>
          </w:p>
        </w:tc>
      </w:tr>
      <w:tr w:rsidR="00C51C40" w:rsidRPr="00FA745F" w:rsidTr="00D453D4">
        <w:trPr>
          <w:trHeight w:val="603"/>
        </w:trPr>
        <w:tc>
          <w:tcPr>
            <w:tcW w:w="595" w:type="dxa"/>
            <w:vMerge/>
            <w:tcBorders>
              <w:left w:val="double" w:sz="6" w:space="0" w:color="auto"/>
              <w:bottom w:val="single" w:sz="8" w:space="0" w:color="auto"/>
              <w:right w:val="single" w:sz="4" w:space="0" w:color="auto"/>
            </w:tcBorders>
            <w:vAlign w:val="center"/>
          </w:tcPr>
          <w:p w:rsidR="00C51C40" w:rsidRPr="00FA745F" w:rsidRDefault="00C51C40" w:rsidP="00DA6FD0">
            <w:pPr>
              <w:jc w:val="cente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vAlign w:val="center"/>
          </w:tcPr>
          <w:p w:rsidR="00C51C40" w:rsidRPr="00FA745F" w:rsidRDefault="00C51C40" w:rsidP="00DA6FD0">
            <w:pPr>
              <w:rPr>
                <w:rFonts w:ascii="Arial" w:hAnsi="Arial" w:cs="Arial"/>
                <w:sz w:val="22"/>
                <w:szCs w:val="22"/>
                <w:lang w:val="el-GR" w:eastAsia="el-GR"/>
              </w:rPr>
            </w:pPr>
          </w:p>
        </w:tc>
      </w:tr>
      <w:tr w:rsidR="00C51C40" w:rsidRPr="00FA745F" w:rsidTr="00D453D4">
        <w:trPr>
          <w:trHeight w:val="683"/>
        </w:trPr>
        <w:tc>
          <w:tcPr>
            <w:tcW w:w="595" w:type="dxa"/>
            <w:vMerge w:val="restart"/>
            <w:tcBorders>
              <w:top w:val="single" w:sz="8" w:space="0" w:color="auto"/>
              <w:left w:val="double" w:sz="6" w:space="0" w:color="auto"/>
              <w:bottom w:val="single" w:sz="8" w:space="0" w:color="auto"/>
              <w:right w:val="single" w:sz="4"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7</w:t>
            </w:r>
          </w:p>
        </w:tc>
        <w:tc>
          <w:tcPr>
            <w:tcW w:w="2676" w:type="dxa"/>
            <w:gridSpan w:val="2"/>
            <w:vMerge w:val="restart"/>
            <w:tcBorders>
              <w:top w:val="single" w:sz="8" w:space="0" w:color="auto"/>
              <w:left w:val="single" w:sz="4" w:space="0" w:color="auto"/>
              <w:bottom w:val="single" w:sz="8" w:space="0" w:color="auto"/>
              <w:right w:val="single" w:sz="4" w:space="0" w:color="000000"/>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Πράξη η οποία εμπίπτει στον θεματικό Στόχο, Ειδικό Στόχο και Μέτρο της Προτεραιότητας</w:t>
            </w:r>
          </w:p>
        </w:tc>
        <w:tc>
          <w:tcPr>
            <w:tcW w:w="750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Εξετάζεται εάν η πράξη εμπίπτει στο θεματικό στόχο/προτεραιότητα/ειδικό στόχο/μέτρο της πρόσκλησης</w:t>
            </w: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bottom w:val="single" w:sz="8" w:space="0" w:color="auto"/>
              <w:right w:val="double" w:sz="6"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492"/>
        </w:trPr>
        <w:tc>
          <w:tcPr>
            <w:tcW w:w="595" w:type="dxa"/>
            <w:vMerge/>
            <w:tcBorders>
              <w:top w:val="single" w:sz="8" w:space="0" w:color="auto"/>
              <w:left w:val="double" w:sz="6" w:space="0" w:color="auto"/>
              <w:bottom w:val="single" w:sz="8"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2676" w:type="dxa"/>
            <w:gridSpan w:val="2"/>
            <w:vMerge/>
            <w:tcBorders>
              <w:top w:val="single" w:sz="8" w:space="0" w:color="auto"/>
              <w:left w:val="single" w:sz="4" w:space="0" w:color="auto"/>
              <w:bottom w:val="single" w:sz="8" w:space="0" w:color="auto"/>
              <w:right w:val="single" w:sz="4" w:space="0" w:color="000000"/>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8" w:space="0" w:color="auto"/>
              <w:left w:val="single" w:sz="4" w:space="0" w:color="auto"/>
              <w:bottom w:val="single" w:sz="8" w:space="0" w:color="auto"/>
              <w:right w:val="single" w:sz="4" w:space="0" w:color="auto"/>
            </w:tcBorders>
            <w:vAlign w:val="center"/>
            <w:hideMark/>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top w:val="single" w:sz="8" w:space="0" w:color="auto"/>
              <w:left w:val="single" w:sz="4" w:space="0" w:color="auto"/>
              <w:bottom w:val="single" w:sz="8" w:space="0" w:color="auto"/>
              <w:right w:val="double" w:sz="6" w:space="0" w:color="auto"/>
            </w:tcBorders>
            <w:vAlign w:val="center"/>
            <w:hideMark/>
          </w:tcPr>
          <w:p w:rsidR="00C51C40" w:rsidRPr="00FA745F" w:rsidRDefault="00C51C40" w:rsidP="00DA6FD0">
            <w:pPr>
              <w:rPr>
                <w:rFonts w:ascii="Arial" w:hAnsi="Arial" w:cs="Arial"/>
                <w:sz w:val="22"/>
                <w:szCs w:val="22"/>
                <w:lang w:val="el-GR" w:eastAsia="el-GR"/>
              </w:rPr>
            </w:pPr>
          </w:p>
        </w:tc>
      </w:tr>
      <w:tr w:rsidR="00C51C40" w:rsidRPr="00FA745F" w:rsidTr="00D453D4">
        <w:trPr>
          <w:trHeight w:val="365"/>
        </w:trPr>
        <w:tc>
          <w:tcPr>
            <w:tcW w:w="595" w:type="dxa"/>
            <w:vMerge w:val="restart"/>
            <w:tcBorders>
              <w:top w:val="single" w:sz="8" w:space="0" w:color="auto"/>
              <w:left w:val="double" w:sz="6" w:space="0" w:color="auto"/>
              <w:right w:val="single" w:sz="4" w:space="0" w:color="auto"/>
            </w:tcBorders>
            <w:vAlign w:val="center"/>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8</w:t>
            </w:r>
          </w:p>
        </w:tc>
        <w:tc>
          <w:tcPr>
            <w:tcW w:w="2676" w:type="dxa"/>
            <w:gridSpan w:val="2"/>
            <w:vMerge w:val="restart"/>
            <w:tcBorders>
              <w:top w:val="single" w:sz="8" w:space="0" w:color="auto"/>
              <w:left w:val="single" w:sz="4"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Μη επικάλυψη των χορηγούμενων χρηματοδοτήσεων</w:t>
            </w:r>
          </w:p>
        </w:tc>
        <w:tc>
          <w:tcPr>
            <w:tcW w:w="7506" w:type="dxa"/>
            <w:vMerge w:val="restart"/>
            <w:tcBorders>
              <w:top w:val="single" w:sz="8" w:space="0" w:color="auto"/>
              <w:left w:val="single" w:sz="4"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Εξετάζεται (βεβαίωση δικαιούχου) εάν διασφαλίζεται η μη διπλή χρηματοδότηση της ίδιας δαπάνης από άλλα Επιχειρησιακά Προγράμματα, χρηματοδοτικά εργαλεία ή /και εθνικούς πόρους</w:t>
            </w: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8" w:space="0" w:color="auto"/>
              <w:left w:val="nil"/>
              <w:bottom w:val="single" w:sz="4"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val="restart"/>
            <w:tcBorders>
              <w:top w:val="single" w:sz="8" w:space="0" w:color="auto"/>
              <w:left w:val="single" w:sz="4" w:space="0" w:color="auto"/>
              <w:right w:val="double" w:sz="6" w:space="0" w:color="auto"/>
            </w:tcBorders>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r>
      <w:tr w:rsidR="00C51C40" w:rsidRPr="00FA745F" w:rsidTr="00D453D4">
        <w:trPr>
          <w:trHeight w:val="412"/>
        </w:trPr>
        <w:tc>
          <w:tcPr>
            <w:tcW w:w="595" w:type="dxa"/>
            <w:vMerge/>
            <w:tcBorders>
              <w:left w:val="double" w:sz="6" w:space="0" w:color="auto"/>
              <w:bottom w:val="single" w:sz="4" w:space="0" w:color="auto"/>
              <w:right w:val="single" w:sz="4" w:space="0" w:color="auto"/>
            </w:tcBorders>
            <w:vAlign w:val="center"/>
          </w:tcPr>
          <w:p w:rsidR="00C51C40" w:rsidRPr="00FA745F" w:rsidRDefault="00C51C40" w:rsidP="00DA6FD0">
            <w:pPr>
              <w:jc w:val="center"/>
              <w:rPr>
                <w:rFonts w:ascii="Arial" w:hAnsi="Arial" w:cs="Arial"/>
                <w:b/>
                <w:bCs/>
                <w:sz w:val="22"/>
                <w:szCs w:val="22"/>
                <w:lang w:val="el-GR" w:eastAsia="el-GR"/>
              </w:rPr>
            </w:pPr>
          </w:p>
        </w:tc>
        <w:tc>
          <w:tcPr>
            <w:tcW w:w="2676" w:type="dxa"/>
            <w:gridSpan w:val="2"/>
            <w:vMerge/>
            <w:tcBorders>
              <w:left w:val="single" w:sz="4" w:space="0" w:color="auto"/>
              <w:bottom w:val="single" w:sz="4" w:space="0" w:color="auto"/>
              <w:right w:val="single" w:sz="4" w:space="0" w:color="000000"/>
            </w:tcBorders>
            <w:vAlign w:val="center"/>
          </w:tcPr>
          <w:p w:rsidR="00C51C40" w:rsidRPr="00FA745F" w:rsidRDefault="00C51C40" w:rsidP="00DA6FD0">
            <w:pPr>
              <w:rPr>
                <w:rFonts w:ascii="Arial" w:hAnsi="Arial" w:cs="Arial"/>
                <w:b/>
                <w:bCs/>
                <w:sz w:val="22"/>
                <w:szCs w:val="22"/>
                <w:lang w:val="el-GR" w:eastAsia="el-GR"/>
              </w:rPr>
            </w:pPr>
          </w:p>
        </w:tc>
        <w:tc>
          <w:tcPr>
            <w:tcW w:w="7506" w:type="dxa"/>
            <w:vMerge/>
            <w:tcBorders>
              <w:left w:val="single" w:sz="4" w:space="0" w:color="auto"/>
              <w:bottom w:val="single" w:sz="4" w:space="0" w:color="auto"/>
              <w:right w:val="single" w:sz="4" w:space="0" w:color="auto"/>
            </w:tcBorders>
            <w:vAlign w:val="center"/>
          </w:tcPr>
          <w:p w:rsidR="00C51C40" w:rsidRPr="00FA745F" w:rsidRDefault="00C51C40" w:rsidP="00DA6FD0">
            <w:pPr>
              <w:rPr>
                <w:rFonts w:ascii="Arial" w:hAnsi="Arial" w:cs="Arial"/>
                <w:sz w:val="22"/>
                <w:szCs w:val="22"/>
                <w:lang w:val="el-GR" w:eastAsia="el-GR"/>
              </w:rPr>
            </w:pPr>
          </w:p>
        </w:tc>
        <w:tc>
          <w:tcPr>
            <w:tcW w:w="1359" w:type="dxa"/>
            <w:tcBorders>
              <w:top w:val="single" w:sz="8" w:space="0" w:color="auto"/>
              <w:left w:val="nil"/>
              <w:bottom w:val="single" w:sz="4" w:space="0" w:color="auto"/>
              <w:right w:val="single" w:sz="4" w:space="0" w:color="auto"/>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bottom w:val="single" w:sz="4" w:space="0" w:color="auto"/>
              <w:right w:val="nil"/>
            </w:tcBorders>
            <w:shd w:val="clear" w:color="auto" w:fill="auto"/>
            <w:noWrap/>
            <w:vAlign w:val="center"/>
          </w:tcPr>
          <w:p w:rsidR="00C51C40" w:rsidRPr="00FA745F" w:rsidRDefault="00C51C40" w:rsidP="00DA6FD0">
            <w:pPr>
              <w:jc w:val="center"/>
              <w:rPr>
                <w:rFonts w:ascii="Arial" w:hAnsi="Arial" w:cs="Arial"/>
                <w:sz w:val="22"/>
                <w:szCs w:val="22"/>
                <w:lang w:val="el-GR" w:eastAsia="el-GR"/>
              </w:rPr>
            </w:pPr>
          </w:p>
        </w:tc>
        <w:tc>
          <w:tcPr>
            <w:tcW w:w="1843" w:type="dxa"/>
            <w:vMerge/>
            <w:tcBorders>
              <w:left w:val="single" w:sz="4" w:space="0" w:color="auto"/>
              <w:bottom w:val="single" w:sz="4" w:space="0" w:color="auto"/>
              <w:right w:val="double" w:sz="6" w:space="0" w:color="auto"/>
            </w:tcBorders>
            <w:vAlign w:val="center"/>
          </w:tcPr>
          <w:p w:rsidR="00C51C40" w:rsidRPr="00FA745F" w:rsidRDefault="00C51C40" w:rsidP="00DA6FD0">
            <w:pPr>
              <w:jc w:val="center"/>
              <w:rPr>
                <w:rFonts w:ascii="Arial" w:hAnsi="Arial" w:cs="Arial"/>
                <w:sz w:val="22"/>
                <w:szCs w:val="22"/>
                <w:lang w:val="el-GR" w:eastAsia="el-GR"/>
              </w:rPr>
            </w:pPr>
          </w:p>
        </w:tc>
      </w:tr>
      <w:tr w:rsidR="00887DA5" w:rsidRPr="00FA745F" w:rsidTr="00D453D4">
        <w:trPr>
          <w:trHeight w:val="713"/>
        </w:trPr>
        <w:tc>
          <w:tcPr>
            <w:tcW w:w="595" w:type="dxa"/>
            <w:vMerge w:val="restart"/>
            <w:tcBorders>
              <w:top w:val="single" w:sz="4" w:space="0" w:color="auto"/>
              <w:left w:val="double" w:sz="6" w:space="0" w:color="auto"/>
              <w:right w:val="single" w:sz="4" w:space="0" w:color="auto"/>
            </w:tcBorders>
            <w:vAlign w:val="center"/>
          </w:tcPr>
          <w:p w:rsidR="00887DA5" w:rsidRPr="00FA745F" w:rsidRDefault="00887DA5"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9</w:t>
            </w:r>
          </w:p>
        </w:tc>
        <w:tc>
          <w:tcPr>
            <w:tcW w:w="2676" w:type="dxa"/>
            <w:gridSpan w:val="2"/>
            <w:vMerge w:val="restart"/>
            <w:tcBorders>
              <w:top w:val="single" w:sz="4" w:space="0" w:color="auto"/>
              <w:left w:val="single" w:sz="4" w:space="0" w:color="auto"/>
              <w:right w:val="single" w:sz="4" w:space="0" w:color="auto"/>
            </w:tcBorders>
            <w:vAlign w:val="center"/>
          </w:tcPr>
          <w:p w:rsidR="00887DA5" w:rsidRPr="00FA745F" w:rsidRDefault="00887DA5" w:rsidP="00887DA5">
            <w:pPr>
              <w:rPr>
                <w:rFonts w:ascii="Arial" w:hAnsi="Arial" w:cs="Arial"/>
                <w:b/>
                <w:bCs/>
                <w:sz w:val="22"/>
                <w:szCs w:val="22"/>
                <w:lang w:val="el-GR" w:eastAsia="el-GR"/>
              </w:rPr>
            </w:pPr>
            <w:r w:rsidRPr="00FA745F">
              <w:rPr>
                <w:rFonts w:ascii="Arial" w:hAnsi="Arial" w:cs="Arial"/>
                <w:b/>
                <w:bCs/>
                <w:sz w:val="22"/>
                <w:szCs w:val="22"/>
                <w:lang w:val="el-GR" w:eastAsia="el-GR"/>
              </w:rPr>
              <w:t>Υποβολή Αποφάσεων των αρμοδίων ή και συλλογικών οργάνων του δικαιούχου ‘η άλλων αρμοδίων οργάνων</w:t>
            </w:r>
          </w:p>
        </w:tc>
        <w:tc>
          <w:tcPr>
            <w:tcW w:w="7506" w:type="dxa"/>
            <w:vMerge w:val="restart"/>
            <w:tcBorders>
              <w:top w:val="single" w:sz="4" w:space="0" w:color="auto"/>
              <w:left w:val="single" w:sz="4" w:space="0" w:color="auto"/>
              <w:right w:val="single" w:sz="4" w:space="0" w:color="auto"/>
            </w:tcBorders>
            <w:vAlign w:val="center"/>
          </w:tcPr>
          <w:p w:rsidR="00887DA5" w:rsidRPr="00FA745F" w:rsidRDefault="00887DA5" w:rsidP="00887DA5">
            <w:pPr>
              <w:rPr>
                <w:rFonts w:ascii="Arial" w:hAnsi="Arial" w:cs="Arial"/>
                <w:sz w:val="22"/>
                <w:szCs w:val="22"/>
                <w:lang w:val="el-GR" w:eastAsia="el-GR"/>
              </w:rPr>
            </w:pPr>
            <w:r w:rsidRPr="00FA745F">
              <w:rPr>
                <w:rFonts w:ascii="Arial" w:hAnsi="Arial" w:cs="Arial"/>
                <w:sz w:val="22"/>
                <w:szCs w:val="22"/>
                <w:lang w:val="el-GR" w:eastAsia="el-GR"/>
              </w:rPr>
              <w:t>Εξετάζεται αν έχουν εκδοθεί οι προβλεπόμενες από την ισχύουσα νομοθεσία άδειες και εγκρίσεις για τη νόμιμη λειτουργία του εν  δυνάμει Δικαιούχου</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c>
          <w:tcPr>
            <w:tcW w:w="1843" w:type="dxa"/>
            <w:vMerge w:val="restart"/>
            <w:tcBorders>
              <w:top w:val="single" w:sz="4" w:space="0" w:color="auto"/>
              <w:left w:val="single" w:sz="4" w:space="0" w:color="auto"/>
              <w:right w:val="double" w:sz="6" w:space="0" w:color="auto"/>
            </w:tcBorders>
            <w:vAlign w:val="center"/>
          </w:tcPr>
          <w:p w:rsidR="00887DA5" w:rsidRPr="00FA745F" w:rsidRDefault="00887DA5" w:rsidP="00DA6FD0">
            <w:pPr>
              <w:jc w:val="center"/>
              <w:rPr>
                <w:rFonts w:ascii="Arial" w:hAnsi="Arial" w:cs="Arial"/>
                <w:sz w:val="22"/>
                <w:szCs w:val="22"/>
                <w:lang w:val="el-GR" w:eastAsia="el-GR"/>
              </w:rPr>
            </w:pPr>
          </w:p>
        </w:tc>
      </w:tr>
      <w:tr w:rsidR="00887DA5" w:rsidRPr="00FA745F" w:rsidTr="00D453D4">
        <w:trPr>
          <w:trHeight w:val="1068"/>
        </w:trPr>
        <w:tc>
          <w:tcPr>
            <w:tcW w:w="595" w:type="dxa"/>
            <w:vMerge/>
            <w:tcBorders>
              <w:left w:val="double" w:sz="6" w:space="0" w:color="auto"/>
              <w:bottom w:val="single" w:sz="4" w:space="0" w:color="auto"/>
              <w:right w:val="single" w:sz="4" w:space="0" w:color="auto"/>
            </w:tcBorders>
            <w:vAlign w:val="center"/>
          </w:tcPr>
          <w:p w:rsidR="00887DA5" w:rsidRPr="00FA745F" w:rsidRDefault="00887DA5" w:rsidP="00DA6FD0">
            <w:pPr>
              <w:jc w:val="center"/>
              <w:rPr>
                <w:rFonts w:ascii="Arial" w:hAnsi="Arial" w:cs="Arial"/>
                <w:b/>
                <w:bCs/>
                <w:sz w:val="22"/>
                <w:szCs w:val="22"/>
                <w:lang w:val="el-GR" w:eastAsia="el-GR"/>
              </w:rPr>
            </w:pPr>
          </w:p>
        </w:tc>
        <w:tc>
          <w:tcPr>
            <w:tcW w:w="2676" w:type="dxa"/>
            <w:gridSpan w:val="2"/>
            <w:vMerge/>
            <w:tcBorders>
              <w:left w:val="single" w:sz="4" w:space="0" w:color="auto"/>
              <w:bottom w:val="single" w:sz="4" w:space="0" w:color="auto"/>
              <w:right w:val="single" w:sz="4" w:space="0" w:color="auto"/>
            </w:tcBorders>
            <w:vAlign w:val="center"/>
          </w:tcPr>
          <w:p w:rsidR="00887DA5" w:rsidRPr="00FA745F" w:rsidRDefault="00887DA5" w:rsidP="00DA6FD0">
            <w:pPr>
              <w:rPr>
                <w:rFonts w:ascii="Arial" w:hAnsi="Arial" w:cs="Arial"/>
                <w:b/>
                <w:bCs/>
                <w:sz w:val="22"/>
                <w:szCs w:val="22"/>
                <w:lang w:val="el-GR" w:eastAsia="el-GR"/>
              </w:rPr>
            </w:pPr>
          </w:p>
        </w:tc>
        <w:tc>
          <w:tcPr>
            <w:tcW w:w="7506" w:type="dxa"/>
            <w:vMerge/>
            <w:tcBorders>
              <w:left w:val="single" w:sz="4" w:space="0" w:color="auto"/>
              <w:bottom w:val="single" w:sz="4" w:space="0" w:color="auto"/>
              <w:right w:val="single" w:sz="4" w:space="0" w:color="auto"/>
            </w:tcBorders>
            <w:vAlign w:val="center"/>
          </w:tcPr>
          <w:p w:rsidR="00887DA5" w:rsidRPr="00FA745F" w:rsidRDefault="00887DA5" w:rsidP="00DA6FD0">
            <w:pPr>
              <w:rPr>
                <w:rFonts w:ascii="Arial" w:hAnsi="Arial" w:cs="Arial"/>
                <w:sz w:val="22"/>
                <w:szCs w:val="22"/>
                <w:lang w:val="el-GR" w:eastAsia="el-GR"/>
              </w:rPr>
            </w:pP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4" w:space="0" w:color="auto"/>
              <w:left w:val="nil"/>
              <w:bottom w:val="single" w:sz="4" w:space="0" w:color="auto"/>
              <w:right w:val="nil"/>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c>
          <w:tcPr>
            <w:tcW w:w="1843" w:type="dxa"/>
            <w:vMerge/>
            <w:tcBorders>
              <w:left w:val="single" w:sz="4" w:space="0" w:color="auto"/>
              <w:right w:val="double" w:sz="6" w:space="0" w:color="auto"/>
            </w:tcBorders>
            <w:vAlign w:val="center"/>
          </w:tcPr>
          <w:p w:rsidR="00887DA5" w:rsidRPr="00FA745F" w:rsidRDefault="00887DA5" w:rsidP="00DA6FD0">
            <w:pPr>
              <w:jc w:val="center"/>
              <w:rPr>
                <w:rFonts w:ascii="Arial" w:hAnsi="Arial" w:cs="Arial"/>
                <w:sz w:val="22"/>
                <w:szCs w:val="22"/>
                <w:lang w:val="el-GR" w:eastAsia="el-GR"/>
              </w:rPr>
            </w:pPr>
          </w:p>
        </w:tc>
      </w:tr>
      <w:tr w:rsidR="00887DA5" w:rsidRPr="00FA745F" w:rsidTr="00D453D4">
        <w:trPr>
          <w:trHeight w:val="1068"/>
        </w:trPr>
        <w:tc>
          <w:tcPr>
            <w:tcW w:w="595" w:type="dxa"/>
            <w:vMerge/>
            <w:tcBorders>
              <w:top w:val="single" w:sz="4" w:space="0" w:color="auto"/>
              <w:left w:val="double" w:sz="6" w:space="0" w:color="auto"/>
              <w:bottom w:val="single" w:sz="4" w:space="0" w:color="auto"/>
              <w:right w:val="single" w:sz="4" w:space="0" w:color="auto"/>
            </w:tcBorders>
            <w:vAlign w:val="center"/>
          </w:tcPr>
          <w:p w:rsidR="00887DA5" w:rsidRPr="00FA745F" w:rsidRDefault="00887DA5" w:rsidP="00DA6FD0">
            <w:pPr>
              <w:jc w:val="center"/>
              <w:rPr>
                <w:rFonts w:ascii="Arial" w:hAnsi="Arial" w:cs="Arial"/>
                <w:b/>
                <w:bCs/>
                <w:sz w:val="22"/>
                <w:szCs w:val="22"/>
                <w:lang w:val="el-GR" w:eastAsia="el-GR"/>
              </w:rPr>
            </w:pPr>
          </w:p>
        </w:tc>
        <w:tc>
          <w:tcPr>
            <w:tcW w:w="2676" w:type="dxa"/>
            <w:gridSpan w:val="2"/>
            <w:vMerge/>
            <w:tcBorders>
              <w:top w:val="single" w:sz="4" w:space="0" w:color="auto"/>
              <w:left w:val="single" w:sz="4" w:space="0" w:color="auto"/>
              <w:bottom w:val="single" w:sz="4" w:space="0" w:color="auto"/>
              <w:right w:val="single" w:sz="4" w:space="0" w:color="auto"/>
            </w:tcBorders>
            <w:vAlign w:val="center"/>
          </w:tcPr>
          <w:p w:rsidR="00887DA5" w:rsidRPr="00FA745F" w:rsidRDefault="00887DA5" w:rsidP="00DA6FD0">
            <w:pPr>
              <w:rPr>
                <w:rFonts w:ascii="Arial" w:hAnsi="Arial" w:cs="Arial"/>
                <w:b/>
                <w:bCs/>
                <w:sz w:val="22"/>
                <w:szCs w:val="22"/>
                <w:lang w:val="el-GR" w:eastAsia="el-GR"/>
              </w:rPr>
            </w:pPr>
          </w:p>
        </w:tc>
        <w:tc>
          <w:tcPr>
            <w:tcW w:w="7506" w:type="dxa"/>
            <w:vMerge/>
            <w:tcBorders>
              <w:top w:val="single" w:sz="4" w:space="0" w:color="auto"/>
              <w:left w:val="single" w:sz="4" w:space="0" w:color="auto"/>
              <w:bottom w:val="single" w:sz="4" w:space="0" w:color="auto"/>
              <w:right w:val="single" w:sz="4" w:space="0" w:color="auto"/>
            </w:tcBorders>
            <w:vAlign w:val="center"/>
          </w:tcPr>
          <w:p w:rsidR="00887DA5" w:rsidRPr="00FA745F" w:rsidRDefault="00887DA5" w:rsidP="00DA6FD0">
            <w:pPr>
              <w:rPr>
                <w:rFonts w:ascii="Arial" w:hAnsi="Arial" w:cs="Arial"/>
                <w:sz w:val="22"/>
                <w:szCs w:val="22"/>
                <w:lang w:val="el-GR" w:eastAsia="el-GR"/>
              </w:rPr>
            </w:pP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Δεν εφαρμόζεται</w:t>
            </w:r>
          </w:p>
        </w:tc>
        <w:tc>
          <w:tcPr>
            <w:tcW w:w="490" w:type="dxa"/>
            <w:tcBorders>
              <w:top w:val="single" w:sz="4" w:space="0" w:color="auto"/>
              <w:left w:val="nil"/>
              <w:bottom w:val="single" w:sz="4" w:space="0" w:color="auto"/>
              <w:right w:val="nil"/>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c>
          <w:tcPr>
            <w:tcW w:w="1843" w:type="dxa"/>
            <w:vMerge/>
            <w:tcBorders>
              <w:left w:val="single" w:sz="4" w:space="0" w:color="auto"/>
              <w:bottom w:val="single" w:sz="4" w:space="0" w:color="auto"/>
              <w:right w:val="double" w:sz="6" w:space="0" w:color="auto"/>
            </w:tcBorders>
            <w:vAlign w:val="center"/>
          </w:tcPr>
          <w:p w:rsidR="00887DA5" w:rsidRPr="00FA745F" w:rsidRDefault="00887DA5" w:rsidP="00DA6FD0">
            <w:pPr>
              <w:jc w:val="center"/>
              <w:rPr>
                <w:rFonts w:ascii="Arial" w:hAnsi="Arial" w:cs="Arial"/>
                <w:sz w:val="22"/>
                <w:szCs w:val="22"/>
                <w:lang w:val="el-GR" w:eastAsia="el-GR"/>
              </w:rPr>
            </w:pPr>
          </w:p>
        </w:tc>
      </w:tr>
      <w:tr w:rsidR="00887DA5" w:rsidRPr="00FA745F" w:rsidTr="00D453D4">
        <w:trPr>
          <w:trHeight w:val="546"/>
        </w:trPr>
        <w:tc>
          <w:tcPr>
            <w:tcW w:w="595" w:type="dxa"/>
            <w:vMerge w:val="restart"/>
            <w:tcBorders>
              <w:top w:val="single" w:sz="4" w:space="0" w:color="auto"/>
              <w:left w:val="double" w:sz="6" w:space="0" w:color="auto"/>
              <w:right w:val="single" w:sz="4" w:space="0" w:color="auto"/>
            </w:tcBorders>
            <w:shd w:val="clear" w:color="auto" w:fill="auto"/>
            <w:vAlign w:val="center"/>
          </w:tcPr>
          <w:p w:rsidR="00887DA5" w:rsidRPr="00FA745F" w:rsidRDefault="00887DA5"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10</w:t>
            </w:r>
          </w:p>
        </w:tc>
        <w:tc>
          <w:tcPr>
            <w:tcW w:w="2676" w:type="dxa"/>
            <w:gridSpan w:val="2"/>
            <w:vMerge w:val="restart"/>
            <w:tcBorders>
              <w:top w:val="single" w:sz="4" w:space="0" w:color="auto"/>
              <w:left w:val="single" w:sz="4" w:space="0" w:color="auto"/>
              <w:right w:val="single" w:sz="4" w:space="0" w:color="000000"/>
            </w:tcBorders>
            <w:shd w:val="clear" w:color="auto" w:fill="auto"/>
            <w:vAlign w:val="center"/>
          </w:tcPr>
          <w:p w:rsidR="00887DA5" w:rsidRPr="00FA745F" w:rsidRDefault="00887DA5" w:rsidP="00DA6FD0">
            <w:pPr>
              <w:rPr>
                <w:rFonts w:ascii="Arial" w:hAnsi="Arial" w:cs="Arial"/>
                <w:b/>
                <w:bCs/>
                <w:sz w:val="22"/>
                <w:szCs w:val="22"/>
                <w:lang w:val="el-GR" w:eastAsia="el-GR"/>
              </w:rPr>
            </w:pPr>
            <w:r w:rsidRPr="00FA745F">
              <w:rPr>
                <w:rFonts w:ascii="Arial" w:hAnsi="Arial" w:cs="Arial"/>
                <w:b/>
                <w:bCs/>
                <w:sz w:val="22"/>
                <w:szCs w:val="22"/>
                <w:lang w:val="el-GR" w:eastAsia="el-GR"/>
              </w:rPr>
              <w:t>Παραδεκτό της αίτησης</w:t>
            </w:r>
          </w:p>
        </w:tc>
        <w:tc>
          <w:tcPr>
            <w:tcW w:w="7506" w:type="dxa"/>
            <w:vMerge w:val="restart"/>
            <w:tcBorders>
              <w:top w:val="single" w:sz="4" w:space="0" w:color="auto"/>
              <w:left w:val="single" w:sz="4" w:space="0" w:color="auto"/>
              <w:right w:val="single" w:sz="4" w:space="0" w:color="auto"/>
            </w:tcBorders>
            <w:shd w:val="clear" w:color="auto" w:fill="auto"/>
            <w:vAlign w:val="center"/>
          </w:tcPr>
          <w:p w:rsidR="00887DA5" w:rsidRPr="00FA745F" w:rsidRDefault="00887DA5" w:rsidP="00DA6FD0">
            <w:pPr>
              <w:rPr>
                <w:rFonts w:ascii="Arial" w:hAnsi="Arial" w:cs="Arial"/>
                <w:sz w:val="22"/>
                <w:szCs w:val="22"/>
                <w:lang w:val="el-GR" w:eastAsia="el-GR"/>
              </w:rPr>
            </w:pPr>
            <w:r w:rsidRPr="00FA745F">
              <w:rPr>
                <w:rFonts w:ascii="Arial" w:hAnsi="Arial" w:cs="Arial"/>
                <w:sz w:val="22"/>
                <w:szCs w:val="22"/>
                <w:lang w:val="el-GR" w:eastAsia="el-GR"/>
              </w:rPr>
              <w:t>Ο δικαιούχος δεν έχει διαπράξει απάτη στο πλαίσιο του ΕΤΑ ή του ΕΤΘΑ (σύμφωνα με τα προβλεπόμενα στο άρθρο 10 του Κανονισμού 508/2014)</w:t>
            </w:r>
          </w:p>
        </w:tc>
        <w:tc>
          <w:tcPr>
            <w:tcW w:w="1359" w:type="dxa"/>
            <w:tcBorders>
              <w:top w:val="single" w:sz="4" w:space="0" w:color="auto"/>
              <w:left w:val="nil"/>
              <w:bottom w:val="single" w:sz="8"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ΝΑΙ</w:t>
            </w:r>
          </w:p>
        </w:tc>
        <w:tc>
          <w:tcPr>
            <w:tcW w:w="490" w:type="dxa"/>
            <w:tcBorders>
              <w:top w:val="single" w:sz="4" w:space="0" w:color="auto"/>
              <w:left w:val="nil"/>
              <w:bottom w:val="single" w:sz="8" w:space="0" w:color="auto"/>
              <w:right w:val="nil"/>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c>
          <w:tcPr>
            <w:tcW w:w="1843" w:type="dxa"/>
            <w:vMerge w:val="restart"/>
            <w:tcBorders>
              <w:top w:val="single" w:sz="4" w:space="0" w:color="auto"/>
              <w:left w:val="single" w:sz="4" w:space="0" w:color="auto"/>
              <w:right w:val="double" w:sz="6"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r>
      <w:tr w:rsidR="00887DA5" w:rsidRPr="00FA745F" w:rsidTr="00D453D4">
        <w:trPr>
          <w:trHeight w:val="381"/>
        </w:trPr>
        <w:tc>
          <w:tcPr>
            <w:tcW w:w="595" w:type="dxa"/>
            <w:vMerge/>
            <w:tcBorders>
              <w:left w:val="double" w:sz="6" w:space="0" w:color="auto"/>
              <w:right w:val="single" w:sz="4" w:space="0" w:color="auto"/>
            </w:tcBorders>
            <w:vAlign w:val="center"/>
            <w:hideMark/>
          </w:tcPr>
          <w:p w:rsidR="00887DA5" w:rsidRPr="00FA745F" w:rsidRDefault="00887DA5" w:rsidP="00DA6FD0">
            <w:pPr>
              <w:rPr>
                <w:rFonts w:ascii="Arial" w:hAnsi="Arial" w:cs="Arial"/>
                <w:b/>
                <w:bCs/>
                <w:sz w:val="22"/>
                <w:szCs w:val="22"/>
                <w:lang w:val="el-GR" w:eastAsia="el-GR"/>
              </w:rPr>
            </w:pPr>
          </w:p>
        </w:tc>
        <w:tc>
          <w:tcPr>
            <w:tcW w:w="2676" w:type="dxa"/>
            <w:gridSpan w:val="2"/>
            <w:vMerge/>
            <w:tcBorders>
              <w:left w:val="single" w:sz="4" w:space="0" w:color="auto"/>
              <w:right w:val="single" w:sz="4" w:space="0" w:color="000000"/>
            </w:tcBorders>
            <w:vAlign w:val="center"/>
            <w:hideMark/>
          </w:tcPr>
          <w:p w:rsidR="00887DA5" w:rsidRPr="00FA745F" w:rsidRDefault="00887DA5" w:rsidP="00DA6FD0">
            <w:pPr>
              <w:rPr>
                <w:rFonts w:ascii="Arial" w:hAnsi="Arial" w:cs="Arial"/>
                <w:b/>
                <w:bCs/>
                <w:sz w:val="22"/>
                <w:szCs w:val="22"/>
                <w:lang w:val="el-GR" w:eastAsia="el-GR"/>
              </w:rPr>
            </w:pPr>
          </w:p>
        </w:tc>
        <w:tc>
          <w:tcPr>
            <w:tcW w:w="7506" w:type="dxa"/>
            <w:vMerge/>
            <w:tcBorders>
              <w:left w:val="single" w:sz="4" w:space="0" w:color="auto"/>
              <w:right w:val="single" w:sz="4" w:space="0" w:color="auto"/>
            </w:tcBorders>
            <w:vAlign w:val="center"/>
            <w:hideMark/>
          </w:tcPr>
          <w:p w:rsidR="00887DA5" w:rsidRPr="00FA745F" w:rsidRDefault="00887DA5"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hideMark/>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ΟΧΙ</w:t>
            </w:r>
          </w:p>
        </w:tc>
        <w:tc>
          <w:tcPr>
            <w:tcW w:w="490" w:type="dxa"/>
            <w:tcBorders>
              <w:top w:val="single" w:sz="8" w:space="0" w:color="auto"/>
              <w:left w:val="nil"/>
              <w:bottom w:val="single" w:sz="8" w:space="0" w:color="auto"/>
              <w:right w:val="nil"/>
            </w:tcBorders>
            <w:shd w:val="clear" w:color="auto" w:fill="auto"/>
            <w:noWrap/>
            <w:vAlign w:val="center"/>
            <w:hideMark/>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 </w:t>
            </w:r>
          </w:p>
        </w:tc>
        <w:tc>
          <w:tcPr>
            <w:tcW w:w="1843" w:type="dxa"/>
            <w:vMerge/>
            <w:tcBorders>
              <w:left w:val="single" w:sz="4" w:space="0" w:color="auto"/>
              <w:right w:val="double" w:sz="6" w:space="0" w:color="auto"/>
            </w:tcBorders>
            <w:vAlign w:val="center"/>
            <w:hideMark/>
          </w:tcPr>
          <w:p w:rsidR="00887DA5" w:rsidRPr="00FA745F" w:rsidRDefault="00887DA5" w:rsidP="00DA6FD0">
            <w:pPr>
              <w:rPr>
                <w:rFonts w:ascii="Arial" w:hAnsi="Arial" w:cs="Arial"/>
                <w:sz w:val="22"/>
                <w:szCs w:val="22"/>
                <w:lang w:val="el-GR" w:eastAsia="el-GR"/>
              </w:rPr>
            </w:pPr>
          </w:p>
        </w:tc>
      </w:tr>
      <w:tr w:rsidR="00887DA5" w:rsidRPr="00FA745F" w:rsidTr="00D453D4">
        <w:trPr>
          <w:trHeight w:val="381"/>
        </w:trPr>
        <w:tc>
          <w:tcPr>
            <w:tcW w:w="595" w:type="dxa"/>
            <w:vMerge/>
            <w:tcBorders>
              <w:left w:val="double" w:sz="6" w:space="0" w:color="auto"/>
              <w:bottom w:val="single" w:sz="8" w:space="0" w:color="auto"/>
              <w:right w:val="single" w:sz="4" w:space="0" w:color="auto"/>
            </w:tcBorders>
            <w:vAlign w:val="center"/>
          </w:tcPr>
          <w:p w:rsidR="00887DA5" w:rsidRPr="00FA745F" w:rsidRDefault="00887DA5" w:rsidP="00DA6FD0">
            <w:pPr>
              <w:rPr>
                <w:rFonts w:ascii="Arial" w:hAnsi="Arial" w:cs="Arial"/>
                <w:b/>
                <w:bCs/>
                <w:sz w:val="22"/>
                <w:szCs w:val="22"/>
                <w:lang w:val="el-GR" w:eastAsia="el-GR"/>
              </w:rPr>
            </w:pPr>
          </w:p>
        </w:tc>
        <w:tc>
          <w:tcPr>
            <w:tcW w:w="2676" w:type="dxa"/>
            <w:gridSpan w:val="2"/>
            <w:vMerge/>
            <w:tcBorders>
              <w:left w:val="single" w:sz="4" w:space="0" w:color="auto"/>
              <w:bottom w:val="single" w:sz="8" w:space="0" w:color="auto"/>
              <w:right w:val="single" w:sz="4" w:space="0" w:color="000000"/>
            </w:tcBorders>
            <w:vAlign w:val="center"/>
          </w:tcPr>
          <w:p w:rsidR="00887DA5" w:rsidRPr="00FA745F" w:rsidRDefault="00887DA5" w:rsidP="00DA6FD0">
            <w:pPr>
              <w:rPr>
                <w:rFonts w:ascii="Arial" w:hAnsi="Arial" w:cs="Arial"/>
                <w:b/>
                <w:bCs/>
                <w:sz w:val="22"/>
                <w:szCs w:val="22"/>
                <w:lang w:val="el-GR" w:eastAsia="el-GR"/>
              </w:rPr>
            </w:pPr>
          </w:p>
        </w:tc>
        <w:tc>
          <w:tcPr>
            <w:tcW w:w="7506" w:type="dxa"/>
            <w:vMerge/>
            <w:tcBorders>
              <w:left w:val="single" w:sz="4" w:space="0" w:color="auto"/>
              <w:bottom w:val="single" w:sz="8" w:space="0" w:color="auto"/>
              <w:right w:val="single" w:sz="4" w:space="0" w:color="auto"/>
            </w:tcBorders>
            <w:vAlign w:val="center"/>
          </w:tcPr>
          <w:p w:rsidR="00887DA5" w:rsidRPr="00FA745F" w:rsidRDefault="00887DA5" w:rsidP="00DA6FD0">
            <w:pPr>
              <w:rPr>
                <w:rFonts w:ascii="Arial" w:hAnsi="Arial" w:cs="Arial"/>
                <w:sz w:val="22"/>
                <w:szCs w:val="22"/>
                <w:lang w:val="el-GR" w:eastAsia="el-GR"/>
              </w:rPr>
            </w:pPr>
          </w:p>
        </w:tc>
        <w:tc>
          <w:tcPr>
            <w:tcW w:w="1359" w:type="dxa"/>
            <w:tcBorders>
              <w:top w:val="single" w:sz="8" w:space="0" w:color="auto"/>
              <w:left w:val="nil"/>
              <w:bottom w:val="single" w:sz="8" w:space="0" w:color="auto"/>
              <w:right w:val="single" w:sz="4" w:space="0" w:color="auto"/>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r w:rsidRPr="00FA745F">
              <w:rPr>
                <w:rFonts w:ascii="Arial" w:hAnsi="Arial" w:cs="Arial"/>
                <w:sz w:val="22"/>
                <w:szCs w:val="22"/>
                <w:lang w:val="el-GR" w:eastAsia="el-GR"/>
              </w:rPr>
              <w:t>Δεν εφαρμόζεται</w:t>
            </w:r>
          </w:p>
        </w:tc>
        <w:tc>
          <w:tcPr>
            <w:tcW w:w="490" w:type="dxa"/>
            <w:tcBorders>
              <w:top w:val="single" w:sz="8" w:space="0" w:color="auto"/>
              <w:left w:val="nil"/>
              <w:bottom w:val="single" w:sz="8" w:space="0" w:color="auto"/>
              <w:right w:val="nil"/>
            </w:tcBorders>
            <w:shd w:val="clear" w:color="auto" w:fill="auto"/>
            <w:noWrap/>
            <w:vAlign w:val="center"/>
          </w:tcPr>
          <w:p w:rsidR="00887DA5" w:rsidRPr="00FA745F" w:rsidRDefault="00887DA5" w:rsidP="00DA6FD0">
            <w:pPr>
              <w:jc w:val="center"/>
              <w:rPr>
                <w:rFonts w:ascii="Arial" w:hAnsi="Arial" w:cs="Arial"/>
                <w:sz w:val="22"/>
                <w:szCs w:val="22"/>
                <w:lang w:val="el-GR" w:eastAsia="el-GR"/>
              </w:rPr>
            </w:pPr>
          </w:p>
        </w:tc>
        <w:tc>
          <w:tcPr>
            <w:tcW w:w="1843" w:type="dxa"/>
            <w:vMerge/>
            <w:tcBorders>
              <w:left w:val="single" w:sz="4" w:space="0" w:color="auto"/>
              <w:bottom w:val="single" w:sz="8" w:space="0" w:color="auto"/>
              <w:right w:val="double" w:sz="6" w:space="0" w:color="auto"/>
            </w:tcBorders>
            <w:vAlign w:val="center"/>
          </w:tcPr>
          <w:p w:rsidR="00887DA5" w:rsidRPr="00FA745F" w:rsidRDefault="00887DA5" w:rsidP="00DA6FD0">
            <w:pPr>
              <w:rPr>
                <w:rFonts w:ascii="Arial" w:hAnsi="Arial" w:cs="Arial"/>
                <w:sz w:val="22"/>
                <w:szCs w:val="22"/>
                <w:lang w:val="el-GR" w:eastAsia="el-GR"/>
              </w:rPr>
            </w:pPr>
          </w:p>
        </w:tc>
      </w:tr>
      <w:tr w:rsidR="00C51C40" w:rsidRPr="00FA745F" w:rsidTr="00770334">
        <w:trPr>
          <w:trHeight w:val="330"/>
        </w:trPr>
        <w:tc>
          <w:tcPr>
            <w:tcW w:w="595" w:type="dxa"/>
            <w:tcBorders>
              <w:top w:val="single" w:sz="8" w:space="0" w:color="auto"/>
              <w:left w:val="double" w:sz="6" w:space="0" w:color="auto"/>
              <w:bottom w:val="single" w:sz="8" w:space="0" w:color="auto"/>
              <w:right w:val="nil"/>
            </w:tcBorders>
            <w:shd w:val="clear" w:color="auto" w:fill="auto"/>
            <w:noWrap/>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1773" w:type="dxa"/>
            <w:tcBorders>
              <w:top w:val="single" w:sz="8" w:space="0" w:color="auto"/>
              <w:left w:val="nil"/>
              <w:bottom w:val="single" w:sz="8" w:space="0" w:color="auto"/>
              <w:right w:val="nil"/>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 </w:t>
            </w:r>
          </w:p>
        </w:tc>
        <w:tc>
          <w:tcPr>
            <w:tcW w:w="903" w:type="dxa"/>
            <w:tcBorders>
              <w:top w:val="single" w:sz="8" w:space="0" w:color="auto"/>
              <w:left w:val="nil"/>
              <w:bottom w:val="single" w:sz="8" w:space="0" w:color="auto"/>
              <w:right w:val="nil"/>
            </w:tcBorders>
            <w:shd w:val="clear" w:color="auto" w:fill="auto"/>
            <w:noWrap/>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 </w:t>
            </w:r>
          </w:p>
        </w:tc>
        <w:tc>
          <w:tcPr>
            <w:tcW w:w="7506" w:type="dxa"/>
            <w:tcBorders>
              <w:top w:val="single" w:sz="8" w:space="0" w:color="auto"/>
              <w:left w:val="nil"/>
              <w:bottom w:val="single" w:sz="8" w:space="0" w:color="auto"/>
              <w:right w:val="nil"/>
            </w:tcBorders>
            <w:shd w:val="clear" w:color="auto" w:fill="auto"/>
            <w:vAlign w:val="center"/>
            <w:hideMark/>
          </w:tcPr>
          <w:p w:rsidR="00C51C40" w:rsidRPr="00FA745F" w:rsidRDefault="00C51C40" w:rsidP="00DA6FD0">
            <w:pPr>
              <w:rPr>
                <w:rFonts w:ascii="Arial" w:hAnsi="Arial" w:cs="Arial"/>
                <w:sz w:val="22"/>
                <w:szCs w:val="22"/>
                <w:lang w:val="el-GR" w:eastAsia="el-GR"/>
              </w:rPr>
            </w:pPr>
            <w:r w:rsidRPr="00FA745F">
              <w:rPr>
                <w:rFonts w:ascii="Arial" w:hAnsi="Arial" w:cs="Arial"/>
                <w:sz w:val="22"/>
                <w:szCs w:val="22"/>
                <w:lang w:val="el-GR" w:eastAsia="el-GR"/>
              </w:rPr>
              <w:t> </w:t>
            </w:r>
          </w:p>
        </w:tc>
        <w:tc>
          <w:tcPr>
            <w:tcW w:w="3692" w:type="dxa"/>
            <w:gridSpan w:val="3"/>
            <w:tcBorders>
              <w:top w:val="single" w:sz="8" w:space="0" w:color="auto"/>
              <w:left w:val="nil"/>
              <w:bottom w:val="single" w:sz="8" w:space="0" w:color="auto"/>
              <w:right w:val="double" w:sz="6" w:space="0" w:color="auto"/>
            </w:tcBorders>
            <w:shd w:val="clear" w:color="auto" w:fill="auto"/>
            <w:vAlign w:val="bottom"/>
            <w:hideMark/>
          </w:tcPr>
          <w:p w:rsidR="00C51C40" w:rsidRPr="00FA745F" w:rsidRDefault="00C51C40" w:rsidP="00DA6FD0">
            <w:pPr>
              <w:jc w:val="center"/>
              <w:rPr>
                <w:rFonts w:ascii="Arial" w:hAnsi="Arial" w:cs="Arial"/>
                <w:b/>
                <w:bCs/>
                <w:color w:val="000000"/>
                <w:sz w:val="22"/>
                <w:szCs w:val="22"/>
                <w:lang w:val="el-GR" w:eastAsia="el-GR"/>
              </w:rPr>
            </w:pPr>
            <w:r w:rsidRPr="00FA745F">
              <w:rPr>
                <w:rFonts w:ascii="Arial" w:hAnsi="Arial" w:cs="Arial"/>
                <w:b/>
                <w:bCs/>
                <w:color w:val="000000"/>
                <w:sz w:val="22"/>
                <w:szCs w:val="22"/>
                <w:lang w:val="el-GR" w:eastAsia="el-GR"/>
              </w:rPr>
              <w:t> </w:t>
            </w:r>
          </w:p>
        </w:tc>
      </w:tr>
      <w:tr w:rsidR="00C51C40" w:rsidRPr="006217E5" w:rsidTr="00770334">
        <w:trPr>
          <w:trHeight w:val="564"/>
        </w:trPr>
        <w:tc>
          <w:tcPr>
            <w:tcW w:w="3271" w:type="dxa"/>
            <w:gridSpan w:val="3"/>
            <w:vMerge w:val="restart"/>
            <w:tcBorders>
              <w:top w:val="single" w:sz="8" w:space="0" w:color="auto"/>
              <w:left w:val="double" w:sz="6" w:space="0" w:color="auto"/>
              <w:bottom w:val="double" w:sz="6" w:space="0" w:color="auto"/>
              <w:right w:val="single" w:sz="4" w:space="0" w:color="000000"/>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 xml:space="preserve">ΕΚΠΛΗΡΩΣΗ ΚΡΙΤΗΡΙΩΝ ΣΤΑΔΙΟΥ Α                         </w:t>
            </w:r>
          </w:p>
        </w:tc>
        <w:tc>
          <w:tcPr>
            <w:tcW w:w="7506" w:type="dxa"/>
            <w:vMerge w:val="restart"/>
            <w:tcBorders>
              <w:top w:val="single" w:sz="8" w:space="0" w:color="auto"/>
              <w:left w:val="single" w:sz="4" w:space="0" w:color="auto"/>
              <w:bottom w:val="double" w:sz="6" w:space="0" w:color="auto"/>
              <w:right w:val="single" w:sz="4" w:space="0" w:color="auto"/>
            </w:tcBorders>
            <w:shd w:val="clear" w:color="auto" w:fill="auto"/>
            <w:vAlign w:val="center"/>
            <w:hideMark/>
          </w:tcPr>
          <w:p w:rsidR="00C51C40" w:rsidRPr="00FA745F" w:rsidRDefault="00C51C40"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ΠΡΟΫΠΟΘΕΣΗ ΘΕΤΙΚΗΣ ΑΞΙΟΛΟΓΗΣΗΣ:                                                                                                     Θετική αξιολόγηση όλων των κριτηρίων του ΣΤΑΔΙΟΥ Α</w:t>
            </w:r>
          </w:p>
        </w:tc>
        <w:tc>
          <w:tcPr>
            <w:tcW w:w="1849" w:type="dxa"/>
            <w:gridSpan w:val="2"/>
            <w:tcBorders>
              <w:top w:val="single" w:sz="8" w:space="0" w:color="auto"/>
              <w:left w:val="nil"/>
              <w:bottom w:val="single" w:sz="8" w:space="0" w:color="auto"/>
              <w:right w:val="single" w:sz="4" w:space="0" w:color="000000"/>
            </w:tcBorders>
            <w:shd w:val="clear" w:color="auto" w:fill="auto"/>
            <w:vAlign w:val="center"/>
            <w:hideMark/>
          </w:tcPr>
          <w:p w:rsidR="00C51C40" w:rsidRPr="00FA745F" w:rsidRDefault="00C51C40" w:rsidP="008B2572">
            <w:pPr>
              <w:jc w:val="center"/>
              <w:rPr>
                <w:rFonts w:ascii="Arial" w:hAnsi="Arial" w:cs="Arial"/>
                <w:b/>
                <w:bCs/>
                <w:sz w:val="22"/>
                <w:szCs w:val="22"/>
                <w:lang w:val="el-GR" w:eastAsia="el-GR"/>
              </w:rPr>
            </w:pPr>
            <w:r w:rsidRPr="00FA745F">
              <w:rPr>
                <w:rFonts w:ascii="Arial" w:hAnsi="Arial" w:cs="Arial"/>
                <w:b/>
                <w:bCs/>
                <w:sz w:val="22"/>
                <w:szCs w:val="22"/>
                <w:lang w:val="el-GR" w:eastAsia="el-GR"/>
              </w:rPr>
              <w:t>ΝΑΙ</w:t>
            </w:r>
          </w:p>
        </w:tc>
        <w:tc>
          <w:tcPr>
            <w:tcW w:w="1843" w:type="dxa"/>
            <w:tcBorders>
              <w:top w:val="single" w:sz="8" w:space="0" w:color="auto"/>
              <w:left w:val="nil"/>
              <w:bottom w:val="single" w:sz="8" w:space="0" w:color="auto"/>
              <w:right w:val="double" w:sz="6" w:space="0" w:color="auto"/>
            </w:tcBorders>
            <w:shd w:val="clear" w:color="auto" w:fill="auto"/>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Η πράξη προχωρεί στο Στάδιο Β της αξιολόγησης</w:t>
            </w:r>
          </w:p>
        </w:tc>
      </w:tr>
      <w:tr w:rsidR="00C51C40" w:rsidRPr="00FA745F" w:rsidTr="00DF1370">
        <w:trPr>
          <w:trHeight w:val="607"/>
        </w:trPr>
        <w:tc>
          <w:tcPr>
            <w:tcW w:w="3271" w:type="dxa"/>
            <w:gridSpan w:val="3"/>
            <w:vMerge/>
            <w:tcBorders>
              <w:top w:val="single" w:sz="4" w:space="0" w:color="000000"/>
              <w:left w:val="double" w:sz="6" w:space="0" w:color="auto"/>
              <w:bottom w:val="double" w:sz="6" w:space="0" w:color="auto"/>
              <w:right w:val="single" w:sz="4" w:space="0" w:color="000000"/>
            </w:tcBorders>
            <w:vAlign w:val="center"/>
            <w:hideMark/>
          </w:tcPr>
          <w:p w:rsidR="00C51C40" w:rsidRPr="00FA745F" w:rsidRDefault="00C51C40" w:rsidP="00DA6FD0">
            <w:pPr>
              <w:rPr>
                <w:rFonts w:ascii="Arial" w:hAnsi="Arial" w:cs="Arial"/>
                <w:b/>
                <w:bCs/>
                <w:sz w:val="22"/>
                <w:szCs w:val="22"/>
                <w:lang w:val="el-GR" w:eastAsia="el-GR"/>
              </w:rPr>
            </w:pPr>
          </w:p>
        </w:tc>
        <w:tc>
          <w:tcPr>
            <w:tcW w:w="7506" w:type="dxa"/>
            <w:vMerge/>
            <w:tcBorders>
              <w:top w:val="single" w:sz="4" w:space="0" w:color="000000"/>
              <w:left w:val="single" w:sz="4" w:space="0" w:color="auto"/>
              <w:bottom w:val="double" w:sz="6" w:space="0" w:color="auto"/>
              <w:right w:val="single" w:sz="4" w:space="0" w:color="auto"/>
            </w:tcBorders>
            <w:vAlign w:val="center"/>
            <w:hideMark/>
          </w:tcPr>
          <w:p w:rsidR="00C51C40" w:rsidRPr="00FA745F" w:rsidRDefault="00C51C40" w:rsidP="00DA6FD0">
            <w:pPr>
              <w:rPr>
                <w:rFonts w:ascii="Arial" w:hAnsi="Arial" w:cs="Arial"/>
                <w:b/>
                <w:bCs/>
                <w:sz w:val="22"/>
                <w:szCs w:val="22"/>
                <w:lang w:val="el-GR" w:eastAsia="el-GR"/>
              </w:rPr>
            </w:pPr>
          </w:p>
        </w:tc>
        <w:tc>
          <w:tcPr>
            <w:tcW w:w="1849" w:type="dxa"/>
            <w:gridSpan w:val="2"/>
            <w:tcBorders>
              <w:top w:val="single" w:sz="8" w:space="0" w:color="auto"/>
              <w:left w:val="nil"/>
              <w:bottom w:val="double" w:sz="6" w:space="0" w:color="auto"/>
              <w:right w:val="single" w:sz="4" w:space="0" w:color="000000"/>
            </w:tcBorders>
            <w:shd w:val="clear" w:color="auto" w:fill="auto"/>
            <w:vAlign w:val="center"/>
            <w:hideMark/>
          </w:tcPr>
          <w:p w:rsidR="00C51C40" w:rsidRPr="00FA745F" w:rsidRDefault="00C51C40" w:rsidP="008B2572">
            <w:pPr>
              <w:jc w:val="center"/>
              <w:rPr>
                <w:rFonts w:ascii="Arial" w:hAnsi="Arial" w:cs="Arial"/>
                <w:b/>
                <w:bCs/>
                <w:sz w:val="22"/>
                <w:szCs w:val="22"/>
                <w:lang w:val="el-GR" w:eastAsia="el-GR"/>
              </w:rPr>
            </w:pPr>
            <w:r w:rsidRPr="00FA745F">
              <w:rPr>
                <w:rFonts w:ascii="Arial" w:hAnsi="Arial" w:cs="Arial"/>
                <w:b/>
                <w:bCs/>
                <w:sz w:val="22"/>
                <w:szCs w:val="22"/>
                <w:lang w:val="el-GR" w:eastAsia="el-GR"/>
              </w:rPr>
              <w:t>ΌΧΙ</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C51C40" w:rsidRPr="00FA745F" w:rsidRDefault="00C51C40" w:rsidP="00DA6FD0">
            <w:pPr>
              <w:rPr>
                <w:rFonts w:ascii="Arial" w:hAnsi="Arial" w:cs="Arial"/>
                <w:b/>
                <w:bCs/>
                <w:sz w:val="22"/>
                <w:szCs w:val="22"/>
                <w:lang w:val="el-GR" w:eastAsia="el-GR"/>
              </w:rPr>
            </w:pPr>
            <w:r w:rsidRPr="00FA745F">
              <w:rPr>
                <w:rFonts w:ascii="Arial" w:hAnsi="Arial" w:cs="Arial"/>
                <w:b/>
                <w:bCs/>
                <w:sz w:val="22"/>
                <w:szCs w:val="22"/>
                <w:lang w:val="el-GR" w:eastAsia="el-GR"/>
              </w:rPr>
              <w:t>Η πράξη απορρίπτεται</w:t>
            </w:r>
          </w:p>
        </w:tc>
      </w:tr>
    </w:tbl>
    <w:p w:rsidR="006F7BE3" w:rsidRPr="00FA745F" w:rsidRDefault="006F7BE3" w:rsidP="00263729">
      <w:pPr>
        <w:spacing w:line="380" w:lineRule="atLeast"/>
        <w:jc w:val="both"/>
        <w:rPr>
          <w:rFonts w:ascii="Calibri" w:eastAsia="SimSun" w:hAnsi="Calibri" w:cs="Calibri"/>
          <w:b/>
          <w:lang w:val="el-GR"/>
        </w:rPr>
      </w:pPr>
    </w:p>
    <w:p w:rsidR="002D767F" w:rsidRPr="00FA745F" w:rsidRDefault="002D767F" w:rsidP="00263729">
      <w:pPr>
        <w:spacing w:line="380" w:lineRule="atLeast"/>
        <w:jc w:val="both"/>
        <w:rPr>
          <w:rFonts w:ascii="Calibri" w:eastAsia="SimSun" w:hAnsi="Calibri" w:cs="Calibri"/>
          <w:b/>
          <w:lang w:val="el-GR"/>
        </w:rPr>
      </w:pPr>
    </w:p>
    <w:p w:rsidR="002D767F" w:rsidRPr="00FA745F" w:rsidRDefault="002D767F" w:rsidP="00263729">
      <w:pPr>
        <w:spacing w:line="380" w:lineRule="atLeast"/>
        <w:jc w:val="both"/>
        <w:rPr>
          <w:rFonts w:ascii="Calibri" w:eastAsia="SimSun" w:hAnsi="Calibri" w:cs="Calibri"/>
          <w:b/>
          <w:lang w:val="el-GR"/>
        </w:rPr>
      </w:pPr>
    </w:p>
    <w:p w:rsidR="002D767F" w:rsidRPr="00FA745F" w:rsidRDefault="002D767F" w:rsidP="00263729">
      <w:pPr>
        <w:spacing w:line="380" w:lineRule="atLeast"/>
        <w:jc w:val="both"/>
        <w:rPr>
          <w:rFonts w:ascii="Calibri" w:eastAsia="SimSun" w:hAnsi="Calibri" w:cs="Calibri"/>
          <w:b/>
          <w:lang w:val="el-GR"/>
        </w:rPr>
      </w:pPr>
    </w:p>
    <w:p w:rsidR="00EE111E" w:rsidRDefault="00EE111E" w:rsidP="00263729">
      <w:pPr>
        <w:spacing w:line="380" w:lineRule="atLeast"/>
        <w:jc w:val="both"/>
        <w:rPr>
          <w:rFonts w:ascii="Calibri" w:eastAsia="SimSun" w:hAnsi="Calibri" w:cs="Calibri"/>
          <w:b/>
          <w:lang w:val="en-US"/>
        </w:rPr>
      </w:pPr>
    </w:p>
    <w:p w:rsidR="009A236A" w:rsidRDefault="009A236A" w:rsidP="00263729">
      <w:pPr>
        <w:spacing w:line="380" w:lineRule="atLeast"/>
        <w:jc w:val="both"/>
        <w:rPr>
          <w:rFonts w:ascii="Calibri" w:eastAsia="SimSun" w:hAnsi="Calibri" w:cs="Calibri"/>
          <w:b/>
          <w:lang w:val="en-US"/>
        </w:rPr>
      </w:pPr>
    </w:p>
    <w:p w:rsidR="009A236A" w:rsidRDefault="009A236A" w:rsidP="00263729">
      <w:pPr>
        <w:spacing w:line="380" w:lineRule="atLeast"/>
        <w:jc w:val="both"/>
        <w:rPr>
          <w:rFonts w:ascii="Calibri" w:eastAsia="SimSun" w:hAnsi="Calibri" w:cs="Calibri"/>
          <w:b/>
          <w:lang w:val="el-GR"/>
        </w:rPr>
      </w:pPr>
    </w:p>
    <w:p w:rsidR="00907BD8" w:rsidRDefault="00907BD8" w:rsidP="00263729">
      <w:pPr>
        <w:spacing w:line="380" w:lineRule="atLeast"/>
        <w:jc w:val="both"/>
        <w:rPr>
          <w:rFonts w:ascii="Calibri" w:eastAsia="SimSun" w:hAnsi="Calibri" w:cs="Calibri"/>
          <w:b/>
          <w:lang w:val="el-GR"/>
        </w:rPr>
      </w:pPr>
    </w:p>
    <w:p w:rsidR="00907BD8" w:rsidRPr="00907BD8" w:rsidRDefault="00907BD8" w:rsidP="00263729">
      <w:pPr>
        <w:spacing w:line="380" w:lineRule="atLeast"/>
        <w:jc w:val="both"/>
        <w:rPr>
          <w:rFonts w:ascii="Calibri" w:eastAsia="SimSun" w:hAnsi="Calibri" w:cs="Calibri"/>
          <w:b/>
          <w:lang w:val="el-GR"/>
        </w:rPr>
      </w:pPr>
    </w:p>
    <w:p w:rsidR="009A236A" w:rsidRDefault="009A236A" w:rsidP="00263729">
      <w:pPr>
        <w:spacing w:line="380" w:lineRule="atLeast"/>
        <w:jc w:val="both"/>
        <w:rPr>
          <w:rFonts w:ascii="Calibri" w:eastAsia="SimSun" w:hAnsi="Calibri" w:cs="Calibri"/>
          <w:b/>
          <w:lang w:val="en-US"/>
        </w:rPr>
      </w:pPr>
    </w:p>
    <w:p w:rsidR="009A236A" w:rsidRDefault="009A236A" w:rsidP="00263729">
      <w:pPr>
        <w:spacing w:line="380" w:lineRule="atLeast"/>
        <w:jc w:val="both"/>
        <w:rPr>
          <w:rFonts w:ascii="Calibri" w:eastAsia="SimSun" w:hAnsi="Calibri" w:cs="Calibri"/>
          <w:b/>
          <w:lang w:val="en-US"/>
        </w:rPr>
      </w:pPr>
    </w:p>
    <w:p w:rsidR="009A236A" w:rsidRPr="009A236A" w:rsidRDefault="009A236A" w:rsidP="00263729">
      <w:pPr>
        <w:spacing w:line="380" w:lineRule="atLeast"/>
        <w:jc w:val="both"/>
        <w:rPr>
          <w:rFonts w:ascii="Calibri" w:eastAsia="SimSun" w:hAnsi="Calibri" w:cs="Calibri"/>
          <w:b/>
          <w:lang w:val="en-US"/>
        </w:rPr>
      </w:pPr>
    </w:p>
    <w:tbl>
      <w:tblPr>
        <w:tblW w:w="14482" w:type="dxa"/>
        <w:tblInd w:w="8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042"/>
        <w:gridCol w:w="1869"/>
        <w:gridCol w:w="1148"/>
        <w:gridCol w:w="3853"/>
        <w:gridCol w:w="2564"/>
        <w:gridCol w:w="557"/>
        <w:gridCol w:w="750"/>
        <w:gridCol w:w="6"/>
        <w:gridCol w:w="850"/>
        <w:gridCol w:w="85"/>
        <w:gridCol w:w="57"/>
        <w:gridCol w:w="1701"/>
      </w:tblGrid>
      <w:tr w:rsidR="00EE111E" w:rsidRPr="006217E5" w:rsidTr="00DA6FD0">
        <w:trPr>
          <w:trHeight w:val="330"/>
        </w:trPr>
        <w:tc>
          <w:tcPr>
            <w:tcW w:w="14482" w:type="dxa"/>
            <w:gridSpan w:val="12"/>
            <w:tcBorders>
              <w:top w:val="double" w:sz="6" w:space="0" w:color="auto"/>
              <w:bottom w:val="single" w:sz="6" w:space="0" w:color="auto"/>
            </w:tcBorders>
            <w:shd w:val="clear" w:color="000000" w:fill="C0C0C0"/>
            <w:vAlign w:val="center"/>
          </w:tcPr>
          <w:p w:rsidR="00EE111E" w:rsidRPr="00FA745F" w:rsidRDefault="00EE111E" w:rsidP="00DA6FD0">
            <w:pPr>
              <w:jc w:val="center"/>
              <w:rPr>
                <w:rFonts w:ascii="Arial" w:hAnsi="Arial" w:cs="Arial"/>
                <w:b/>
                <w:bCs/>
                <w:sz w:val="22"/>
                <w:szCs w:val="22"/>
                <w:lang w:val="el-GR" w:eastAsia="el-GR"/>
              </w:rPr>
            </w:pPr>
            <w:r w:rsidRPr="00FA745F">
              <w:rPr>
                <w:rFonts w:ascii="Arial" w:hAnsi="Arial" w:cs="Arial"/>
                <w:b/>
                <w:bCs/>
                <w:lang w:val="el-GR" w:eastAsia="el-GR"/>
              </w:rPr>
              <w:lastRenderedPageBreak/>
              <w:t>ΣΤΑΔΙΟ Β. ΑΞΙΟΛΟΓΗΣΗ ΤΩΝ ΠΡΟΤΑΣΕΩΝ ΑΝΑ ΟΜΑΔΑ ΚΡΙΤΗΡΙΩΝ</w:t>
            </w:r>
          </w:p>
        </w:tc>
      </w:tr>
      <w:tr w:rsidR="00EE111E" w:rsidRPr="006217E5" w:rsidTr="00DA6FD0">
        <w:trPr>
          <w:trHeight w:val="180"/>
        </w:trPr>
        <w:tc>
          <w:tcPr>
            <w:tcW w:w="1042" w:type="dxa"/>
            <w:tcBorders>
              <w:top w:val="nil"/>
              <w:left w:val="double" w:sz="6" w:space="0" w:color="auto"/>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1869" w:type="dxa"/>
            <w:tcBorders>
              <w:top w:val="nil"/>
              <w:left w:val="nil"/>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1148" w:type="dxa"/>
            <w:tcBorders>
              <w:top w:val="nil"/>
              <w:left w:val="nil"/>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3853" w:type="dxa"/>
            <w:tcBorders>
              <w:top w:val="nil"/>
              <w:left w:val="nil"/>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3121" w:type="dxa"/>
            <w:gridSpan w:val="2"/>
            <w:tcBorders>
              <w:top w:val="nil"/>
              <w:left w:val="nil"/>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750" w:type="dxa"/>
            <w:tcBorders>
              <w:top w:val="nil"/>
              <w:left w:val="nil"/>
              <w:bottom w:val="nil"/>
              <w:right w:val="nil"/>
            </w:tcBorders>
            <w:shd w:val="clear" w:color="auto" w:fill="auto"/>
            <w:vAlign w:val="center"/>
          </w:tcPr>
          <w:p w:rsidR="00EE111E" w:rsidRPr="00FA745F" w:rsidRDefault="00EE111E" w:rsidP="00DA6FD0">
            <w:pPr>
              <w:jc w:val="center"/>
              <w:rPr>
                <w:rFonts w:ascii="Arial" w:hAnsi="Arial" w:cs="Arial"/>
                <w:b/>
                <w:bCs/>
                <w:sz w:val="22"/>
                <w:szCs w:val="22"/>
                <w:lang w:val="el-GR" w:eastAsia="el-GR"/>
              </w:rPr>
            </w:pPr>
          </w:p>
        </w:tc>
        <w:tc>
          <w:tcPr>
            <w:tcW w:w="941" w:type="dxa"/>
            <w:gridSpan w:val="3"/>
            <w:tcBorders>
              <w:top w:val="nil"/>
              <w:left w:val="nil"/>
              <w:bottom w:val="nil"/>
              <w:right w:val="nil"/>
            </w:tcBorders>
            <w:shd w:val="clear" w:color="auto" w:fill="auto"/>
            <w:noWrap/>
            <w:vAlign w:val="center"/>
          </w:tcPr>
          <w:p w:rsidR="00EE111E" w:rsidRPr="00FA745F" w:rsidRDefault="00EE111E" w:rsidP="00DA6FD0">
            <w:pPr>
              <w:rPr>
                <w:rFonts w:ascii="Arial" w:hAnsi="Arial" w:cs="Arial"/>
                <w:sz w:val="22"/>
                <w:szCs w:val="22"/>
                <w:lang w:val="el-GR" w:eastAsia="el-GR"/>
              </w:rPr>
            </w:pPr>
          </w:p>
        </w:tc>
        <w:tc>
          <w:tcPr>
            <w:tcW w:w="1758" w:type="dxa"/>
            <w:gridSpan w:val="2"/>
            <w:tcBorders>
              <w:top w:val="nil"/>
              <w:left w:val="nil"/>
              <w:bottom w:val="nil"/>
              <w:right w:val="double" w:sz="6" w:space="0" w:color="auto"/>
            </w:tcBorders>
            <w:shd w:val="clear" w:color="auto" w:fill="auto"/>
            <w:noWrap/>
            <w:vAlign w:val="center"/>
          </w:tcPr>
          <w:p w:rsidR="00EE111E" w:rsidRPr="00FA745F" w:rsidRDefault="00EE111E" w:rsidP="00DA6FD0">
            <w:pPr>
              <w:rPr>
                <w:rFonts w:ascii="Arial" w:hAnsi="Arial" w:cs="Arial"/>
                <w:sz w:val="22"/>
                <w:szCs w:val="22"/>
                <w:lang w:val="el-GR" w:eastAsia="el-GR"/>
              </w:rPr>
            </w:pPr>
          </w:p>
        </w:tc>
      </w:tr>
      <w:tr w:rsidR="00EE111E" w:rsidRPr="00FA745F" w:rsidTr="00DA6FD0">
        <w:trPr>
          <w:trHeight w:val="315"/>
        </w:trPr>
        <w:tc>
          <w:tcPr>
            <w:tcW w:w="4059" w:type="dxa"/>
            <w:gridSpan w:val="3"/>
            <w:tcBorders>
              <w:top w:val="nil"/>
              <w:left w:val="double" w:sz="6" w:space="0" w:color="auto"/>
              <w:bottom w:val="single" w:sz="4" w:space="0" w:color="auto"/>
              <w:right w:val="single" w:sz="4" w:space="0" w:color="auto"/>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ΕΠΙΧΕΙΡΗΣΙΑΚΟ ΠΡΟΓΡΑΜΜΑ : </w:t>
            </w:r>
          </w:p>
        </w:tc>
        <w:tc>
          <w:tcPr>
            <w:tcW w:w="3853" w:type="dxa"/>
            <w:tcBorders>
              <w:top w:val="nil"/>
              <w:left w:val="single" w:sz="4" w:space="0" w:color="auto"/>
              <w:bottom w:val="single" w:sz="4" w:space="0" w:color="auto"/>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ΑΛΙΕΙΑΣ</w:t>
            </w:r>
            <w:r w:rsidRPr="00FA745F">
              <w:rPr>
                <w:rFonts w:ascii="Arial" w:hAnsi="Arial" w:cs="Arial"/>
                <w:b/>
                <w:bCs/>
                <w:sz w:val="22"/>
                <w:szCs w:val="22"/>
                <w:lang w:val="en-US" w:eastAsia="el-GR"/>
              </w:rPr>
              <w:t xml:space="preserve"> </w:t>
            </w:r>
            <w:r w:rsidRPr="00FA745F">
              <w:rPr>
                <w:rFonts w:ascii="Arial" w:hAnsi="Arial" w:cs="Arial"/>
                <w:b/>
                <w:bCs/>
                <w:sz w:val="22"/>
                <w:szCs w:val="22"/>
                <w:lang w:val="el-GR" w:eastAsia="el-GR"/>
              </w:rPr>
              <w:t>ΚΑΙ ΘΑΛΑΣΣΑΣ</w:t>
            </w:r>
          </w:p>
        </w:tc>
        <w:tc>
          <w:tcPr>
            <w:tcW w:w="3121" w:type="dxa"/>
            <w:gridSpan w:val="2"/>
            <w:tcBorders>
              <w:top w:val="nil"/>
              <w:left w:val="nil"/>
              <w:bottom w:val="nil"/>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p>
        </w:tc>
        <w:tc>
          <w:tcPr>
            <w:tcW w:w="750" w:type="dxa"/>
            <w:tcBorders>
              <w:top w:val="nil"/>
              <w:left w:val="nil"/>
              <w:bottom w:val="nil"/>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p>
        </w:tc>
        <w:tc>
          <w:tcPr>
            <w:tcW w:w="941" w:type="dxa"/>
            <w:gridSpan w:val="3"/>
            <w:tcBorders>
              <w:top w:val="nil"/>
              <w:left w:val="nil"/>
              <w:bottom w:val="nil"/>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p>
        </w:tc>
        <w:tc>
          <w:tcPr>
            <w:tcW w:w="1758" w:type="dxa"/>
            <w:gridSpan w:val="2"/>
            <w:tcBorders>
              <w:top w:val="nil"/>
              <w:left w:val="nil"/>
              <w:bottom w:val="nil"/>
              <w:right w:val="double" w:sz="6" w:space="0" w:color="auto"/>
            </w:tcBorders>
            <w:shd w:val="clear" w:color="auto" w:fill="auto"/>
            <w:noWrap/>
            <w:vAlign w:val="center"/>
          </w:tcPr>
          <w:p w:rsidR="00EE111E" w:rsidRPr="00FA745F" w:rsidRDefault="00EE111E" w:rsidP="00DA6FD0">
            <w:pPr>
              <w:rPr>
                <w:rFonts w:ascii="Arial" w:hAnsi="Arial" w:cs="Arial"/>
                <w:sz w:val="22"/>
                <w:szCs w:val="22"/>
                <w:lang w:val="el-GR" w:eastAsia="el-GR"/>
              </w:rPr>
            </w:pPr>
          </w:p>
        </w:tc>
      </w:tr>
      <w:tr w:rsidR="00EE111E" w:rsidRPr="006217E5" w:rsidTr="00DA6FD0">
        <w:trPr>
          <w:trHeight w:val="720"/>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ΠΡΟΤΕΡΑΙΟΤΗΤΑ : </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5:   Προαγωγή της εμπορίας και της μεταποίησης</w:t>
            </w:r>
          </w:p>
        </w:tc>
      </w:tr>
      <w:tr w:rsidR="00EE111E" w:rsidRPr="006217E5" w:rsidTr="00DA6FD0">
        <w:trPr>
          <w:trHeight w:val="578"/>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ΕΙΔΙΚΟΣ ΣΤΟΧΟΣ:</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1. Βελτίωση της οργάνωσης της αγοράς για τα προϊόντα αλιείας και υδατοκαλλιέργειας</w:t>
            </w:r>
          </w:p>
        </w:tc>
      </w:tr>
      <w:tr w:rsidR="00EE111E" w:rsidRPr="00FA745F" w:rsidTr="00DA6FD0">
        <w:trPr>
          <w:trHeight w:val="572"/>
        </w:trPr>
        <w:tc>
          <w:tcPr>
            <w:tcW w:w="40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 </w:t>
            </w:r>
          </w:p>
        </w:tc>
        <w:tc>
          <w:tcPr>
            <w:tcW w:w="10423" w:type="dxa"/>
            <w:gridSpan w:val="9"/>
            <w:tcBorders>
              <w:top w:val="single" w:sz="4" w:space="0" w:color="auto"/>
              <w:left w:val="single" w:sz="4" w:space="0" w:color="auto"/>
              <w:bottom w:val="single" w:sz="4" w:space="0" w:color="auto"/>
              <w:right w:val="double" w:sz="6" w:space="0" w:color="auto"/>
            </w:tcBorders>
            <w:shd w:val="clear" w:color="auto" w:fill="auto"/>
            <w:noWrap/>
            <w:vAlign w:val="center"/>
          </w:tcPr>
          <w:p w:rsidR="00EE111E" w:rsidRPr="00FA745F" w:rsidRDefault="00EE111E" w:rsidP="00F7661D">
            <w:pPr>
              <w:rPr>
                <w:rFonts w:ascii="Arial" w:hAnsi="Arial" w:cs="Arial"/>
                <w:b/>
                <w:bCs/>
                <w:sz w:val="22"/>
                <w:szCs w:val="22"/>
                <w:lang w:val="el-GR" w:eastAsia="el-GR"/>
              </w:rPr>
            </w:pPr>
            <w:r w:rsidRPr="00FA745F">
              <w:rPr>
                <w:rFonts w:ascii="Arial" w:hAnsi="Arial" w:cs="Arial"/>
                <w:b/>
                <w:bCs/>
                <w:sz w:val="22"/>
                <w:szCs w:val="22"/>
                <w:lang w:val="el-GR" w:eastAsia="el-GR"/>
              </w:rPr>
              <w:t>3.4.</w:t>
            </w:r>
            <w:r w:rsidR="00F7661D">
              <w:rPr>
                <w:rFonts w:ascii="Arial" w:hAnsi="Arial" w:cs="Arial"/>
                <w:b/>
                <w:bCs/>
                <w:sz w:val="22"/>
                <w:szCs w:val="22"/>
                <w:lang w:val="el-GR" w:eastAsia="el-GR"/>
              </w:rPr>
              <w:t>3</w:t>
            </w:r>
            <w:r w:rsidRPr="00FA745F">
              <w:rPr>
                <w:rFonts w:ascii="Arial" w:hAnsi="Arial" w:cs="Arial"/>
                <w:b/>
                <w:bCs/>
                <w:sz w:val="22"/>
                <w:szCs w:val="22"/>
                <w:lang w:val="el-GR" w:eastAsia="el-GR"/>
              </w:rPr>
              <w:t>. Άρθρο 6</w:t>
            </w:r>
            <w:r w:rsidR="002D1914">
              <w:rPr>
                <w:rFonts w:ascii="Arial" w:hAnsi="Arial" w:cs="Arial"/>
                <w:b/>
                <w:bCs/>
                <w:sz w:val="22"/>
                <w:szCs w:val="22"/>
                <w:lang w:val="el-GR" w:eastAsia="el-GR"/>
              </w:rPr>
              <w:t>8</w:t>
            </w:r>
            <w:r w:rsidR="002065BF">
              <w:rPr>
                <w:rFonts w:ascii="Arial" w:hAnsi="Arial" w:cs="Arial"/>
                <w:b/>
                <w:bCs/>
                <w:sz w:val="22"/>
                <w:szCs w:val="22"/>
                <w:lang w:val="el-GR" w:eastAsia="el-GR"/>
              </w:rPr>
              <w:t xml:space="preserve"> Μέτρα Εμπορίας  </w:t>
            </w:r>
          </w:p>
        </w:tc>
      </w:tr>
      <w:tr w:rsidR="00EE111E" w:rsidRPr="00FA745F" w:rsidTr="00DA6FD0">
        <w:trPr>
          <w:trHeight w:val="180"/>
        </w:trPr>
        <w:tc>
          <w:tcPr>
            <w:tcW w:w="4059" w:type="dxa"/>
            <w:gridSpan w:val="3"/>
            <w:tcBorders>
              <w:top w:val="single" w:sz="4" w:space="0" w:color="auto"/>
              <w:left w:val="double" w:sz="6" w:space="0" w:color="auto"/>
              <w:bottom w:val="single" w:sz="4" w:space="0" w:color="auto"/>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r w:rsidRPr="00FA745F">
              <w:rPr>
                <w:rFonts w:ascii="Arial" w:hAnsi="Arial" w:cs="Arial"/>
                <w:b/>
                <w:bCs/>
                <w:sz w:val="22"/>
                <w:szCs w:val="22"/>
                <w:lang w:val="el-GR" w:eastAsia="el-GR"/>
              </w:rPr>
              <w:t>ΚΩΔΙΚΟΣ ΠΡΟΣΚΛΗΣΗΣ:</w:t>
            </w:r>
          </w:p>
        </w:tc>
        <w:tc>
          <w:tcPr>
            <w:tcW w:w="3853" w:type="dxa"/>
            <w:tcBorders>
              <w:top w:val="single" w:sz="4" w:space="0" w:color="auto"/>
              <w:left w:val="nil"/>
              <w:bottom w:val="single" w:sz="4" w:space="0" w:color="auto"/>
              <w:right w:val="nil"/>
            </w:tcBorders>
            <w:shd w:val="clear" w:color="auto" w:fill="auto"/>
            <w:noWrap/>
            <w:vAlign w:val="center"/>
          </w:tcPr>
          <w:p w:rsidR="00EE111E" w:rsidRPr="00FA745F" w:rsidRDefault="002D1914" w:rsidP="00DA6FD0">
            <w:pPr>
              <w:rPr>
                <w:rFonts w:ascii="Arial" w:hAnsi="Arial" w:cs="Arial"/>
                <w:b/>
                <w:bCs/>
                <w:sz w:val="22"/>
                <w:szCs w:val="22"/>
                <w:lang w:val="el-GR" w:eastAsia="el-GR"/>
              </w:rPr>
            </w:pPr>
            <w:r w:rsidRPr="00FA745F">
              <w:rPr>
                <w:rFonts w:ascii="Arial" w:hAnsi="Arial" w:cs="Arial"/>
                <w:b/>
                <w:bCs/>
                <w:sz w:val="22"/>
                <w:szCs w:val="22"/>
                <w:lang w:val="el-GR" w:eastAsia="el-GR"/>
              </w:rPr>
              <w:t>ΑΡ.68.1</w:t>
            </w:r>
          </w:p>
        </w:tc>
        <w:tc>
          <w:tcPr>
            <w:tcW w:w="3121" w:type="dxa"/>
            <w:gridSpan w:val="2"/>
            <w:tcBorders>
              <w:top w:val="single" w:sz="4" w:space="0" w:color="auto"/>
              <w:left w:val="nil"/>
              <w:bottom w:val="single" w:sz="4" w:space="0" w:color="auto"/>
              <w:right w:val="nil"/>
            </w:tcBorders>
            <w:shd w:val="clear" w:color="auto" w:fill="auto"/>
            <w:noWrap/>
            <w:vAlign w:val="center"/>
          </w:tcPr>
          <w:p w:rsidR="00EE111E" w:rsidRPr="00FA745F" w:rsidRDefault="00EE111E" w:rsidP="00DA6FD0">
            <w:pPr>
              <w:rPr>
                <w:rFonts w:ascii="Arial" w:hAnsi="Arial" w:cs="Arial"/>
                <w:b/>
                <w:bCs/>
                <w:sz w:val="22"/>
                <w:szCs w:val="22"/>
                <w:lang w:val="el-GR" w:eastAsia="el-GR"/>
              </w:rPr>
            </w:pPr>
          </w:p>
        </w:tc>
        <w:tc>
          <w:tcPr>
            <w:tcW w:w="750" w:type="dxa"/>
            <w:tcBorders>
              <w:top w:val="single" w:sz="4" w:space="0" w:color="auto"/>
              <w:left w:val="nil"/>
              <w:bottom w:val="single" w:sz="4" w:space="0" w:color="auto"/>
              <w:right w:val="nil"/>
            </w:tcBorders>
            <w:shd w:val="clear" w:color="auto" w:fill="auto"/>
            <w:noWrap/>
            <w:vAlign w:val="center"/>
          </w:tcPr>
          <w:p w:rsidR="00EE111E" w:rsidRPr="00FA745F" w:rsidRDefault="00EE111E" w:rsidP="00DA6FD0">
            <w:pPr>
              <w:rPr>
                <w:rFonts w:ascii="Arial" w:hAnsi="Arial" w:cs="Arial"/>
                <w:sz w:val="22"/>
                <w:szCs w:val="22"/>
                <w:lang w:val="el-GR" w:eastAsia="el-GR"/>
              </w:rPr>
            </w:pPr>
          </w:p>
        </w:tc>
        <w:tc>
          <w:tcPr>
            <w:tcW w:w="941" w:type="dxa"/>
            <w:gridSpan w:val="3"/>
            <w:tcBorders>
              <w:top w:val="single" w:sz="4" w:space="0" w:color="auto"/>
              <w:left w:val="nil"/>
              <w:bottom w:val="single" w:sz="4" w:space="0" w:color="auto"/>
              <w:right w:val="nil"/>
            </w:tcBorders>
            <w:shd w:val="clear" w:color="auto" w:fill="auto"/>
            <w:noWrap/>
            <w:vAlign w:val="center"/>
          </w:tcPr>
          <w:p w:rsidR="00EE111E" w:rsidRPr="00FA745F" w:rsidRDefault="00EE111E" w:rsidP="00DA6FD0">
            <w:pPr>
              <w:rPr>
                <w:rFonts w:ascii="Arial" w:hAnsi="Arial" w:cs="Arial"/>
                <w:sz w:val="22"/>
                <w:szCs w:val="22"/>
                <w:lang w:val="el-GR" w:eastAsia="el-GR"/>
              </w:rPr>
            </w:pPr>
          </w:p>
        </w:tc>
        <w:tc>
          <w:tcPr>
            <w:tcW w:w="1758" w:type="dxa"/>
            <w:gridSpan w:val="2"/>
            <w:tcBorders>
              <w:top w:val="single" w:sz="4" w:space="0" w:color="auto"/>
              <w:left w:val="nil"/>
              <w:bottom w:val="single" w:sz="4" w:space="0" w:color="auto"/>
              <w:right w:val="double" w:sz="6" w:space="0" w:color="auto"/>
            </w:tcBorders>
            <w:shd w:val="clear" w:color="auto" w:fill="auto"/>
            <w:noWrap/>
            <w:vAlign w:val="center"/>
          </w:tcPr>
          <w:p w:rsidR="00EE111E" w:rsidRPr="00FA745F" w:rsidRDefault="00EE111E" w:rsidP="00DA6FD0">
            <w:pPr>
              <w:rPr>
                <w:rFonts w:ascii="Arial" w:hAnsi="Arial" w:cs="Arial"/>
                <w:sz w:val="22"/>
                <w:szCs w:val="22"/>
                <w:lang w:val="el-GR" w:eastAsia="el-GR"/>
              </w:rPr>
            </w:pPr>
          </w:p>
        </w:tc>
      </w:tr>
      <w:tr w:rsidR="00EE111E" w:rsidRPr="00FA745F" w:rsidTr="00DA6FD0">
        <w:trPr>
          <w:trHeight w:val="330"/>
        </w:trPr>
        <w:tc>
          <w:tcPr>
            <w:tcW w:w="14482" w:type="dxa"/>
            <w:gridSpan w:val="12"/>
            <w:tcBorders>
              <w:top w:val="single" w:sz="4" w:space="0" w:color="auto"/>
              <w:left w:val="double" w:sz="6" w:space="0" w:color="auto"/>
              <w:bottom w:val="double" w:sz="6" w:space="0" w:color="auto"/>
              <w:right w:val="double" w:sz="6" w:space="0" w:color="auto"/>
            </w:tcBorders>
            <w:shd w:val="clear" w:color="auto" w:fill="auto"/>
            <w:noWrap/>
            <w:vAlign w:val="bottom"/>
          </w:tcPr>
          <w:p w:rsidR="00EE111E" w:rsidRPr="00FA745F" w:rsidRDefault="00EE111E" w:rsidP="00DA6FD0">
            <w:pPr>
              <w:jc w:val="center"/>
              <w:rPr>
                <w:rFonts w:ascii="Arial" w:hAnsi="Arial" w:cs="Arial"/>
                <w:b/>
                <w:bCs/>
                <w:sz w:val="22"/>
                <w:szCs w:val="22"/>
                <w:lang w:val="el-GR" w:eastAsia="el-GR"/>
              </w:rPr>
            </w:pPr>
          </w:p>
        </w:tc>
      </w:tr>
      <w:tr w:rsidR="00EE111E" w:rsidRPr="006217E5" w:rsidTr="00DA6FD0">
        <w:trPr>
          <w:trHeight w:val="1065"/>
        </w:trPr>
        <w:tc>
          <w:tcPr>
            <w:tcW w:w="14482" w:type="dxa"/>
            <w:gridSpan w:val="12"/>
            <w:tcBorders>
              <w:top w:val="double" w:sz="6" w:space="0" w:color="auto"/>
              <w:bottom w:val="double" w:sz="6" w:space="0" w:color="auto"/>
            </w:tcBorders>
            <w:shd w:val="pct20" w:color="000000" w:fill="C0C0C0"/>
            <w:noWrap/>
            <w:vAlign w:val="center"/>
          </w:tcPr>
          <w:p w:rsidR="00EE111E" w:rsidRPr="00FA745F" w:rsidRDefault="00EE111E" w:rsidP="00DA6FD0">
            <w:pPr>
              <w:jc w:val="center"/>
              <w:rPr>
                <w:rFonts w:ascii="Arial" w:hAnsi="Arial" w:cs="Arial"/>
                <w:b/>
                <w:bCs/>
                <w:sz w:val="22"/>
                <w:szCs w:val="22"/>
                <w:lang w:val="el-GR" w:eastAsia="el-GR"/>
              </w:rPr>
            </w:pPr>
            <w:r w:rsidRPr="00FA745F">
              <w:rPr>
                <w:rFonts w:ascii="Arial" w:hAnsi="Arial" w:cs="Arial"/>
                <w:b/>
                <w:bCs/>
                <w:sz w:val="22"/>
                <w:szCs w:val="22"/>
                <w:lang w:val="el-GR" w:eastAsia="el-GR"/>
              </w:rPr>
              <w:t>ΣΤΑΔΙΟ Β1. ΠΛΗΡΟΤΗΤΑ ΚΑΙ ΣΑΦΗΝΕΙΑ ΤΟΥ ΠΕΡΙΕΧΟΜΕΝΟΥ ΤΗΣ ΠΡΟΤΑΣΗΣ</w:t>
            </w:r>
          </w:p>
        </w:tc>
      </w:tr>
      <w:tr w:rsidR="00EE111E" w:rsidRPr="00FA745F" w:rsidTr="00DA6FD0">
        <w:trPr>
          <w:trHeight w:val="660"/>
        </w:trPr>
        <w:tc>
          <w:tcPr>
            <w:tcW w:w="1042" w:type="dxa"/>
            <w:tcBorders>
              <w:top w:val="double" w:sz="6" w:space="0" w:color="auto"/>
              <w:bottom w:val="single" w:sz="6" w:space="0" w:color="auto"/>
              <w:right w:val="single" w:sz="6" w:space="0" w:color="auto"/>
            </w:tcBorders>
            <w:shd w:val="clear" w:color="000000" w:fill="CCCCFF"/>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α/α</w:t>
            </w:r>
          </w:p>
        </w:tc>
        <w:tc>
          <w:tcPr>
            <w:tcW w:w="3017" w:type="dxa"/>
            <w:gridSpan w:val="2"/>
            <w:tcBorders>
              <w:top w:val="double" w:sz="6" w:space="0" w:color="auto"/>
              <w:left w:val="single" w:sz="6" w:space="0" w:color="auto"/>
              <w:bottom w:val="single" w:sz="6" w:space="0" w:color="auto"/>
              <w:right w:val="single" w:sz="6" w:space="0" w:color="auto"/>
            </w:tcBorders>
            <w:shd w:val="clear" w:color="000000" w:fill="CCCCFF"/>
            <w:noWrap/>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Περιγραφή κριτηρίου</w:t>
            </w:r>
          </w:p>
        </w:tc>
        <w:tc>
          <w:tcPr>
            <w:tcW w:w="3853" w:type="dxa"/>
            <w:tcBorders>
              <w:top w:val="double" w:sz="6" w:space="0" w:color="auto"/>
              <w:left w:val="single" w:sz="6" w:space="0" w:color="auto"/>
              <w:bottom w:val="single" w:sz="6" w:space="0" w:color="auto"/>
              <w:right w:val="single" w:sz="6" w:space="0" w:color="auto"/>
            </w:tcBorders>
            <w:shd w:val="clear" w:color="000000" w:fill="CCCCFF"/>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Εξειδίκευση κριτηρίου</w:t>
            </w:r>
          </w:p>
        </w:tc>
        <w:tc>
          <w:tcPr>
            <w:tcW w:w="2564" w:type="dxa"/>
            <w:tcBorders>
              <w:top w:val="double" w:sz="6" w:space="0" w:color="auto"/>
              <w:left w:val="single" w:sz="6" w:space="0" w:color="auto"/>
              <w:bottom w:val="single" w:sz="6" w:space="0" w:color="auto"/>
              <w:right w:val="single" w:sz="6" w:space="0" w:color="auto"/>
            </w:tcBorders>
            <w:shd w:val="clear" w:color="000000" w:fill="CCCCFF"/>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Κατάσταση</w:t>
            </w:r>
          </w:p>
        </w:tc>
        <w:tc>
          <w:tcPr>
            <w:tcW w:w="1307" w:type="dxa"/>
            <w:gridSpan w:val="2"/>
            <w:tcBorders>
              <w:top w:val="double" w:sz="6" w:space="0" w:color="auto"/>
              <w:left w:val="single" w:sz="6" w:space="0" w:color="auto"/>
              <w:bottom w:val="single" w:sz="6" w:space="0" w:color="auto"/>
              <w:right w:val="single" w:sz="6" w:space="0" w:color="auto"/>
            </w:tcBorders>
            <w:shd w:val="clear" w:color="000000" w:fill="CCCCFF"/>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Τιμή</w:t>
            </w:r>
          </w:p>
        </w:tc>
        <w:tc>
          <w:tcPr>
            <w:tcW w:w="941" w:type="dxa"/>
            <w:gridSpan w:val="3"/>
            <w:tcBorders>
              <w:top w:val="double" w:sz="6" w:space="0" w:color="auto"/>
              <w:left w:val="single" w:sz="6" w:space="0" w:color="auto"/>
              <w:bottom w:val="single" w:sz="6" w:space="0" w:color="auto"/>
              <w:right w:val="single" w:sz="6" w:space="0" w:color="auto"/>
            </w:tcBorders>
            <w:shd w:val="clear" w:color="000000" w:fill="CCCCFF"/>
            <w:noWrap/>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Βαθμός</w:t>
            </w:r>
          </w:p>
        </w:tc>
        <w:tc>
          <w:tcPr>
            <w:tcW w:w="1758" w:type="dxa"/>
            <w:gridSpan w:val="2"/>
            <w:tcBorders>
              <w:top w:val="double" w:sz="6" w:space="0" w:color="auto"/>
              <w:left w:val="single" w:sz="6" w:space="0" w:color="auto"/>
              <w:bottom w:val="single" w:sz="6" w:space="0" w:color="auto"/>
            </w:tcBorders>
            <w:shd w:val="clear" w:color="000000" w:fill="CCCCFF"/>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Παρατηρήσεις</w:t>
            </w:r>
          </w:p>
        </w:tc>
      </w:tr>
      <w:tr w:rsidR="00EE111E" w:rsidRPr="00FA745F" w:rsidTr="00DA6FD0">
        <w:trPr>
          <w:trHeight w:val="885"/>
        </w:trPr>
        <w:tc>
          <w:tcPr>
            <w:tcW w:w="1042" w:type="dxa"/>
            <w:vMerge w:val="restart"/>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1.</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Πληρότητα και σαφήνεια του φυσικού αντικειμένου της προτεινόμενης πρότασης</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2C6DA7" w:rsidP="00DA6FD0">
            <w:pPr>
              <w:rPr>
                <w:rFonts w:ascii="Arial" w:hAnsi="Arial" w:cs="Arial"/>
                <w:b/>
                <w:bCs/>
                <w:sz w:val="20"/>
                <w:szCs w:val="20"/>
                <w:lang w:val="el-GR" w:eastAsia="el-GR"/>
              </w:rPr>
            </w:pPr>
            <w:r>
              <w:rPr>
                <w:rFonts w:ascii="Arial" w:eastAsia="Calibri" w:hAnsi="Arial" w:cs="Arial"/>
                <w:sz w:val="20"/>
                <w:szCs w:val="20"/>
                <w:lang w:val="el-GR" w:eastAsia="en-US"/>
              </w:rPr>
              <w:t>Εξετάζε</w:t>
            </w:r>
            <w:r w:rsidR="00EE111E" w:rsidRPr="00FA745F">
              <w:rPr>
                <w:rFonts w:ascii="Arial" w:eastAsia="Calibri" w:hAnsi="Arial" w:cs="Arial"/>
                <w:sz w:val="20"/>
                <w:szCs w:val="20"/>
                <w:lang w:val="el-GR" w:eastAsia="en-US"/>
              </w:rPr>
              <w:t>ται η πληρότητα της περιγραφής του φυσικού αντικειμένου της πράξης όσον αφορά τα βασικά χαρακτηριστικά, καθώς και ο ολοκληρωμένος χαρακτήρας της πρότασης</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r>
      <w:tr w:rsidR="00EE111E" w:rsidRPr="00FA745F" w:rsidTr="00DA6FD0">
        <w:trPr>
          <w:trHeight w:val="885"/>
        </w:trPr>
        <w:tc>
          <w:tcPr>
            <w:tcW w:w="1042" w:type="dxa"/>
            <w:vMerge/>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rPr>
                <w:rFonts w:ascii="Arial" w:eastAsia="Calibri" w:hAnsi="Arial" w:cs="Arial"/>
                <w:sz w:val="20"/>
                <w:szCs w:val="20"/>
                <w:lang w:val="el-GR" w:eastAsia="en-US"/>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r>
      <w:tr w:rsidR="00EE111E" w:rsidRPr="00FA745F" w:rsidTr="00DA6FD0">
        <w:trPr>
          <w:trHeight w:val="982"/>
        </w:trPr>
        <w:tc>
          <w:tcPr>
            <w:tcW w:w="1042" w:type="dxa"/>
            <w:vMerge w:val="restart"/>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2.</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Ρεαλιστικότητα του προϋπολογισμού</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637B30" w:rsidP="00DA6FD0">
            <w:pPr>
              <w:suppressAutoHyphens/>
              <w:textAlignment w:val="baseline"/>
              <w:rPr>
                <w:rFonts w:ascii="Arial" w:eastAsia="Calibri" w:hAnsi="Arial" w:cs="Arial"/>
                <w:kern w:val="1"/>
                <w:sz w:val="20"/>
                <w:szCs w:val="20"/>
                <w:lang w:val="el-GR" w:eastAsia="ar-SA"/>
              </w:rPr>
            </w:pPr>
            <w:r>
              <w:rPr>
                <w:rFonts w:ascii="Arial" w:eastAsia="Calibri" w:hAnsi="Arial" w:cs="Arial"/>
                <w:kern w:val="1"/>
                <w:sz w:val="20"/>
                <w:szCs w:val="20"/>
                <w:lang w:val="el-GR" w:eastAsia="ar-SA"/>
              </w:rPr>
              <w:t>Εξετάζο</w:t>
            </w:r>
            <w:r w:rsidR="00EE111E" w:rsidRPr="00FA745F">
              <w:rPr>
                <w:rFonts w:ascii="Arial" w:eastAsia="Calibri" w:hAnsi="Arial" w:cs="Arial"/>
                <w:kern w:val="1"/>
                <w:sz w:val="20"/>
                <w:szCs w:val="20"/>
                <w:lang w:val="el-GR" w:eastAsia="ar-SA"/>
              </w:rPr>
              <w:t>νται</w:t>
            </w:r>
            <w:r>
              <w:rPr>
                <w:rFonts w:ascii="Arial" w:eastAsia="Calibri" w:hAnsi="Arial" w:cs="Arial"/>
                <w:kern w:val="1"/>
                <w:sz w:val="20"/>
                <w:szCs w:val="20"/>
                <w:lang w:val="el-GR" w:eastAsia="ar-SA"/>
              </w:rPr>
              <w:t xml:space="preserve"> α)</w:t>
            </w:r>
            <w:r w:rsidR="00EE111E" w:rsidRPr="00FA745F">
              <w:rPr>
                <w:rFonts w:ascii="Arial" w:eastAsia="Calibri" w:hAnsi="Arial" w:cs="Arial"/>
                <w:kern w:val="1"/>
                <w:sz w:val="20"/>
                <w:szCs w:val="20"/>
                <w:lang w:val="el-GR" w:eastAsia="ar-SA"/>
              </w:rPr>
              <w:t xml:space="preserve"> τα πραγματικά κόστη προτεινόμενων εργασιών ως προς το "εύλογο του κόστους" βάσει των στοιχείων και εργαλείων που διαθέτει η </w:t>
            </w:r>
            <w:r w:rsidR="00EE111E" w:rsidRPr="00FA745F">
              <w:rPr>
                <w:rFonts w:ascii="Arial" w:eastAsia="Calibri" w:hAnsi="Arial" w:cs="Arial"/>
                <w:kern w:val="1"/>
                <w:sz w:val="20"/>
                <w:szCs w:val="20"/>
                <w:lang w:val="el-GR" w:eastAsia="ar-SA"/>
              </w:rPr>
              <w:lastRenderedPageBreak/>
              <w:t>Υπηρεσία που έχει την αρμοδιότητα της διαχείρισης και αξιολόγησης των πράξεων</w:t>
            </w:r>
            <w:r>
              <w:rPr>
                <w:rFonts w:ascii="Arial" w:eastAsia="Calibri" w:hAnsi="Arial" w:cs="Arial"/>
                <w:kern w:val="1"/>
                <w:sz w:val="20"/>
                <w:szCs w:val="20"/>
                <w:lang w:val="el-GR" w:eastAsia="ar-SA"/>
              </w:rPr>
              <w:t>, β)</w:t>
            </w:r>
            <w:r w:rsidR="00EE111E" w:rsidRPr="00FA745F">
              <w:rPr>
                <w:rFonts w:ascii="Arial" w:eastAsia="Calibri" w:hAnsi="Arial" w:cs="Arial"/>
                <w:kern w:val="1"/>
                <w:sz w:val="20"/>
                <w:szCs w:val="20"/>
                <w:lang w:val="el-GR" w:eastAsia="ar-SA"/>
              </w:rPr>
              <w:t xml:space="preserve"> η ορθή κατανομή των επί μέρους δαπανών στις κωδικοποιημένες κατηγορίες δαπανών Μέτρου</w:t>
            </w:r>
            <w:r>
              <w:rPr>
                <w:rFonts w:ascii="Arial" w:eastAsia="Calibri" w:hAnsi="Arial" w:cs="Arial"/>
                <w:kern w:val="1"/>
                <w:sz w:val="20"/>
                <w:szCs w:val="20"/>
                <w:lang w:val="el-GR" w:eastAsia="ar-SA"/>
              </w:rPr>
              <w:t xml:space="preserve"> και γ)</w:t>
            </w:r>
            <w:r w:rsidR="00561941">
              <w:rPr>
                <w:rFonts w:ascii="Arial" w:eastAsia="Calibri" w:hAnsi="Arial" w:cs="Arial"/>
                <w:kern w:val="1"/>
                <w:sz w:val="20"/>
                <w:szCs w:val="20"/>
                <w:lang w:val="el-GR" w:eastAsia="ar-SA"/>
              </w:rPr>
              <w:t xml:space="preserve"> </w:t>
            </w:r>
            <w:r w:rsidR="00EE111E" w:rsidRPr="00FA745F">
              <w:rPr>
                <w:rFonts w:ascii="Arial" w:eastAsia="Calibri" w:hAnsi="Arial" w:cs="Arial"/>
                <w:kern w:val="1"/>
                <w:sz w:val="20"/>
                <w:szCs w:val="20"/>
                <w:lang w:val="el-GR" w:eastAsia="ar-SA"/>
              </w:rPr>
              <w:t>η επιλεξιμότητα των δαπανών βάσει του ισχύοντος θεσμικού πλαισίου.</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sz w:val="20"/>
                <w:szCs w:val="20"/>
                <w:lang w:val="el-GR" w:eastAsia="el-GR"/>
              </w:rPr>
              <w:lastRenderedPageBreak/>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r>
      <w:tr w:rsidR="00EE111E" w:rsidRPr="00FA745F" w:rsidTr="00DA6FD0">
        <w:trPr>
          <w:trHeight w:val="1897"/>
        </w:trPr>
        <w:tc>
          <w:tcPr>
            <w:tcW w:w="1042" w:type="dxa"/>
            <w:vMerge/>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suppressAutoHyphens/>
              <w:textAlignment w:val="baseline"/>
              <w:rPr>
                <w:rFonts w:ascii="Arial" w:eastAsia="Calibri" w:hAnsi="Arial" w:cs="Arial"/>
                <w:kern w:val="1"/>
                <w:sz w:val="20"/>
                <w:szCs w:val="20"/>
                <w:lang w:val="el-GR" w:eastAsia="ar-SA"/>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2"/>
                <w:szCs w:val="22"/>
                <w:lang w:val="el-GR" w:eastAsia="el-GR"/>
              </w:rPr>
            </w:pPr>
          </w:p>
        </w:tc>
      </w:tr>
      <w:tr w:rsidR="00EE111E" w:rsidRPr="00FA745F" w:rsidTr="00DA6FD0">
        <w:trPr>
          <w:trHeight w:val="1019"/>
        </w:trPr>
        <w:tc>
          <w:tcPr>
            <w:tcW w:w="1042" w:type="dxa"/>
            <w:vMerge w:val="restart"/>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3.</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 xml:space="preserve">Ρεαλιστικότητα χρονοδιαγράμματος </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sz w:val="20"/>
                <w:szCs w:val="20"/>
                <w:lang w:val="el-GR" w:eastAsia="el-GR"/>
              </w:rPr>
              <w:t>Η ρεαλιστικότητα του χρονοδιαγράμματος εξετάζεται τουλάχιστον σε σχέση με:</w:t>
            </w:r>
            <w:r w:rsidRPr="00FA745F">
              <w:rPr>
                <w:rFonts w:ascii="Arial" w:hAnsi="Arial" w:cs="Arial"/>
                <w:sz w:val="20"/>
                <w:szCs w:val="20"/>
                <w:lang w:val="el-GR" w:eastAsia="el-GR"/>
              </w:rPr>
              <w:br/>
              <w:t>α) το φυσικό αντικείμενο και την επιλεγμένη μέθοδο υλοποίησης ,</w:t>
            </w:r>
            <w:r w:rsidRPr="00FA745F">
              <w:rPr>
                <w:rFonts w:ascii="Arial" w:hAnsi="Arial" w:cs="Arial"/>
                <w:sz w:val="20"/>
                <w:szCs w:val="20"/>
                <w:lang w:val="el-GR" w:eastAsia="el-GR"/>
              </w:rPr>
              <w:br/>
              <w:t xml:space="preserve">β) τους ενδεχόμενους κινδύνους που συνδέονται με την υλοποίηση της πρότασης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sz w:val="20"/>
                <w:szCs w:val="20"/>
                <w:lang w:val="el-GR" w:eastAsia="el-GR"/>
              </w:rPr>
              <w:t>Εκπλήρωση του κριτηρίου</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2"/>
                <w:szCs w:val="22"/>
                <w:lang w:val="el-GR" w:eastAsia="el-GR"/>
              </w:rPr>
            </w:pPr>
          </w:p>
        </w:tc>
      </w:tr>
      <w:tr w:rsidR="00EE111E" w:rsidRPr="00FA745F" w:rsidTr="00DA6FD0">
        <w:trPr>
          <w:trHeight w:val="1105"/>
        </w:trPr>
        <w:tc>
          <w:tcPr>
            <w:tcW w:w="1042" w:type="dxa"/>
            <w:vMerge/>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rPr>
                <w:rFonts w:ascii="Arial" w:hAnsi="Arial" w:cs="Arial"/>
                <w:sz w:val="20"/>
                <w:szCs w:val="20"/>
                <w:lang w:val="el-GR" w:eastAsia="el-GR"/>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sz w:val="20"/>
                <w:szCs w:val="20"/>
                <w:lang w:val="el-GR" w:eastAsia="el-GR"/>
              </w:rPr>
            </w:pP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bCs/>
                <w:sz w:val="20"/>
                <w:szCs w:val="20"/>
                <w:lang w:val="el-GR" w:eastAsia="el-GR"/>
              </w:rPr>
            </w:pPr>
            <w:r w:rsidRPr="00FA745F">
              <w:rPr>
                <w:rFonts w:ascii="Arial" w:hAnsi="Arial" w:cs="Arial"/>
                <w:b/>
                <w:bCs/>
                <w:sz w:val="20"/>
                <w:szCs w:val="20"/>
                <w:lang w:val="el-GR" w:eastAsia="el-GR"/>
              </w:rPr>
              <w:t>ΟΧΙ</w:t>
            </w:r>
          </w:p>
        </w:tc>
        <w:tc>
          <w:tcPr>
            <w:tcW w:w="941"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EE111E" w:rsidRPr="00FA745F" w:rsidRDefault="00EE111E" w:rsidP="00DA6FD0">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jc w:val="center"/>
              <w:rPr>
                <w:rFonts w:ascii="Arial" w:hAnsi="Arial" w:cs="Arial"/>
                <w:b/>
                <w:bCs/>
                <w:sz w:val="22"/>
                <w:szCs w:val="22"/>
                <w:lang w:val="el-GR" w:eastAsia="el-GR"/>
              </w:rPr>
            </w:pPr>
          </w:p>
        </w:tc>
      </w:tr>
      <w:tr w:rsidR="00EE111E" w:rsidRPr="006217E5" w:rsidTr="00DA6FD0">
        <w:trPr>
          <w:trHeight w:val="630"/>
        </w:trPr>
        <w:tc>
          <w:tcPr>
            <w:tcW w:w="4059" w:type="dxa"/>
            <w:gridSpan w:val="3"/>
            <w:tcBorders>
              <w:top w:val="single" w:sz="6" w:space="0" w:color="auto"/>
              <w:bottom w:val="single" w:sz="6" w:space="0" w:color="auto"/>
              <w:right w:val="single" w:sz="6" w:space="0" w:color="auto"/>
            </w:tcBorders>
            <w:shd w:val="clear" w:color="000000" w:fill="auto"/>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ΕΚΠΛΗΡΩΣΗ ΚΡΙΤΗΡΙΩΝ ΣΤΑΔΙΟΥ Β1</w:t>
            </w:r>
          </w:p>
        </w:tc>
        <w:tc>
          <w:tcPr>
            <w:tcW w:w="641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DA6FD0">
            <w:pPr>
              <w:jc w:val="center"/>
              <w:rPr>
                <w:rFonts w:ascii="Arial" w:hAnsi="Arial" w:cs="Arial"/>
                <w:b/>
                <w:sz w:val="20"/>
                <w:szCs w:val="20"/>
                <w:lang w:val="el-GR" w:eastAsia="el-GR"/>
              </w:rPr>
            </w:pPr>
            <w:r w:rsidRPr="00FA745F">
              <w:rPr>
                <w:rFonts w:ascii="Arial" w:hAnsi="Arial" w:cs="Arial"/>
                <w:b/>
                <w:sz w:val="20"/>
                <w:szCs w:val="20"/>
                <w:lang w:val="el-GR" w:eastAsia="el-GR"/>
              </w:rPr>
              <w:t>ΠΡΟΫΠΟΘΕΣΗ ΘΕΤΙΚΗΣ ΑΞΙΟΛΟΓΗΣΗΣ:</w:t>
            </w:r>
          </w:p>
          <w:p w:rsidR="00EE111E" w:rsidRPr="00FA745F" w:rsidRDefault="00EE111E" w:rsidP="00DA6FD0">
            <w:pPr>
              <w:jc w:val="center"/>
              <w:rPr>
                <w:rFonts w:ascii="Arial" w:hAnsi="Arial" w:cs="Arial"/>
                <w:sz w:val="20"/>
                <w:szCs w:val="20"/>
                <w:lang w:val="el-GR" w:eastAsia="el-GR"/>
              </w:rPr>
            </w:pPr>
            <w:r w:rsidRPr="00FA745F">
              <w:rPr>
                <w:rFonts w:ascii="Arial" w:hAnsi="Arial" w:cs="Arial"/>
                <w:b/>
                <w:sz w:val="20"/>
                <w:szCs w:val="20"/>
                <w:lang w:val="en-US" w:eastAsia="el-GR"/>
              </w:rPr>
              <w:t>H</w:t>
            </w:r>
            <w:r w:rsidRPr="00FA745F">
              <w:rPr>
                <w:rFonts w:ascii="Arial" w:hAnsi="Arial" w:cs="Arial"/>
                <w:b/>
                <w:sz w:val="20"/>
                <w:szCs w:val="20"/>
                <w:lang w:val="el-GR" w:eastAsia="el-GR"/>
              </w:rPr>
              <w:t xml:space="preserve"> Πράξη πρέπει να λαμβάνει θετική τιμή “ΝΑΙ” σε όλα τα κριτήρια.</w:t>
            </w:r>
          </w:p>
        </w:tc>
        <w:tc>
          <w:tcPr>
            <w:tcW w:w="1307" w:type="dxa"/>
            <w:gridSpan w:val="2"/>
            <w:tcBorders>
              <w:top w:val="single" w:sz="6" w:space="0" w:color="auto"/>
              <w:left w:val="single" w:sz="6" w:space="0" w:color="auto"/>
              <w:bottom w:val="single" w:sz="6" w:space="0" w:color="auto"/>
              <w:right w:val="single" w:sz="6" w:space="0" w:color="auto"/>
            </w:tcBorders>
            <w:shd w:val="clear" w:color="000000" w:fill="auto"/>
            <w:vAlign w:val="center"/>
          </w:tcPr>
          <w:p w:rsidR="00EE111E" w:rsidRPr="00FA745F" w:rsidRDefault="00EE111E" w:rsidP="00F34E28">
            <w:pPr>
              <w:jc w:val="center"/>
              <w:rPr>
                <w:rFonts w:ascii="Arial" w:hAnsi="Arial" w:cs="Arial"/>
                <w:b/>
                <w:bCs/>
                <w:sz w:val="20"/>
                <w:szCs w:val="20"/>
                <w:lang w:val="el-GR" w:eastAsia="el-GR"/>
              </w:rPr>
            </w:pPr>
            <w:r w:rsidRPr="00FA745F">
              <w:rPr>
                <w:rFonts w:ascii="Arial" w:hAnsi="Arial" w:cs="Arial"/>
                <w:b/>
                <w:bCs/>
                <w:sz w:val="20"/>
                <w:szCs w:val="20"/>
                <w:lang w:val="el-GR" w:eastAsia="el-GR"/>
              </w:rPr>
              <w:t>ΝΑΙ</w:t>
            </w:r>
          </w:p>
        </w:tc>
        <w:tc>
          <w:tcPr>
            <w:tcW w:w="2699" w:type="dxa"/>
            <w:gridSpan w:val="5"/>
            <w:tcBorders>
              <w:top w:val="single" w:sz="6" w:space="0" w:color="auto"/>
              <w:left w:val="single" w:sz="6" w:space="0" w:color="auto"/>
              <w:bottom w:val="single" w:sz="6" w:space="0" w:color="auto"/>
            </w:tcBorders>
            <w:shd w:val="clear" w:color="000000" w:fill="auto"/>
            <w:vAlign w:val="center"/>
          </w:tcPr>
          <w:p w:rsidR="00EE111E" w:rsidRPr="00FA745F" w:rsidRDefault="00EE111E" w:rsidP="00DA6FD0">
            <w:pPr>
              <w:rPr>
                <w:rFonts w:ascii="Arial" w:hAnsi="Arial" w:cs="Arial"/>
                <w:b/>
                <w:bCs/>
                <w:sz w:val="20"/>
                <w:szCs w:val="20"/>
                <w:lang w:val="el-GR" w:eastAsia="el-GR"/>
              </w:rPr>
            </w:pPr>
            <w:r w:rsidRPr="00FA745F">
              <w:rPr>
                <w:rFonts w:ascii="Arial" w:hAnsi="Arial" w:cs="Arial"/>
                <w:b/>
                <w:bCs/>
                <w:sz w:val="20"/>
                <w:szCs w:val="20"/>
                <w:lang w:val="el-GR" w:eastAsia="el-GR"/>
              </w:rPr>
              <w:t xml:space="preserve">Η αξιολόγηση της πράξης συνεχίζεται  στο στάδιο Β2 </w:t>
            </w:r>
          </w:p>
        </w:tc>
      </w:tr>
      <w:tr w:rsidR="00FF1F71" w:rsidRPr="006217E5" w:rsidTr="00A3342C">
        <w:trPr>
          <w:trHeight w:val="660"/>
        </w:trPr>
        <w:tc>
          <w:tcPr>
            <w:tcW w:w="14482" w:type="dxa"/>
            <w:gridSpan w:val="12"/>
            <w:tcBorders>
              <w:top w:val="single" w:sz="6" w:space="0" w:color="auto"/>
              <w:bottom w:val="single" w:sz="4" w:space="0" w:color="auto"/>
            </w:tcBorders>
            <w:shd w:val="pct20" w:color="000000" w:fill="auto"/>
            <w:vAlign w:val="center"/>
          </w:tcPr>
          <w:p w:rsidR="00FF1F71" w:rsidRPr="00FF1F71" w:rsidRDefault="00FF1F71" w:rsidP="00FF1F71">
            <w:pPr>
              <w:jc w:val="center"/>
              <w:rPr>
                <w:rFonts w:ascii="Arial" w:hAnsi="Arial" w:cs="Arial"/>
                <w:b/>
                <w:bCs/>
                <w:sz w:val="22"/>
                <w:szCs w:val="22"/>
                <w:lang w:val="el-GR" w:eastAsia="el-GR"/>
              </w:rPr>
            </w:pPr>
            <w:r w:rsidRPr="00FF1F71">
              <w:rPr>
                <w:rFonts w:ascii="Arial" w:hAnsi="Arial" w:cs="Arial"/>
                <w:b/>
                <w:bCs/>
                <w:sz w:val="22"/>
                <w:szCs w:val="22"/>
                <w:lang w:val="el-GR" w:eastAsia="el-GR"/>
              </w:rPr>
              <w:t>ΣΤΑΔΙΟ Β2. ΤΗΡΗΣΗ ΘΕΣΜΙΚΟΥ ΠΛΑΙΣΙΟΥ ΚΑΙ ΕΝΣΩΜΑΤΩΣΗ ΟΡΙΖΟΝΤΙΩΝ ΠΟΛΙΤΙΚΩΝ</w:t>
            </w:r>
          </w:p>
        </w:tc>
      </w:tr>
      <w:tr w:rsidR="00FF1F71" w:rsidRPr="00FF1F71" w:rsidTr="00CB14F6">
        <w:tblPrEx>
          <w:tblBorders>
            <w:top w:val="none" w:sz="0" w:space="0" w:color="auto"/>
            <w:left w:val="none" w:sz="0" w:space="0" w:color="auto"/>
            <w:bottom w:val="none" w:sz="0" w:space="0" w:color="auto"/>
            <w:right w:val="none" w:sz="0" w:space="0" w:color="auto"/>
          </w:tblBorders>
        </w:tblPrEx>
        <w:trPr>
          <w:trHeight w:val="668"/>
        </w:trPr>
        <w:tc>
          <w:tcPr>
            <w:tcW w:w="1042" w:type="dxa"/>
            <w:vMerge w:val="restart"/>
            <w:tcBorders>
              <w:top w:val="single" w:sz="4" w:space="0" w:color="auto"/>
              <w:left w:val="double" w:sz="6" w:space="0" w:color="auto"/>
              <w:bottom w:val="nil"/>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4.</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 xml:space="preserve">Τήρηση Εθνικών και κοινοτικών κανόνων ως προς τις δημόσιες συμβάσεις έργων, μελετών, προμηθειών και υπηρεσιών   </w:t>
            </w:r>
          </w:p>
        </w:tc>
        <w:tc>
          <w:tcPr>
            <w:tcW w:w="3853" w:type="dxa"/>
            <w:vMerge w:val="restart"/>
            <w:tcBorders>
              <w:top w:val="single" w:sz="4" w:space="0" w:color="auto"/>
              <w:left w:val="nil"/>
              <w:bottom w:val="nil"/>
              <w:right w:val="single" w:sz="4" w:space="0" w:color="auto"/>
            </w:tcBorders>
            <w:shd w:val="clear" w:color="000000" w:fill="auto"/>
            <w:vAlign w:val="center"/>
          </w:tcPr>
          <w:p w:rsidR="00FF1F71" w:rsidRPr="00FF1F71" w:rsidRDefault="00FF1F71" w:rsidP="00CE46EC">
            <w:pPr>
              <w:rPr>
                <w:rFonts w:ascii="Arial" w:hAnsi="Arial" w:cs="Arial"/>
                <w:bCs/>
                <w:sz w:val="20"/>
                <w:szCs w:val="20"/>
                <w:lang w:val="el-GR" w:eastAsia="el-GR"/>
              </w:rPr>
            </w:pPr>
            <w:r w:rsidRPr="000631D3">
              <w:rPr>
                <w:rFonts w:ascii="Arial" w:hAnsi="Arial" w:cs="Arial"/>
                <w:bCs/>
                <w:sz w:val="20"/>
                <w:szCs w:val="20"/>
                <w:lang w:val="el-GR" w:eastAsia="el-GR"/>
              </w:rPr>
              <w:t>Εξετάζεται αν</w:t>
            </w:r>
            <w:r w:rsidRPr="00FF1F71">
              <w:rPr>
                <w:rFonts w:ascii="Arial" w:hAnsi="Arial" w:cs="Arial"/>
                <w:b/>
                <w:bCs/>
                <w:sz w:val="20"/>
                <w:szCs w:val="20"/>
                <w:lang w:val="el-GR" w:eastAsia="el-GR"/>
              </w:rPr>
              <w:t xml:space="preserve"> </w:t>
            </w:r>
            <w:r w:rsidR="00CE46EC" w:rsidRPr="009F787D">
              <w:rPr>
                <w:rFonts w:ascii="Arial" w:hAnsi="Arial" w:cs="Arial"/>
                <w:bCs/>
                <w:sz w:val="20"/>
                <w:szCs w:val="20"/>
                <w:lang w:val="el-GR" w:eastAsia="el-GR"/>
              </w:rPr>
              <w:t>το προ</w:t>
            </w:r>
            <w:r w:rsidR="00CE46EC">
              <w:rPr>
                <w:rFonts w:ascii="Arial" w:hAnsi="Arial" w:cs="Arial"/>
                <w:bCs/>
                <w:sz w:val="20"/>
                <w:szCs w:val="20"/>
                <w:lang w:val="el-GR" w:eastAsia="el-GR"/>
              </w:rPr>
              <w:t>τεινόμενο στο ΤΔΠ θεσμικό</w:t>
            </w:r>
            <w:r w:rsidR="00F806E7" w:rsidRPr="00F806E7">
              <w:rPr>
                <w:rFonts w:ascii="Arial" w:hAnsi="Arial" w:cs="Arial"/>
                <w:bCs/>
                <w:sz w:val="20"/>
                <w:szCs w:val="20"/>
                <w:lang w:val="el-GR" w:eastAsia="el-GR"/>
              </w:rPr>
              <w:t xml:space="preserve"> </w:t>
            </w:r>
            <w:r w:rsidR="00CE46EC">
              <w:rPr>
                <w:rFonts w:ascii="Arial" w:hAnsi="Arial" w:cs="Arial"/>
                <w:bCs/>
                <w:sz w:val="20"/>
                <w:szCs w:val="20"/>
                <w:lang w:val="el-GR" w:eastAsia="el-GR"/>
              </w:rPr>
              <w:t>πλαίσιο υλοποίησης των υποέργων της πράξης συνάδει με το ισχύον εθνικό και ενωσιακό δίκαιο</w:t>
            </w:r>
            <w:r w:rsidRPr="00FF1F71">
              <w:rPr>
                <w:rFonts w:ascii="Arial" w:hAnsi="Arial" w:cs="Arial"/>
                <w:bCs/>
                <w:sz w:val="20"/>
                <w:szCs w:val="20"/>
                <w:lang w:val="el-GR" w:eastAsia="el-GR"/>
              </w:rPr>
              <w:t xml:space="preserve"> </w:t>
            </w:r>
            <w:r w:rsidRPr="009F787D">
              <w:rPr>
                <w:rFonts w:ascii="Arial" w:hAnsi="Arial" w:cs="Arial"/>
                <w:bCs/>
                <w:sz w:val="20"/>
                <w:szCs w:val="20"/>
                <w:lang w:val="el-GR" w:eastAsia="el-GR"/>
              </w:rPr>
              <w:t xml:space="preserve">  </w:t>
            </w:r>
          </w:p>
        </w:tc>
        <w:tc>
          <w:tcPr>
            <w:tcW w:w="2564" w:type="dxa"/>
            <w:vMerge w:val="restart"/>
            <w:tcBorders>
              <w:top w:val="single" w:sz="4" w:space="0" w:color="auto"/>
              <w:left w:val="nil"/>
              <w:bottom w:val="nil"/>
              <w:right w:val="single" w:sz="4" w:space="0" w:color="000000"/>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4" w:space="0" w:color="000000"/>
              <w:left w:val="single" w:sz="4" w:space="0" w:color="000000"/>
              <w:bottom w:val="nil"/>
              <w:right w:val="single" w:sz="4" w:space="0" w:color="000000"/>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4" w:space="0" w:color="auto"/>
              <w:left w:val="single" w:sz="4" w:space="0" w:color="000000"/>
              <w:bottom w:val="single" w:sz="4" w:space="0" w:color="auto"/>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2"/>
                <w:szCs w:val="22"/>
                <w:lang w:val="el-GR" w:eastAsia="el-GR"/>
              </w:rPr>
            </w:pPr>
          </w:p>
        </w:tc>
        <w:tc>
          <w:tcPr>
            <w:tcW w:w="1843" w:type="dxa"/>
            <w:gridSpan w:val="3"/>
            <w:vMerge w:val="restart"/>
            <w:tcBorders>
              <w:top w:val="single" w:sz="4" w:space="0" w:color="auto"/>
              <w:left w:val="nil"/>
              <w:bottom w:val="nil"/>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blPrEx>
          <w:tblBorders>
            <w:top w:val="none" w:sz="0" w:space="0" w:color="auto"/>
            <w:left w:val="none" w:sz="0" w:space="0" w:color="auto"/>
            <w:bottom w:val="none" w:sz="0" w:space="0" w:color="auto"/>
            <w:right w:val="none" w:sz="0" w:space="0" w:color="auto"/>
          </w:tblBorders>
        </w:tblPrEx>
        <w:trPr>
          <w:trHeight w:val="697"/>
        </w:trPr>
        <w:tc>
          <w:tcPr>
            <w:tcW w:w="1042" w:type="dxa"/>
            <w:vMerge/>
            <w:tcBorders>
              <w:left w:val="double" w:sz="6" w:space="0" w:color="auto"/>
              <w:bottom w:val="single" w:sz="4"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3017" w:type="dxa"/>
            <w:gridSpan w:val="2"/>
            <w:vMerge/>
            <w:tcBorders>
              <w:left w:val="nil"/>
              <w:bottom w:val="single" w:sz="4" w:space="0" w:color="auto"/>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p>
        </w:tc>
        <w:tc>
          <w:tcPr>
            <w:tcW w:w="3853" w:type="dxa"/>
            <w:vMerge/>
            <w:tcBorders>
              <w:left w:val="nil"/>
              <w:bottom w:val="single" w:sz="4"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2564" w:type="dxa"/>
            <w:vMerge/>
            <w:tcBorders>
              <w:left w:val="nil"/>
              <w:bottom w:val="single" w:sz="4" w:space="0" w:color="auto"/>
              <w:right w:val="single" w:sz="4" w:space="0" w:color="000000"/>
            </w:tcBorders>
            <w:shd w:val="clear" w:color="000000" w:fill="auto"/>
            <w:vAlign w:val="center"/>
          </w:tcPr>
          <w:p w:rsidR="00FF1F71" w:rsidRPr="00FF1F71" w:rsidRDefault="00FF1F71" w:rsidP="00FF1F71">
            <w:pPr>
              <w:rPr>
                <w:rFonts w:ascii="Arial" w:hAnsi="Arial" w:cs="Arial"/>
                <w:b/>
                <w:bCs/>
                <w:sz w:val="20"/>
                <w:szCs w:val="20"/>
                <w:lang w:val="el-GR" w:eastAsia="el-GR"/>
              </w:rPr>
            </w:pPr>
          </w:p>
        </w:tc>
        <w:tc>
          <w:tcPr>
            <w:tcW w:w="1313" w:type="dxa"/>
            <w:gridSpan w:val="3"/>
            <w:tcBorders>
              <w:top w:val="single" w:sz="4" w:space="0" w:color="000000"/>
              <w:left w:val="single" w:sz="4" w:space="0" w:color="000000"/>
              <w:right w:val="single" w:sz="4" w:space="0" w:color="000000"/>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left w:val="single" w:sz="4" w:space="0" w:color="000000"/>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2"/>
                <w:szCs w:val="22"/>
                <w:lang w:val="el-GR" w:eastAsia="el-GR"/>
              </w:rPr>
            </w:pPr>
          </w:p>
        </w:tc>
        <w:tc>
          <w:tcPr>
            <w:tcW w:w="1843" w:type="dxa"/>
            <w:gridSpan w:val="3"/>
            <w:vMerge/>
            <w:tcBorders>
              <w:left w:val="nil"/>
              <w:bottom w:val="single" w:sz="4" w:space="0" w:color="auto"/>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688"/>
        </w:trPr>
        <w:tc>
          <w:tcPr>
            <w:tcW w:w="1042" w:type="dxa"/>
            <w:vMerge w:val="restart"/>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5.</w:t>
            </w:r>
          </w:p>
        </w:tc>
        <w:tc>
          <w:tcPr>
            <w:tcW w:w="3017" w:type="dxa"/>
            <w:gridSpan w:val="2"/>
            <w:vMerge w:val="restart"/>
            <w:tcBorders>
              <w:top w:val="single" w:sz="4" w:space="0" w:color="auto"/>
              <w:left w:val="single" w:sz="6" w:space="0" w:color="auto"/>
              <w:right w:val="single" w:sz="4" w:space="0" w:color="000000"/>
            </w:tcBorders>
            <w:shd w:val="clear" w:color="000000" w:fill="auto"/>
            <w:noWrap/>
            <w:vAlign w:val="center"/>
          </w:tcPr>
          <w:p w:rsidR="00CE46EC" w:rsidRPr="00FF1F71" w:rsidRDefault="00CE46EC" w:rsidP="00CE46EC">
            <w:pPr>
              <w:rPr>
                <w:rFonts w:ascii="Arial" w:hAnsi="Arial" w:cs="Arial"/>
                <w:b/>
                <w:bCs/>
                <w:sz w:val="20"/>
                <w:szCs w:val="20"/>
                <w:lang w:val="el-GR" w:eastAsia="el-GR"/>
              </w:rPr>
            </w:pPr>
            <w:r w:rsidRPr="00FF1F71">
              <w:rPr>
                <w:rFonts w:ascii="Arial" w:hAnsi="Arial" w:cs="Arial"/>
                <w:b/>
                <w:bCs/>
                <w:sz w:val="20"/>
                <w:szCs w:val="20"/>
                <w:lang w:val="el-GR" w:eastAsia="el-GR"/>
              </w:rPr>
              <w:t>Προαγωγή της ισότητας ανδρών και γυναικών και της μη διάκρισης</w:t>
            </w:r>
          </w:p>
          <w:p w:rsidR="00FF1F71" w:rsidRPr="00FF1F71" w:rsidRDefault="00FF1F71" w:rsidP="00FF1F71">
            <w:pPr>
              <w:rPr>
                <w:rFonts w:ascii="Arial" w:hAnsi="Arial" w:cs="Arial"/>
                <w:b/>
                <w:bCs/>
                <w:sz w:val="20"/>
                <w:szCs w:val="20"/>
                <w:lang w:val="el-GR" w:eastAsia="el-GR"/>
              </w:rPr>
            </w:pPr>
          </w:p>
        </w:tc>
        <w:tc>
          <w:tcPr>
            <w:tcW w:w="3853" w:type="dxa"/>
            <w:vMerge w:val="restart"/>
            <w:tcBorders>
              <w:top w:val="single" w:sz="6" w:space="0" w:color="auto"/>
              <w:left w:val="single" w:sz="4" w:space="0" w:color="000000"/>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Cs/>
                <w:sz w:val="20"/>
                <w:szCs w:val="20"/>
                <w:lang w:val="el-GR" w:eastAsia="el-GR"/>
              </w:rPr>
              <w:t xml:space="preserve">Εξετάζεται αν διασφαλίζεται η ισότητα μεταξύ ανδρών και γυναικών, καθώς και αν αποτρέπεται κάθε διάκριση, (φύλου, φυλής, εθνοτικής καταγωγής, κ.λ.π.), όπως ορίζεται στο άρθρο 7, του Καν 1303/13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556"/>
        </w:trPr>
        <w:tc>
          <w:tcPr>
            <w:tcW w:w="1042" w:type="dxa"/>
            <w:vMerge/>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3017" w:type="dxa"/>
            <w:gridSpan w:val="2"/>
            <w:vMerge/>
            <w:tcBorders>
              <w:left w:val="single" w:sz="6" w:space="0" w:color="auto"/>
              <w:bottom w:val="single" w:sz="4" w:space="0" w:color="auto"/>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p>
        </w:tc>
        <w:tc>
          <w:tcPr>
            <w:tcW w:w="3853" w:type="dxa"/>
            <w:vMerge/>
            <w:tcBorders>
              <w:top w:val="single" w:sz="6" w:space="0" w:color="auto"/>
              <w:left w:val="single" w:sz="4" w:space="0" w:color="000000"/>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255"/>
        </w:trPr>
        <w:tc>
          <w:tcPr>
            <w:tcW w:w="1042" w:type="dxa"/>
            <w:vMerge w:val="restart"/>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r w:rsidRPr="00FF1F71">
              <w:rPr>
                <w:rFonts w:ascii="Arial" w:hAnsi="Arial" w:cs="Arial"/>
                <w:bCs/>
                <w:sz w:val="20"/>
                <w:szCs w:val="20"/>
                <w:lang w:val="el-GR" w:eastAsia="el-GR"/>
              </w:rPr>
              <w:t>6.</w:t>
            </w:r>
          </w:p>
        </w:tc>
        <w:tc>
          <w:tcPr>
            <w:tcW w:w="3017" w:type="dxa"/>
            <w:gridSpan w:val="2"/>
            <w:vMerge w:val="restart"/>
            <w:tcBorders>
              <w:top w:val="single" w:sz="4" w:space="0" w:color="auto"/>
              <w:left w:val="single" w:sz="6" w:space="0" w:color="auto"/>
              <w:right w:val="single" w:sz="4" w:space="0" w:color="000000"/>
            </w:tcBorders>
            <w:shd w:val="clear" w:color="000000" w:fill="auto"/>
            <w:noWrap/>
            <w:vAlign w:val="center"/>
          </w:tcPr>
          <w:p w:rsidR="005D131A" w:rsidRPr="00FF1F71" w:rsidRDefault="005D131A" w:rsidP="005D131A">
            <w:pPr>
              <w:rPr>
                <w:rFonts w:ascii="Arial" w:hAnsi="Arial" w:cs="Arial"/>
                <w:bCs/>
                <w:sz w:val="20"/>
                <w:szCs w:val="20"/>
                <w:lang w:val="el-GR" w:eastAsia="el-GR"/>
              </w:rPr>
            </w:pPr>
            <w:r w:rsidRPr="00FF1F71">
              <w:rPr>
                <w:rFonts w:ascii="Arial" w:hAnsi="Arial" w:cs="Arial"/>
                <w:b/>
                <w:bCs/>
                <w:sz w:val="20"/>
                <w:szCs w:val="20"/>
                <w:lang w:val="el-GR" w:eastAsia="el-GR"/>
              </w:rPr>
              <w:t>Εξασφάλιση της προσβασιμότητας των ατόμων με αναπηρία</w:t>
            </w:r>
            <w:r w:rsidRPr="00FF1F71">
              <w:rPr>
                <w:rFonts w:ascii="Arial" w:hAnsi="Arial" w:cs="Arial"/>
                <w:bCs/>
                <w:sz w:val="20"/>
                <w:szCs w:val="20"/>
                <w:lang w:val="el-GR" w:eastAsia="el-GR"/>
              </w:rPr>
              <w:t xml:space="preserve"> </w:t>
            </w:r>
          </w:p>
          <w:p w:rsidR="00FF1F71" w:rsidRPr="00FF1F71" w:rsidRDefault="00FF1F71" w:rsidP="00FF1F71">
            <w:pPr>
              <w:rPr>
                <w:rFonts w:ascii="Arial" w:hAnsi="Arial" w:cs="Arial"/>
                <w:bCs/>
                <w:sz w:val="20"/>
                <w:szCs w:val="20"/>
                <w:lang w:val="el-GR" w:eastAsia="el-GR"/>
              </w:rPr>
            </w:pPr>
          </w:p>
        </w:tc>
        <w:tc>
          <w:tcPr>
            <w:tcW w:w="3853" w:type="dxa"/>
            <w:vMerge w:val="restart"/>
            <w:tcBorders>
              <w:top w:val="single" w:sz="6" w:space="0" w:color="auto"/>
              <w:left w:val="single" w:sz="4" w:space="0" w:color="000000"/>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p w:rsidR="00FF1F71" w:rsidRPr="00FF1F71" w:rsidRDefault="00FF1F71" w:rsidP="005D131A">
            <w:pPr>
              <w:rPr>
                <w:rFonts w:ascii="Arial" w:hAnsi="Arial" w:cs="Arial"/>
                <w:b/>
                <w:bCs/>
                <w:sz w:val="20"/>
                <w:szCs w:val="20"/>
                <w:lang w:val="el-GR" w:eastAsia="el-GR"/>
              </w:rPr>
            </w:pPr>
            <w:r w:rsidRPr="00FF1F71">
              <w:rPr>
                <w:rFonts w:ascii="Arial" w:hAnsi="Arial" w:cs="Arial"/>
                <w:bCs/>
                <w:sz w:val="20"/>
                <w:szCs w:val="20"/>
                <w:lang w:val="el-GR" w:eastAsia="el-GR"/>
              </w:rPr>
              <w:t xml:space="preserve">Εξετάζεται αν διασφαλίζεται επαρκώς η προσβασιμότητα των ατόμων με αναπηρία, (ανάλογα με τη φύση της πράξης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CB14F6">
        <w:trPr>
          <w:trHeight w:val="255"/>
        </w:trPr>
        <w:tc>
          <w:tcPr>
            <w:tcW w:w="1042" w:type="dxa"/>
            <w:vMerge/>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p>
        </w:tc>
        <w:tc>
          <w:tcPr>
            <w:tcW w:w="3017" w:type="dxa"/>
            <w:gridSpan w:val="2"/>
            <w:vMerge/>
            <w:tcBorders>
              <w:left w:val="single" w:sz="6" w:space="0" w:color="auto"/>
              <w:right w:val="single" w:sz="4" w:space="0" w:color="000000"/>
            </w:tcBorders>
            <w:shd w:val="clear" w:color="000000" w:fill="auto"/>
            <w:noWrap/>
            <w:vAlign w:val="center"/>
          </w:tcPr>
          <w:p w:rsidR="00FF1F71" w:rsidRPr="00FF1F71" w:rsidRDefault="00FF1F71" w:rsidP="00FF1F71">
            <w:pPr>
              <w:rPr>
                <w:rFonts w:ascii="Arial" w:hAnsi="Arial" w:cs="Arial"/>
                <w:bCs/>
                <w:sz w:val="20"/>
                <w:szCs w:val="20"/>
                <w:lang w:val="el-GR" w:eastAsia="el-GR"/>
              </w:rPr>
            </w:pPr>
          </w:p>
        </w:tc>
        <w:tc>
          <w:tcPr>
            <w:tcW w:w="3853" w:type="dxa"/>
            <w:vMerge/>
            <w:tcBorders>
              <w:top w:val="single" w:sz="6" w:space="0" w:color="auto"/>
              <w:left w:val="single" w:sz="4" w:space="0" w:color="000000"/>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255"/>
        </w:trPr>
        <w:tc>
          <w:tcPr>
            <w:tcW w:w="1042" w:type="dxa"/>
            <w:vMerge/>
            <w:tcBorders>
              <w:top w:val="single" w:sz="6" w:space="0" w:color="auto"/>
              <w:bottom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p>
        </w:tc>
        <w:tc>
          <w:tcPr>
            <w:tcW w:w="3017" w:type="dxa"/>
            <w:gridSpan w:val="2"/>
            <w:vMerge/>
            <w:tcBorders>
              <w:left w:val="single" w:sz="6" w:space="0" w:color="auto"/>
              <w:bottom w:val="single" w:sz="4" w:space="0" w:color="auto"/>
              <w:right w:val="single" w:sz="4" w:space="0" w:color="000000"/>
            </w:tcBorders>
            <w:shd w:val="clear" w:color="000000" w:fill="auto"/>
            <w:noWrap/>
            <w:vAlign w:val="center"/>
          </w:tcPr>
          <w:p w:rsidR="00FF1F71" w:rsidRPr="00FF1F71" w:rsidRDefault="00FF1F71" w:rsidP="00FF1F71">
            <w:pPr>
              <w:rPr>
                <w:rFonts w:ascii="Arial" w:hAnsi="Arial" w:cs="Arial"/>
                <w:bCs/>
                <w:sz w:val="20"/>
                <w:szCs w:val="20"/>
                <w:lang w:val="el-GR" w:eastAsia="el-GR"/>
              </w:rPr>
            </w:pPr>
          </w:p>
        </w:tc>
        <w:tc>
          <w:tcPr>
            <w:tcW w:w="3853" w:type="dxa"/>
            <w:vMerge/>
            <w:tcBorders>
              <w:top w:val="single" w:sz="6" w:space="0" w:color="auto"/>
              <w:left w:val="single" w:sz="4" w:space="0" w:color="000000"/>
              <w:bottom w:val="single" w:sz="4"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p>
        </w:tc>
        <w:tc>
          <w:tcPr>
            <w:tcW w:w="2564" w:type="dxa"/>
            <w:vMerge/>
            <w:tcBorders>
              <w:top w:val="single" w:sz="6" w:space="0" w:color="auto"/>
              <w:left w:val="single" w:sz="6" w:space="0" w:color="auto"/>
              <w:bottom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Δεν εφαρμόζεται</w:t>
            </w:r>
          </w:p>
        </w:tc>
        <w:tc>
          <w:tcPr>
            <w:tcW w:w="850" w:type="dxa"/>
            <w:tcBorders>
              <w:top w:val="single" w:sz="6" w:space="0" w:color="auto"/>
              <w:left w:val="single" w:sz="6" w:space="0" w:color="auto"/>
              <w:bottom w:val="single" w:sz="4"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6" w:space="0" w:color="auto"/>
              <w:left w:val="single" w:sz="6" w:space="0" w:color="auto"/>
              <w:bottom w:val="single" w:sz="4"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458"/>
        </w:trPr>
        <w:tc>
          <w:tcPr>
            <w:tcW w:w="1042" w:type="dxa"/>
            <w:vMerge w:val="restart"/>
            <w:tcBorders>
              <w:top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r w:rsidRPr="00FF1F71">
              <w:rPr>
                <w:rFonts w:ascii="Arial" w:hAnsi="Arial" w:cs="Arial"/>
                <w:bCs/>
                <w:sz w:val="20"/>
                <w:szCs w:val="20"/>
                <w:lang w:val="el-GR" w:eastAsia="el-GR"/>
              </w:rPr>
              <w:lastRenderedPageBreak/>
              <w:t>7.</w:t>
            </w:r>
          </w:p>
        </w:tc>
        <w:tc>
          <w:tcPr>
            <w:tcW w:w="3017" w:type="dxa"/>
            <w:gridSpan w:val="2"/>
            <w:vMerge w:val="restart"/>
            <w:tcBorders>
              <w:top w:val="single" w:sz="4" w:space="0" w:color="auto"/>
              <w:left w:val="single" w:sz="6" w:space="0" w:color="auto"/>
              <w:right w:val="single" w:sz="4" w:space="0" w:color="000000"/>
            </w:tcBorders>
            <w:shd w:val="clear" w:color="000000" w:fill="auto"/>
            <w:noWrap/>
            <w:vAlign w:val="center"/>
          </w:tcPr>
          <w:p w:rsidR="00FF1F71" w:rsidRPr="00FF1F71" w:rsidRDefault="005D131A" w:rsidP="00FF1F71">
            <w:pPr>
              <w:rPr>
                <w:rFonts w:ascii="Arial" w:hAnsi="Arial" w:cs="Arial"/>
                <w:bCs/>
                <w:sz w:val="20"/>
                <w:szCs w:val="20"/>
                <w:lang w:val="el-GR" w:eastAsia="el-GR"/>
              </w:rPr>
            </w:pPr>
            <w:r w:rsidRPr="00FF1F71">
              <w:rPr>
                <w:rFonts w:ascii="Arial" w:hAnsi="Arial" w:cs="Arial"/>
                <w:b/>
                <w:bCs/>
                <w:sz w:val="20"/>
                <w:szCs w:val="20"/>
                <w:lang w:val="el-GR" w:eastAsia="el-GR"/>
              </w:rPr>
              <w:t>Συμβατότητα της πράξης με τους κανόνες ανταγωνισμού και των κρατικών ενισχύσεων</w:t>
            </w:r>
          </w:p>
        </w:tc>
        <w:tc>
          <w:tcPr>
            <w:tcW w:w="3853" w:type="dxa"/>
            <w:vMerge w:val="restart"/>
            <w:tcBorders>
              <w:top w:val="single" w:sz="4" w:space="0" w:color="auto"/>
              <w:left w:val="single" w:sz="4" w:space="0" w:color="000000"/>
              <w:right w:val="single" w:sz="6" w:space="0" w:color="auto"/>
            </w:tcBorders>
            <w:shd w:val="clear" w:color="000000" w:fill="auto"/>
            <w:vAlign w:val="center"/>
          </w:tcPr>
          <w:p w:rsidR="00FF1F71" w:rsidRPr="00FF1F71" w:rsidRDefault="00FF6543" w:rsidP="00FF1F71">
            <w:pPr>
              <w:rPr>
                <w:rFonts w:ascii="Arial" w:hAnsi="Arial" w:cs="Arial"/>
                <w:b/>
                <w:bCs/>
                <w:sz w:val="20"/>
                <w:szCs w:val="20"/>
                <w:lang w:val="el-GR" w:eastAsia="el-GR"/>
              </w:rPr>
            </w:pPr>
            <w:r>
              <w:rPr>
                <w:rFonts w:ascii="Arial" w:hAnsi="Arial" w:cs="Arial"/>
                <w:b/>
                <w:bCs/>
                <w:sz w:val="20"/>
                <w:szCs w:val="20"/>
                <w:lang w:val="el-GR" w:eastAsia="el-GR"/>
              </w:rPr>
              <w:t xml:space="preserve"> </w:t>
            </w:r>
            <w:r w:rsidRPr="00502294">
              <w:rPr>
                <w:rFonts w:ascii="Arial" w:hAnsi="Arial" w:cs="Arial"/>
                <w:bCs/>
                <w:sz w:val="20"/>
                <w:szCs w:val="20"/>
                <w:lang w:val="el-GR" w:eastAsia="el-GR"/>
              </w:rPr>
              <w:t>Ε</w:t>
            </w:r>
            <w:r>
              <w:rPr>
                <w:rFonts w:ascii="Arial" w:hAnsi="Arial" w:cs="Arial"/>
                <w:bCs/>
                <w:sz w:val="20"/>
                <w:szCs w:val="20"/>
                <w:lang w:val="el-GR" w:eastAsia="el-GR"/>
              </w:rPr>
              <w:t>ξετάζεται , εφόσον η πράξη ενέχει στοιχεία κρατικής ενίσχυσης , η συμβατότητα με το ισχύον θεσμικό πλαίσιο</w:t>
            </w:r>
          </w:p>
        </w:tc>
        <w:tc>
          <w:tcPr>
            <w:tcW w:w="2564" w:type="dxa"/>
            <w:vMerge w:val="restart"/>
            <w:tcBorders>
              <w:top w:val="single" w:sz="4" w:space="0" w:color="auto"/>
              <w:left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4"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4"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457"/>
        </w:trPr>
        <w:tc>
          <w:tcPr>
            <w:tcW w:w="1042" w:type="dxa"/>
            <w:vMerge/>
            <w:tcBorders>
              <w:top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p>
        </w:tc>
        <w:tc>
          <w:tcPr>
            <w:tcW w:w="3017" w:type="dxa"/>
            <w:gridSpan w:val="2"/>
            <w:vMerge/>
            <w:tcBorders>
              <w:left w:val="single" w:sz="6" w:space="0" w:color="auto"/>
              <w:right w:val="single" w:sz="4" w:space="0" w:color="000000"/>
            </w:tcBorders>
            <w:shd w:val="clear" w:color="000000" w:fill="auto"/>
            <w:noWrap/>
            <w:vAlign w:val="center"/>
          </w:tcPr>
          <w:p w:rsidR="00FF1F71" w:rsidRPr="00FF1F71" w:rsidRDefault="00FF1F71" w:rsidP="00FF1F71">
            <w:pPr>
              <w:rPr>
                <w:rFonts w:ascii="Arial" w:hAnsi="Arial" w:cs="Arial"/>
                <w:bCs/>
                <w:sz w:val="20"/>
                <w:szCs w:val="20"/>
                <w:lang w:val="el-GR" w:eastAsia="el-GR"/>
              </w:rPr>
            </w:pPr>
          </w:p>
        </w:tc>
        <w:tc>
          <w:tcPr>
            <w:tcW w:w="3853" w:type="dxa"/>
            <w:vMerge/>
            <w:tcBorders>
              <w:top w:val="single" w:sz="4" w:space="0" w:color="auto"/>
              <w:left w:val="single" w:sz="4" w:space="0" w:color="000000"/>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2564" w:type="dxa"/>
            <w:vMerge/>
            <w:tcBorders>
              <w:top w:val="single" w:sz="4" w:space="0" w:color="auto"/>
              <w:left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4" w:space="0" w:color="auto"/>
              <w:left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rPr>
          <w:trHeight w:val="457"/>
        </w:trPr>
        <w:tc>
          <w:tcPr>
            <w:tcW w:w="1042" w:type="dxa"/>
            <w:vMerge/>
            <w:tcBorders>
              <w:top w:val="single" w:sz="4"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p>
        </w:tc>
        <w:tc>
          <w:tcPr>
            <w:tcW w:w="3017" w:type="dxa"/>
            <w:gridSpan w:val="2"/>
            <w:vMerge/>
            <w:tcBorders>
              <w:left w:val="single" w:sz="6" w:space="0" w:color="auto"/>
              <w:bottom w:val="single" w:sz="4" w:space="0" w:color="auto"/>
              <w:right w:val="single" w:sz="4" w:space="0" w:color="000000"/>
            </w:tcBorders>
            <w:shd w:val="clear" w:color="000000" w:fill="auto"/>
            <w:noWrap/>
            <w:vAlign w:val="center"/>
          </w:tcPr>
          <w:p w:rsidR="00FF1F71" w:rsidRPr="00FF1F71" w:rsidRDefault="00FF1F71" w:rsidP="00FF1F71">
            <w:pPr>
              <w:rPr>
                <w:rFonts w:ascii="Arial" w:hAnsi="Arial" w:cs="Arial"/>
                <w:bCs/>
                <w:sz w:val="20"/>
                <w:szCs w:val="20"/>
                <w:lang w:val="el-GR" w:eastAsia="el-GR"/>
              </w:rPr>
            </w:pPr>
          </w:p>
        </w:tc>
        <w:tc>
          <w:tcPr>
            <w:tcW w:w="3853" w:type="dxa"/>
            <w:vMerge/>
            <w:tcBorders>
              <w:top w:val="single" w:sz="4" w:space="0" w:color="auto"/>
              <w:left w:val="single" w:sz="4" w:space="0" w:color="000000"/>
              <w:bottom w:val="single" w:sz="4"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2564" w:type="dxa"/>
            <w:vMerge/>
            <w:tcBorders>
              <w:top w:val="single" w:sz="4"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Δεν εφαρμόζεται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4" w:space="0" w:color="auto"/>
              <w:left w:val="single" w:sz="6" w:space="0" w:color="auto"/>
              <w:bottom w:val="sing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blPrEx>
          <w:tblBorders>
            <w:top w:val="none" w:sz="0" w:space="0" w:color="auto"/>
            <w:left w:val="none" w:sz="0" w:space="0" w:color="auto"/>
            <w:bottom w:val="none" w:sz="0" w:space="0" w:color="auto"/>
            <w:right w:val="none" w:sz="0" w:space="0" w:color="auto"/>
          </w:tblBorders>
        </w:tblPrEx>
        <w:trPr>
          <w:trHeight w:val="601"/>
        </w:trPr>
        <w:tc>
          <w:tcPr>
            <w:tcW w:w="1042" w:type="dxa"/>
            <w:vMerge w:val="restart"/>
            <w:tcBorders>
              <w:top w:val="single" w:sz="4" w:space="0" w:color="auto"/>
              <w:left w:val="doub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Cs/>
                <w:sz w:val="20"/>
                <w:szCs w:val="20"/>
                <w:lang w:val="el-GR" w:eastAsia="el-GR"/>
              </w:rPr>
            </w:pPr>
            <w:r w:rsidRPr="00FF1F71">
              <w:rPr>
                <w:rFonts w:ascii="Arial" w:hAnsi="Arial" w:cs="Arial"/>
                <w:bCs/>
                <w:sz w:val="20"/>
                <w:szCs w:val="20"/>
                <w:lang w:val="el-GR" w:eastAsia="el-GR"/>
              </w:rPr>
              <w:t>8.</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0D5652" w:rsidRPr="00FF1F71" w:rsidRDefault="000D5652" w:rsidP="000D5652">
            <w:pPr>
              <w:rPr>
                <w:rFonts w:ascii="Arial" w:hAnsi="Arial" w:cs="Arial"/>
                <w:bCs/>
                <w:sz w:val="20"/>
                <w:szCs w:val="20"/>
                <w:lang w:val="el-GR" w:eastAsia="el-GR"/>
              </w:rPr>
            </w:pPr>
            <w:r w:rsidRPr="00FF1F71">
              <w:rPr>
                <w:rFonts w:ascii="Arial" w:hAnsi="Arial" w:cs="Arial"/>
                <w:b/>
                <w:bCs/>
                <w:sz w:val="20"/>
                <w:szCs w:val="20"/>
                <w:lang w:val="el-GR" w:eastAsia="el-GR"/>
              </w:rPr>
              <w:t xml:space="preserve">Αειφόρος ανάπτυξη  </w:t>
            </w:r>
          </w:p>
          <w:p w:rsidR="00FF1F71" w:rsidRPr="00FF1F71" w:rsidRDefault="00FF1F71" w:rsidP="00FF1F71">
            <w:pPr>
              <w:rPr>
                <w:rFonts w:ascii="Arial" w:hAnsi="Arial" w:cs="Arial"/>
                <w:bCs/>
                <w:sz w:val="20"/>
                <w:szCs w:val="20"/>
                <w:lang w:val="el-GR" w:eastAsia="el-GR"/>
              </w:rPr>
            </w:pPr>
          </w:p>
        </w:tc>
        <w:tc>
          <w:tcPr>
            <w:tcW w:w="3853" w:type="dxa"/>
            <w:vMerge w:val="restart"/>
            <w:tcBorders>
              <w:top w:val="single" w:sz="4" w:space="0" w:color="auto"/>
              <w:left w:val="nil"/>
              <w:right w:val="single" w:sz="4" w:space="0" w:color="auto"/>
            </w:tcBorders>
            <w:shd w:val="clear" w:color="000000" w:fill="auto"/>
            <w:vAlign w:val="center"/>
          </w:tcPr>
          <w:p w:rsidR="00FF1F71" w:rsidRPr="00FF1F71" w:rsidRDefault="00FF1F71" w:rsidP="000D5652">
            <w:pPr>
              <w:rPr>
                <w:rFonts w:ascii="Arial" w:hAnsi="Arial" w:cs="Arial"/>
                <w:bCs/>
                <w:sz w:val="20"/>
                <w:szCs w:val="20"/>
                <w:lang w:val="el-GR" w:eastAsia="el-GR"/>
              </w:rPr>
            </w:pPr>
            <w:r w:rsidRPr="00FF1F71">
              <w:rPr>
                <w:rFonts w:ascii="Arial" w:hAnsi="Arial" w:cs="Arial"/>
                <w:bCs/>
                <w:sz w:val="20"/>
                <w:szCs w:val="20"/>
                <w:lang w:val="el-GR" w:eastAsia="el-GR"/>
              </w:rPr>
              <w:t xml:space="preserve">Εξετάζεται αν </w:t>
            </w:r>
            <w:r w:rsidR="000D5652">
              <w:rPr>
                <w:rFonts w:ascii="Arial" w:hAnsi="Arial" w:cs="Arial"/>
                <w:bCs/>
                <w:sz w:val="20"/>
                <w:szCs w:val="20"/>
                <w:lang w:val="el-GR" w:eastAsia="el-GR"/>
              </w:rPr>
              <w:t xml:space="preserve">η προτεινόμενη πράξη είναι συμβατή με τις αρχές της αειφόρου ανάπτυξης και ειδικότερα με τους όρους και τις κατευθύνσεις της ΚΥΑ έγκρισης της </w:t>
            </w:r>
            <w:r w:rsidR="00AA32FC">
              <w:rPr>
                <w:rFonts w:ascii="Arial" w:hAnsi="Arial" w:cs="Arial"/>
                <w:bCs/>
                <w:sz w:val="20"/>
                <w:szCs w:val="20"/>
                <w:lang w:val="el-GR" w:eastAsia="el-GR"/>
              </w:rPr>
              <w:t>Στρατηγικής Μελέτης Περιβαλλοντικών Επιπτώσεων του ΕΠΑλΘ</w:t>
            </w:r>
          </w:p>
        </w:tc>
        <w:tc>
          <w:tcPr>
            <w:tcW w:w="2564" w:type="dxa"/>
            <w:vMerge w:val="restart"/>
            <w:tcBorders>
              <w:top w:val="single" w:sz="4" w:space="0" w:color="auto"/>
              <w:left w:val="nil"/>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4" w:space="0" w:color="auto"/>
              <w:left w:val="nil"/>
              <w:right w:val="single" w:sz="4" w:space="0" w:color="000000"/>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6" w:space="0" w:color="auto"/>
              <w:left w:val="single" w:sz="4" w:space="0" w:color="000000"/>
              <w:bottom w:val="single" w:sz="4" w:space="0" w:color="000000"/>
              <w:right w:val="single" w:sz="4" w:space="0" w:color="000000"/>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single" w:sz="4" w:space="0" w:color="000000"/>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A3342C">
        <w:tblPrEx>
          <w:tblBorders>
            <w:top w:val="none" w:sz="0" w:space="0" w:color="auto"/>
            <w:left w:val="none" w:sz="0" w:space="0" w:color="auto"/>
            <w:bottom w:val="none" w:sz="0" w:space="0" w:color="auto"/>
            <w:right w:val="none" w:sz="0" w:space="0" w:color="auto"/>
          </w:tblBorders>
        </w:tblPrEx>
        <w:trPr>
          <w:trHeight w:val="560"/>
        </w:trPr>
        <w:tc>
          <w:tcPr>
            <w:tcW w:w="1042" w:type="dxa"/>
            <w:vMerge/>
            <w:tcBorders>
              <w:left w:val="doub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3017" w:type="dxa"/>
            <w:gridSpan w:val="2"/>
            <w:vMerge/>
            <w:tcBorders>
              <w:left w:val="nil"/>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p>
        </w:tc>
        <w:tc>
          <w:tcPr>
            <w:tcW w:w="3853" w:type="dxa"/>
            <w:vMerge/>
            <w:tcBorders>
              <w:top w:val="single" w:sz="4" w:space="0" w:color="auto"/>
              <w:left w:val="nil"/>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2564" w:type="dxa"/>
            <w:vMerge/>
            <w:tcBorders>
              <w:left w:val="nil"/>
              <w:right w:val="single" w:sz="4" w:space="0" w:color="auto"/>
            </w:tcBorders>
            <w:shd w:val="clear" w:color="000000" w:fill="auto"/>
            <w:vAlign w:val="center"/>
          </w:tcPr>
          <w:p w:rsidR="00FF1F71" w:rsidRPr="00FF1F71" w:rsidRDefault="00FF1F71" w:rsidP="00FF1F71">
            <w:pPr>
              <w:jc w:val="center"/>
              <w:rPr>
                <w:rFonts w:ascii="Arial" w:hAnsi="Arial" w:cs="Arial"/>
                <w:sz w:val="20"/>
                <w:szCs w:val="20"/>
                <w:lang w:val="el-GR" w:eastAsia="el-GR"/>
              </w:rPr>
            </w:pPr>
          </w:p>
        </w:tc>
        <w:tc>
          <w:tcPr>
            <w:tcW w:w="1313" w:type="dxa"/>
            <w:gridSpan w:val="3"/>
            <w:tcBorders>
              <w:top w:val="single" w:sz="4" w:space="0" w:color="auto"/>
              <w:left w:val="nil"/>
              <w:right w:val="single" w:sz="4" w:space="0" w:color="000000"/>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left w:val="single" w:sz="4" w:space="0" w:color="000000"/>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6217E5" w:rsidTr="00FF1F71">
        <w:trPr>
          <w:trHeight w:val="564"/>
        </w:trPr>
        <w:tc>
          <w:tcPr>
            <w:tcW w:w="4059" w:type="dxa"/>
            <w:gridSpan w:val="3"/>
            <w:vMerge w:val="restart"/>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 xml:space="preserve">ΕΚΠΛΗΡΩΣΗ ΚΡΙΤΗΡΙΩΝ ΣΤΑΔΙΟΥ Β2 </w:t>
            </w:r>
          </w:p>
        </w:tc>
        <w:tc>
          <w:tcPr>
            <w:tcW w:w="6417" w:type="dxa"/>
            <w:gridSpan w:val="2"/>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sz w:val="20"/>
                <w:szCs w:val="20"/>
                <w:lang w:val="el-GR" w:eastAsia="el-GR"/>
              </w:rPr>
            </w:pPr>
            <w:r w:rsidRPr="00FF1F71">
              <w:rPr>
                <w:rFonts w:ascii="Arial" w:hAnsi="Arial" w:cs="Arial"/>
                <w:b/>
                <w:sz w:val="20"/>
                <w:szCs w:val="20"/>
                <w:lang w:val="el-GR" w:eastAsia="el-GR"/>
              </w:rPr>
              <w:t>ΠΡΟΫΠΟΘΕΣΗ ΘΕΤΙΚΗΣ ΑΞΙΟΛΟΓΗΣΗΣ:</w:t>
            </w:r>
          </w:p>
          <w:p w:rsidR="00FF1F71" w:rsidRPr="00FF1F71" w:rsidRDefault="00FF1F71" w:rsidP="00FF1F71">
            <w:pPr>
              <w:jc w:val="center"/>
              <w:rPr>
                <w:rFonts w:ascii="Arial" w:hAnsi="Arial" w:cs="Arial"/>
                <w:sz w:val="20"/>
                <w:szCs w:val="20"/>
                <w:lang w:val="el-GR" w:eastAsia="el-GR"/>
              </w:rPr>
            </w:pPr>
            <w:r w:rsidRPr="00FF1F71">
              <w:rPr>
                <w:rFonts w:ascii="Arial" w:hAnsi="Arial" w:cs="Arial"/>
                <w:b/>
                <w:sz w:val="20"/>
                <w:szCs w:val="20"/>
                <w:lang w:val="en-US" w:eastAsia="el-GR"/>
              </w:rPr>
              <w:t>H</w:t>
            </w:r>
            <w:r w:rsidRPr="00FF1F71">
              <w:rPr>
                <w:rFonts w:ascii="Arial" w:hAnsi="Arial" w:cs="Arial"/>
                <w:b/>
                <w:sz w:val="20"/>
                <w:szCs w:val="20"/>
                <w:lang w:val="el-GR" w:eastAsia="el-GR"/>
              </w:rPr>
              <w:t xml:space="preserve"> Πράξη πρέπει να λαμβάνει θετική τιμή “ΝΑΙ” (ή “Δεν εφαρμόζεται”) </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 xml:space="preserve">Η αξιολόγηση της πράξης συνεχίζεται  στο στάδιο Β3 </w:t>
            </w:r>
          </w:p>
        </w:tc>
      </w:tr>
      <w:tr w:rsidR="00FF1F71" w:rsidRPr="00FF1F71" w:rsidTr="00CB14F6">
        <w:trPr>
          <w:trHeight w:val="457"/>
        </w:trPr>
        <w:tc>
          <w:tcPr>
            <w:tcW w:w="4059" w:type="dxa"/>
            <w:gridSpan w:val="3"/>
            <w:vMerge/>
            <w:tcBorders>
              <w:top w:val="single" w:sz="6" w:space="0" w:color="auto"/>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rPr>
                <w:rFonts w:ascii="Arial" w:hAnsi="Arial" w:cs="Arial"/>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 xml:space="preserve">Η πράξη απορρίπτεται </w:t>
            </w:r>
          </w:p>
        </w:tc>
      </w:tr>
      <w:tr w:rsidR="00FF1F71" w:rsidRPr="006217E5" w:rsidTr="00FF1F71">
        <w:trPr>
          <w:trHeight w:val="368"/>
        </w:trPr>
        <w:tc>
          <w:tcPr>
            <w:tcW w:w="14482" w:type="dxa"/>
            <w:gridSpan w:val="12"/>
            <w:tcBorders>
              <w:top w:val="single" w:sz="6" w:space="0" w:color="auto"/>
              <w:bottom w:val="single" w:sz="6" w:space="0" w:color="auto"/>
            </w:tcBorders>
            <w:shd w:val="pct20" w:color="000000" w:fill="auto"/>
            <w:vAlign w:val="center"/>
          </w:tcPr>
          <w:p w:rsidR="00FF1F71" w:rsidRPr="00FF1F71" w:rsidRDefault="00FF1F71" w:rsidP="00FF1F71">
            <w:pPr>
              <w:jc w:val="center"/>
              <w:rPr>
                <w:rFonts w:ascii="Arial" w:hAnsi="Arial" w:cs="Arial"/>
                <w:bCs/>
                <w:sz w:val="22"/>
                <w:szCs w:val="22"/>
                <w:lang w:val="el-GR" w:eastAsia="el-GR"/>
              </w:rPr>
            </w:pPr>
            <w:r w:rsidRPr="00FF1F71">
              <w:rPr>
                <w:rFonts w:ascii="Arial" w:hAnsi="Arial" w:cs="Arial"/>
                <w:b/>
                <w:bCs/>
                <w:sz w:val="22"/>
                <w:szCs w:val="22"/>
                <w:lang w:val="el-GR" w:eastAsia="el-GR"/>
              </w:rPr>
              <w:t>ΣΤΑΔΙΟ Β3. ΣΚΟΠΙΜΟΤΗΤΑ ΤΗΣ ΠΡΑΞΗΣ</w:t>
            </w:r>
          </w:p>
        </w:tc>
      </w:tr>
      <w:tr w:rsidR="00FF1F71" w:rsidRPr="00FF1F71" w:rsidTr="00CB14F6">
        <w:tblPrEx>
          <w:tblBorders>
            <w:top w:val="none" w:sz="0" w:space="0" w:color="auto"/>
            <w:left w:val="none" w:sz="0" w:space="0" w:color="auto"/>
            <w:bottom w:val="none" w:sz="0" w:space="0" w:color="auto"/>
            <w:right w:val="none" w:sz="0" w:space="0" w:color="auto"/>
          </w:tblBorders>
        </w:tblPrEx>
        <w:trPr>
          <w:trHeight w:val="342"/>
        </w:trPr>
        <w:tc>
          <w:tcPr>
            <w:tcW w:w="1042" w:type="dxa"/>
            <w:vMerge w:val="restart"/>
            <w:tcBorders>
              <w:top w:val="single" w:sz="4" w:space="0" w:color="auto"/>
              <w:left w:val="doub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9.</w:t>
            </w:r>
          </w:p>
        </w:tc>
        <w:tc>
          <w:tcPr>
            <w:tcW w:w="3017" w:type="dxa"/>
            <w:gridSpan w:val="2"/>
            <w:vMerge w:val="restart"/>
            <w:tcBorders>
              <w:top w:val="single" w:sz="4" w:space="0" w:color="auto"/>
              <w:left w:val="nil"/>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 xml:space="preserve">Αναγκαιότητα υλοποίησης της πράξης </w:t>
            </w:r>
          </w:p>
        </w:tc>
        <w:tc>
          <w:tcPr>
            <w:tcW w:w="3853" w:type="dxa"/>
            <w:vMerge w:val="restart"/>
            <w:tcBorders>
              <w:top w:val="single" w:sz="4" w:space="0" w:color="auto"/>
              <w:left w:val="nil"/>
              <w:right w:val="single" w:sz="4" w:space="0" w:color="auto"/>
            </w:tcBorders>
            <w:shd w:val="clear" w:color="000000" w:fill="auto"/>
            <w:vAlign w:val="center"/>
          </w:tcPr>
          <w:p w:rsidR="00FF1F71" w:rsidRPr="00FF1F71" w:rsidRDefault="00FF1F71" w:rsidP="00AA32FC">
            <w:pPr>
              <w:rPr>
                <w:rFonts w:ascii="Arial" w:hAnsi="Arial" w:cs="Arial"/>
                <w:bCs/>
                <w:sz w:val="20"/>
                <w:szCs w:val="20"/>
                <w:lang w:val="el-GR" w:eastAsia="el-GR"/>
              </w:rPr>
            </w:pPr>
            <w:r w:rsidRPr="00FF1F71">
              <w:rPr>
                <w:rFonts w:ascii="Arial" w:hAnsi="Arial" w:cs="Arial"/>
                <w:bCs/>
                <w:sz w:val="20"/>
                <w:szCs w:val="20"/>
                <w:lang w:val="el-GR" w:eastAsia="el-GR"/>
              </w:rPr>
              <w:t xml:space="preserve">Εξετάζεται αν η πράξη κρίνεται αναγκαία προκειμένου να εξυπηρετήσει τους στόχους του </w:t>
            </w:r>
            <w:r w:rsidR="00AA32FC">
              <w:rPr>
                <w:rFonts w:ascii="Arial" w:hAnsi="Arial" w:cs="Arial"/>
                <w:bCs/>
                <w:sz w:val="20"/>
                <w:szCs w:val="20"/>
                <w:lang w:val="el-GR" w:eastAsia="el-GR"/>
              </w:rPr>
              <w:t>Π</w:t>
            </w:r>
            <w:r w:rsidR="00AA32FC" w:rsidRPr="00FF1F71">
              <w:rPr>
                <w:rFonts w:ascii="Arial" w:hAnsi="Arial" w:cs="Arial"/>
                <w:bCs/>
                <w:sz w:val="20"/>
                <w:szCs w:val="20"/>
                <w:lang w:val="el-GR" w:eastAsia="el-GR"/>
              </w:rPr>
              <w:t xml:space="preserve">ρογράμματος  </w:t>
            </w:r>
          </w:p>
        </w:tc>
        <w:tc>
          <w:tcPr>
            <w:tcW w:w="2564" w:type="dxa"/>
            <w:vMerge w:val="restart"/>
            <w:tcBorders>
              <w:top w:val="single" w:sz="4" w:space="0" w:color="auto"/>
              <w:left w:val="nil"/>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r w:rsidRPr="00FF1F71">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4" w:space="0" w:color="000000"/>
              <w:left w:val="nil"/>
              <w:bottom w:val="single" w:sz="4" w:space="0" w:color="auto"/>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CB14F6">
        <w:tblPrEx>
          <w:tblBorders>
            <w:top w:val="none" w:sz="0" w:space="0" w:color="auto"/>
            <w:left w:val="none" w:sz="0" w:space="0" w:color="auto"/>
            <w:bottom w:val="none" w:sz="0" w:space="0" w:color="auto"/>
            <w:right w:val="none" w:sz="0" w:space="0" w:color="auto"/>
          </w:tblBorders>
        </w:tblPrEx>
        <w:trPr>
          <w:trHeight w:val="409"/>
        </w:trPr>
        <w:tc>
          <w:tcPr>
            <w:tcW w:w="1042" w:type="dxa"/>
            <w:vMerge/>
            <w:tcBorders>
              <w:left w:val="double" w:sz="6" w:space="0" w:color="auto"/>
              <w:bottom w:val="single" w:sz="4"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3017" w:type="dxa"/>
            <w:gridSpan w:val="2"/>
            <w:vMerge/>
            <w:tcBorders>
              <w:left w:val="nil"/>
              <w:bottom w:val="single" w:sz="4" w:space="0" w:color="auto"/>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p>
        </w:tc>
        <w:tc>
          <w:tcPr>
            <w:tcW w:w="3853" w:type="dxa"/>
            <w:vMerge/>
            <w:tcBorders>
              <w:left w:val="nil"/>
              <w:bottom w:val="single" w:sz="4"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2564" w:type="dxa"/>
            <w:vMerge/>
            <w:tcBorders>
              <w:left w:val="nil"/>
              <w:bottom w:val="single" w:sz="4"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left w:val="nil"/>
              <w:bottom w:val="single" w:sz="4" w:space="0" w:color="000000"/>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left w:val="nil"/>
              <w:bottom w:val="single" w:sz="4" w:space="0" w:color="auto"/>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CB14F6">
        <w:tblPrEx>
          <w:tblBorders>
            <w:top w:val="none" w:sz="0" w:space="0" w:color="auto"/>
            <w:left w:val="none" w:sz="0" w:space="0" w:color="auto"/>
            <w:bottom w:val="none" w:sz="0" w:space="0" w:color="auto"/>
            <w:right w:val="none" w:sz="0" w:space="0" w:color="auto"/>
          </w:tblBorders>
        </w:tblPrEx>
        <w:trPr>
          <w:trHeight w:val="595"/>
        </w:trPr>
        <w:tc>
          <w:tcPr>
            <w:tcW w:w="1042" w:type="dxa"/>
            <w:vMerge w:val="restart"/>
            <w:tcBorders>
              <w:top w:val="single" w:sz="4" w:space="0" w:color="auto"/>
              <w:left w:val="double" w:sz="6" w:space="0" w:color="auto"/>
              <w:bottom w:val="sing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10.</w:t>
            </w:r>
          </w:p>
        </w:tc>
        <w:tc>
          <w:tcPr>
            <w:tcW w:w="3017" w:type="dxa"/>
            <w:gridSpan w:val="2"/>
            <w:vMerge w:val="restart"/>
            <w:tcBorders>
              <w:top w:val="single" w:sz="4" w:space="0" w:color="auto"/>
              <w:left w:val="nil"/>
              <w:bottom w:val="single" w:sz="6" w:space="0" w:color="auto"/>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
                <w:bCs/>
                <w:sz w:val="20"/>
                <w:szCs w:val="20"/>
                <w:lang w:val="el-GR" w:eastAsia="el-GR"/>
              </w:rPr>
              <w:t>Αποτελεσματικότητα</w:t>
            </w:r>
          </w:p>
        </w:tc>
        <w:tc>
          <w:tcPr>
            <w:tcW w:w="3853" w:type="dxa"/>
            <w:vMerge w:val="restart"/>
            <w:tcBorders>
              <w:top w:val="single" w:sz="4" w:space="0" w:color="auto"/>
              <w:left w:val="nil"/>
              <w:bottom w:val="single" w:sz="6" w:space="0" w:color="auto"/>
              <w:right w:val="single" w:sz="4" w:space="0" w:color="auto"/>
            </w:tcBorders>
            <w:shd w:val="clear" w:color="000000" w:fill="auto"/>
            <w:vAlign w:val="center"/>
          </w:tcPr>
          <w:p w:rsidR="00FF1F71" w:rsidRPr="00FF1F71" w:rsidRDefault="00FF1F71" w:rsidP="00FF1F71">
            <w:pPr>
              <w:rPr>
                <w:rFonts w:ascii="Arial" w:hAnsi="Arial" w:cs="Arial"/>
                <w:b/>
                <w:bCs/>
                <w:sz w:val="20"/>
                <w:szCs w:val="20"/>
                <w:lang w:val="el-GR" w:eastAsia="el-GR"/>
              </w:rPr>
            </w:pPr>
            <w:r w:rsidRPr="00FF1F71">
              <w:rPr>
                <w:rFonts w:ascii="Arial" w:hAnsi="Arial" w:cs="Arial"/>
                <w:bCs/>
                <w:sz w:val="20"/>
                <w:szCs w:val="20"/>
                <w:lang w:val="el-GR" w:eastAsia="el-GR"/>
              </w:rPr>
              <w:t xml:space="preserve">Αξιολογείται η συμβολή της πράξης στους δείκτες του Μέτρου </w:t>
            </w:r>
            <w:r w:rsidRPr="00FF1F71">
              <w:rPr>
                <w:rFonts w:ascii="Arial" w:hAnsi="Arial" w:cs="Arial"/>
                <w:b/>
                <w:bCs/>
                <w:sz w:val="20"/>
                <w:szCs w:val="20"/>
                <w:lang w:val="el-GR" w:eastAsia="el-GR"/>
              </w:rPr>
              <w:t xml:space="preserve"> </w:t>
            </w:r>
          </w:p>
        </w:tc>
        <w:tc>
          <w:tcPr>
            <w:tcW w:w="2564" w:type="dxa"/>
            <w:vMerge w:val="restart"/>
            <w:tcBorders>
              <w:top w:val="single" w:sz="4" w:space="0" w:color="auto"/>
              <w:left w:val="nil"/>
              <w:bottom w:val="single" w:sz="6"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r w:rsidRPr="00FF1F71">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4" w:space="0" w:color="000000"/>
              <w:left w:val="nil"/>
              <w:bottom w:val="single" w:sz="4" w:space="0" w:color="auto"/>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nil"/>
              <w:bottom w:val="single" w:sz="4" w:space="0" w:color="auto"/>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FF1F71" w:rsidRPr="00FF1F71" w:rsidTr="00907BD8">
        <w:trPr>
          <w:trHeight w:val="595"/>
        </w:trPr>
        <w:tc>
          <w:tcPr>
            <w:tcW w:w="1042" w:type="dxa"/>
            <w:vMerge/>
            <w:tcBorders>
              <w:top w:val="single" w:sz="4" w:space="0" w:color="auto"/>
              <w:left w:val="double" w:sz="6" w:space="0" w:color="auto"/>
              <w:bottom w:val="sing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p>
        </w:tc>
        <w:tc>
          <w:tcPr>
            <w:tcW w:w="3017" w:type="dxa"/>
            <w:gridSpan w:val="2"/>
            <w:vMerge/>
            <w:tcBorders>
              <w:top w:val="single" w:sz="4" w:space="0" w:color="auto"/>
              <w:left w:val="nil"/>
              <w:bottom w:val="single" w:sz="6" w:space="0" w:color="auto"/>
              <w:right w:val="single" w:sz="4" w:space="0" w:color="000000"/>
            </w:tcBorders>
            <w:shd w:val="clear" w:color="000000" w:fill="auto"/>
            <w:noWrap/>
            <w:vAlign w:val="center"/>
          </w:tcPr>
          <w:p w:rsidR="00FF1F71" w:rsidRPr="00FF1F71" w:rsidRDefault="00FF1F71" w:rsidP="00FF1F71">
            <w:pPr>
              <w:rPr>
                <w:rFonts w:ascii="Arial" w:hAnsi="Arial" w:cs="Arial"/>
                <w:b/>
                <w:bCs/>
                <w:sz w:val="20"/>
                <w:szCs w:val="20"/>
                <w:lang w:val="el-GR" w:eastAsia="el-GR"/>
              </w:rPr>
            </w:pPr>
          </w:p>
        </w:tc>
        <w:tc>
          <w:tcPr>
            <w:tcW w:w="3853" w:type="dxa"/>
            <w:vMerge/>
            <w:tcBorders>
              <w:top w:val="single" w:sz="4" w:space="0" w:color="auto"/>
              <w:left w:val="nil"/>
              <w:bottom w:val="single" w:sz="6"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2564" w:type="dxa"/>
            <w:vMerge/>
            <w:tcBorders>
              <w:top w:val="single" w:sz="4" w:space="0" w:color="auto"/>
              <w:left w:val="nil"/>
              <w:bottom w:val="single" w:sz="6" w:space="0" w:color="auto"/>
              <w:right w:val="single" w:sz="4" w:space="0" w:color="auto"/>
            </w:tcBorders>
            <w:shd w:val="clear" w:color="000000" w:fill="auto"/>
            <w:vAlign w:val="center"/>
          </w:tcPr>
          <w:p w:rsidR="00FF1F71" w:rsidRPr="00FF1F71" w:rsidRDefault="00FF1F71" w:rsidP="00FF1F71">
            <w:pPr>
              <w:rPr>
                <w:rFonts w:ascii="Arial" w:hAnsi="Arial" w:cs="Arial"/>
                <w:bCs/>
                <w:sz w:val="20"/>
                <w:szCs w:val="20"/>
                <w:lang w:val="el-GR" w:eastAsia="el-GR"/>
              </w:rPr>
            </w:pPr>
          </w:p>
        </w:tc>
        <w:tc>
          <w:tcPr>
            <w:tcW w:w="1313" w:type="dxa"/>
            <w:gridSpan w:val="3"/>
            <w:tcBorders>
              <w:top w:val="single" w:sz="4" w:space="0" w:color="auto"/>
              <w:left w:val="nil"/>
              <w:bottom w:val="single" w:sz="6" w:space="0" w:color="auto"/>
              <w:right w:val="single" w:sz="4" w:space="0" w:color="auto"/>
            </w:tcBorders>
            <w:shd w:val="clear" w:color="000000" w:fill="auto"/>
            <w:vAlign w:val="center"/>
          </w:tcPr>
          <w:p w:rsidR="00FF1F71" w:rsidRPr="00FF1F71" w:rsidRDefault="00FF1F71"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FF1F71" w:rsidRPr="00FF1F71" w:rsidRDefault="00FF1F71" w:rsidP="00FF1F71">
            <w:pPr>
              <w:jc w:val="center"/>
              <w:rPr>
                <w:rFonts w:ascii="Arial" w:hAnsi="Arial" w:cs="Arial"/>
                <w:b/>
                <w:bCs/>
                <w:sz w:val="20"/>
                <w:szCs w:val="20"/>
                <w:lang w:val="el-GR" w:eastAsia="el-GR"/>
              </w:rPr>
            </w:pPr>
          </w:p>
        </w:tc>
        <w:tc>
          <w:tcPr>
            <w:tcW w:w="1843" w:type="dxa"/>
            <w:gridSpan w:val="3"/>
            <w:vMerge/>
            <w:tcBorders>
              <w:top w:val="single" w:sz="4" w:space="0" w:color="auto"/>
              <w:left w:val="nil"/>
              <w:bottom w:val="single" w:sz="4" w:space="0" w:color="auto"/>
              <w:right w:val="double" w:sz="6" w:space="0" w:color="auto"/>
            </w:tcBorders>
            <w:shd w:val="clear" w:color="000000" w:fill="auto"/>
            <w:vAlign w:val="center"/>
          </w:tcPr>
          <w:p w:rsidR="00FF1F71" w:rsidRPr="00FF1F71" w:rsidRDefault="00FF1F71" w:rsidP="00FF1F71">
            <w:pPr>
              <w:jc w:val="center"/>
              <w:rPr>
                <w:rFonts w:ascii="Arial" w:hAnsi="Arial" w:cs="Arial"/>
                <w:b/>
                <w:bCs/>
                <w:sz w:val="22"/>
                <w:szCs w:val="22"/>
                <w:lang w:val="el-GR" w:eastAsia="el-GR"/>
              </w:rPr>
            </w:pPr>
          </w:p>
        </w:tc>
      </w:tr>
      <w:tr w:rsidR="0067151C" w:rsidRPr="00FF1F71" w:rsidTr="008F15DD">
        <w:trPr>
          <w:trHeight w:val="1361"/>
        </w:trPr>
        <w:tc>
          <w:tcPr>
            <w:tcW w:w="1042" w:type="dxa"/>
            <w:vMerge w:val="restart"/>
            <w:tcBorders>
              <w:top w:val="single" w:sz="6" w:space="0" w:color="auto"/>
              <w:left w:val="double" w:sz="4" w:space="0" w:color="auto"/>
              <w:bottom w:val="single" w:sz="6" w:space="0" w:color="auto"/>
              <w:right w:val="single" w:sz="6" w:space="0" w:color="auto"/>
            </w:tcBorders>
            <w:shd w:val="clear" w:color="000000" w:fill="auto"/>
            <w:vAlign w:val="center"/>
          </w:tcPr>
          <w:p w:rsidR="0067151C" w:rsidRPr="00FF1F71" w:rsidRDefault="0067151C"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11.</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67151C" w:rsidRPr="00FF1F71" w:rsidRDefault="0067151C" w:rsidP="00FF1F71">
            <w:pPr>
              <w:tabs>
                <w:tab w:val="left" w:pos="2842"/>
              </w:tabs>
              <w:ind w:right="-41"/>
              <w:rPr>
                <w:rFonts w:ascii="Arial" w:hAnsi="Arial" w:cs="Arial"/>
                <w:b/>
                <w:bCs/>
                <w:sz w:val="20"/>
                <w:szCs w:val="20"/>
                <w:lang w:val="el-GR" w:eastAsia="el-GR"/>
              </w:rPr>
            </w:pPr>
            <w:r w:rsidRPr="00FF1F71">
              <w:rPr>
                <w:rFonts w:ascii="Arial" w:hAnsi="Arial" w:cs="Arial"/>
                <w:b/>
                <w:bCs/>
                <w:sz w:val="20"/>
                <w:szCs w:val="20"/>
                <w:lang w:val="el-GR" w:eastAsia="el-GR"/>
              </w:rPr>
              <w:t>Βιωσιμότητα, λειτουργι-         κότητα, αξιοποίηση</w:t>
            </w:r>
          </w:p>
        </w:tc>
        <w:tc>
          <w:tcPr>
            <w:tcW w:w="3853" w:type="dxa"/>
            <w:tcBorders>
              <w:top w:val="single" w:sz="6" w:space="0" w:color="auto"/>
              <w:left w:val="single" w:sz="6" w:space="0" w:color="auto"/>
              <w:bottom w:val="single" w:sz="6" w:space="0" w:color="auto"/>
              <w:right w:val="single" w:sz="6" w:space="0" w:color="auto"/>
            </w:tcBorders>
            <w:shd w:val="clear" w:color="000000" w:fill="auto"/>
            <w:vAlign w:val="center"/>
          </w:tcPr>
          <w:p w:rsidR="0067151C" w:rsidRDefault="0067151C" w:rsidP="0067151C">
            <w:pPr>
              <w:pStyle w:val="ae"/>
              <w:ind w:left="251"/>
              <w:rPr>
                <w:rFonts w:ascii="Arial" w:hAnsi="Arial" w:cs="Arial"/>
                <w:bCs/>
                <w:sz w:val="20"/>
                <w:szCs w:val="20"/>
                <w:lang w:val="el-GR" w:eastAsia="el-GR"/>
              </w:rPr>
            </w:pPr>
            <w:r>
              <w:rPr>
                <w:rFonts w:ascii="Arial" w:hAnsi="Arial" w:cs="Arial"/>
                <w:bCs/>
                <w:sz w:val="20"/>
                <w:szCs w:val="20"/>
                <w:lang w:val="el-GR" w:eastAsia="el-GR"/>
              </w:rPr>
              <w:t>Εξετάζεται αν η προτεινόμενη πράξη – αναλόγως της φύσης της -συμβάλλει στην :</w:t>
            </w:r>
          </w:p>
          <w:p w:rsidR="0067151C" w:rsidRPr="00FF1F71" w:rsidRDefault="0067151C" w:rsidP="00C15116">
            <w:pPr>
              <w:pStyle w:val="ae"/>
              <w:numPr>
                <w:ilvl w:val="0"/>
                <w:numId w:val="12"/>
              </w:numPr>
              <w:ind w:left="251" w:hanging="251"/>
              <w:rPr>
                <w:rFonts w:ascii="Arial" w:hAnsi="Arial" w:cs="Arial"/>
                <w:bCs/>
                <w:sz w:val="20"/>
                <w:szCs w:val="20"/>
                <w:lang w:val="el-GR" w:eastAsia="el-GR"/>
              </w:rPr>
            </w:pPr>
            <w:r w:rsidRPr="00FF1F71">
              <w:rPr>
                <w:rFonts w:ascii="Arial" w:hAnsi="Arial" w:cs="Arial"/>
                <w:bCs/>
                <w:sz w:val="20"/>
                <w:szCs w:val="20"/>
                <w:lang w:val="el-GR" w:eastAsia="el-GR"/>
              </w:rPr>
              <w:t xml:space="preserve"> διαφάνεια της παραγωγής και των αγορών</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67151C" w:rsidRPr="00FF1F71" w:rsidRDefault="0067151C" w:rsidP="00FF1F71">
            <w:pPr>
              <w:rPr>
                <w:rFonts w:ascii="Arial" w:hAnsi="Arial" w:cs="Arial"/>
                <w:bCs/>
                <w:sz w:val="20"/>
                <w:szCs w:val="20"/>
                <w:lang w:val="el-GR" w:eastAsia="el-GR"/>
              </w:rPr>
            </w:pPr>
            <w:r w:rsidRPr="00FF1F71">
              <w:rPr>
                <w:rFonts w:ascii="Arial" w:hAnsi="Arial" w:cs="Arial"/>
                <w:bCs/>
                <w:sz w:val="20"/>
                <w:szCs w:val="20"/>
                <w:lang w:val="el-GR" w:eastAsia="el-GR"/>
              </w:rPr>
              <w:t>Εκπλήρωση του κριτηρίου</w:t>
            </w:r>
          </w:p>
          <w:p w:rsidR="0067151C" w:rsidRPr="00FF1F71" w:rsidRDefault="0067151C" w:rsidP="00FF1F71">
            <w:pPr>
              <w:rPr>
                <w:rFonts w:ascii="Arial" w:hAnsi="Arial" w:cs="Arial"/>
                <w:bCs/>
                <w:sz w:val="20"/>
                <w:szCs w:val="20"/>
                <w:lang w:val="el-GR" w:eastAsia="el-GR"/>
              </w:rPr>
            </w:pPr>
          </w:p>
          <w:p w:rsidR="0067151C" w:rsidRPr="00FF1F71" w:rsidRDefault="0067151C" w:rsidP="00FF1F71">
            <w:pP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67151C" w:rsidRPr="0067151C" w:rsidRDefault="0067151C" w:rsidP="00FF1F71">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6" w:space="0" w:color="auto"/>
              <w:left w:val="single" w:sz="6" w:space="0" w:color="auto"/>
              <w:bottom w:val="single" w:sz="6" w:space="0" w:color="auto"/>
              <w:right w:val="single" w:sz="6" w:space="0" w:color="auto"/>
            </w:tcBorders>
            <w:shd w:val="clear" w:color="000000" w:fill="auto"/>
            <w:noWrap/>
            <w:vAlign w:val="center"/>
          </w:tcPr>
          <w:p w:rsidR="0067151C" w:rsidRPr="00FF1F71" w:rsidRDefault="0067151C" w:rsidP="00FF1F71">
            <w:pPr>
              <w:jc w:val="center"/>
              <w:rPr>
                <w:rFonts w:ascii="Arial" w:hAnsi="Arial" w:cs="Arial"/>
                <w:b/>
                <w:bCs/>
                <w:sz w:val="20"/>
                <w:szCs w:val="20"/>
                <w:lang w:val="el-GR" w:eastAsia="el-GR"/>
              </w:rPr>
            </w:pPr>
          </w:p>
        </w:tc>
        <w:tc>
          <w:tcPr>
            <w:tcW w:w="1843" w:type="dxa"/>
            <w:gridSpan w:val="3"/>
            <w:tcBorders>
              <w:top w:val="single" w:sz="4" w:space="0" w:color="auto"/>
              <w:left w:val="single" w:sz="6" w:space="0" w:color="auto"/>
              <w:bottom w:val="single" w:sz="6" w:space="0" w:color="auto"/>
            </w:tcBorders>
            <w:shd w:val="clear" w:color="000000" w:fill="auto"/>
            <w:vAlign w:val="center"/>
          </w:tcPr>
          <w:p w:rsidR="0067151C" w:rsidRPr="00FF1F71" w:rsidRDefault="0067151C" w:rsidP="00FF1F71">
            <w:pPr>
              <w:jc w:val="center"/>
              <w:rPr>
                <w:rFonts w:ascii="Arial" w:hAnsi="Arial" w:cs="Arial"/>
                <w:b/>
                <w:bCs/>
                <w:sz w:val="22"/>
                <w:szCs w:val="22"/>
                <w:lang w:val="el-GR" w:eastAsia="el-GR"/>
              </w:rPr>
            </w:pPr>
          </w:p>
        </w:tc>
      </w:tr>
      <w:tr w:rsidR="0067151C" w:rsidRPr="001B1229" w:rsidTr="00D85A4C">
        <w:trPr>
          <w:trHeight w:val="7164"/>
        </w:trPr>
        <w:tc>
          <w:tcPr>
            <w:tcW w:w="1042" w:type="dxa"/>
            <w:vMerge/>
            <w:tcBorders>
              <w:top w:val="single" w:sz="6" w:space="0" w:color="auto"/>
              <w:left w:val="double" w:sz="4" w:space="0" w:color="auto"/>
              <w:bottom w:val="single" w:sz="4" w:space="0" w:color="auto"/>
              <w:right w:val="single" w:sz="6" w:space="0" w:color="auto"/>
            </w:tcBorders>
            <w:shd w:val="clear" w:color="000000" w:fill="auto"/>
            <w:vAlign w:val="center"/>
          </w:tcPr>
          <w:p w:rsidR="0067151C" w:rsidRPr="00FF1F71" w:rsidRDefault="0067151C" w:rsidP="00FF1F71">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4" w:space="0" w:color="auto"/>
              <w:right w:val="single" w:sz="6" w:space="0" w:color="auto"/>
            </w:tcBorders>
            <w:shd w:val="clear" w:color="000000" w:fill="auto"/>
            <w:noWrap/>
            <w:vAlign w:val="center"/>
          </w:tcPr>
          <w:p w:rsidR="0067151C" w:rsidRPr="00FF1F71" w:rsidRDefault="0067151C" w:rsidP="00FF1F71">
            <w:pPr>
              <w:rPr>
                <w:rFonts w:ascii="Arial" w:hAnsi="Arial" w:cs="Arial"/>
                <w:b/>
                <w:bCs/>
                <w:sz w:val="20"/>
                <w:szCs w:val="20"/>
                <w:lang w:val="el-GR" w:eastAsia="el-GR"/>
              </w:rPr>
            </w:pPr>
          </w:p>
        </w:tc>
        <w:tc>
          <w:tcPr>
            <w:tcW w:w="3853" w:type="dxa"/>
            <w:tcBorders>
              <w:top w:val="single" w:sz="6" w:space="0" w:color="auto"/>
              <w:left w:val="single" w:sz="6" w:space="0" w:color="auto"/>
              <w:bottom w:val="single" w:sz="4" w:space="0" w:color="auto"/>
              <w:right w:val="single" w:sz="6" w:space="0" w:color="auto"/>
            </w:tcBorders>
            <w:shd w:val="clear" w:color="000000" w:fill="auto"/>
            <w:vAlign w:val="center"/>
          </w:tcPr>
          <w:p w:rsidR="0067151C" w:rsidRDefault="0067151C" w:rsidP="00CB14F6">
            <w:pPr>
              <w:pStyle w:val="ae"/>
              <w:numPr>
                <w:ilvl w:val="0"/>
                <w:numId w:val="12"/>
              </w:numPr>
              <w:ind w:left="251" w:hanging="284"/>
              <w:rPr>
                <w:rFonts w:ascii="Arial" w:hAnsi="Arial" w:cs="Arial"/>
                <w:bCs/>
                <w:sz w:val="20"/>
                <w:szCs w:val="20"/>
                <w:lang w:val="el-GR" w:eastAsia="el-GR"/>
              </w:rPr>
            </w:pPr>
            <w:r>
              <w:rPr>
                <w:rFonts w:ascii="Arial" w:hAnsi="Arial" w:cs="Arial"/>
                <w:bCs/>
                <w:sz w:val="20"/>
                <w:szCs w:val="20"/>
                <w:lang w:val="el-GR" w:eastAsia="el-GR"/>
              </w:rPr>
              <w:t>Αναζήτηση νέων αγορών και βελτίωση των όρων διάθεσης στην αγορά προϊόντων αλιείας και υδατοκαλλιέργειας συμπεριλαμβανομένων:</w:t>
            </w:r>
          </w:p>
          <w:p w:rsidR="0067151C" w:rsidRDefault="0067151C" w:rsidP="00E52E84">
            <w:pPr>
              <w:pStyle w:val="ae"/>
              <w:numPr>
                <w:ilvl w:val="0"/>
                <w:numId w:val="13"/>
              </w:numPr>
              <w:ind w:left="534" w:hanging="283"/>
              <w:rPr>
                <w:rFonts w:ascii="Arial" w:hAnsi="Arial" w:cs="Arial"/>
                <w:bCs/>
                <w:sz w:val="20"/>
                <w:szCs w:val="20"/>
                <w:lang w:val="el-GR" w:eastAsia="el-GR"/>
              </w:rPr>
            </w:pPr>
            <w:r w:rsidRPr="00816E07">
              <w:rPr>
                <w:rFonts w:ascii="Arial" w:hAnsi="Arial" w:cs="Arial"/>
                <w:bCs/>
                <w:sz w:val="20"/>
                <w:szCs w:val="20"/>
                <w:lang w:val="el-GR" w:eastAsia="el-GR"/>
              </w:rPr>
              <w:t>Ειδών με καλές προοπτικές</w:t>
            </w:r>
            <w:r>
              <w:rPr>
                <w:rFonts w:ascii="Arial" w:hAnsi="Arial" w:cs="Arial"/>
                <w:bCs/>
                <w:sz w:val="20"/>
                <w:szCs w:val="20"/>
                <w:lang w:val="el-GR" w:eastAsia="el-GR"/>
              </w:rPr>
              <w:t xml:space="preserve"> εμπορίας</w:t>
            </w:r>
          </w:p>
          <w:p w:rsidR="0067151C" w:rsidRDefault="0067151C" w:rsidP="00E52E84">
            <w:pPr>
              <w:pStyle w:val="ae"/>
              <w:numPr>
                <w:ilvl w:val="0"/>
                <w:numId w:val="13"/>
              </w:numPr>
              <w:ind w:left="534" w:hanging="283"/>
              <w:rPr>
                <w:rFonts w:ascii="Arial" w:hAnsi="Arial" w:cs="Arial"/>
                <w:bCs/>
                <w:sz w:val="20"/>
                <w:szCs w:val="20"/>
                <w:lang w:val="el-GR" w:eastAsia="el-GR"/>
              </w:rPr>
            </w:pPr>
            <w:r>
              <w:rPr>
                <w:rFonts w:ascii="Arial" w:hAnsi="Arial" w:cs="Arial"/>
                <w:bCs/>
                <w:sz w:val="20"/>
                <w:szCs w:val="20"/>
                <w:lang w:val="el-GR" w:eastAsia="el-GR"/>
              </w:rPr>
              <w:t>Ανεπιθύμητων αλιευμάτων που εκφορτώνονται από εμπορικά αποθέματα (αριθ.15 Κ.ΕΕ 1380/2013 και αρ.8 Κ.ΕΕ  1379/2013</w:t>
            </w:r>
          </w:p>
          <w:p w:rsidR="0067151C" w:rsidRPr="00816E07" w:rsidRDefault="0067151C" w:rsidP="00E52E84">
            <w:pPr>
              <w:pStyle w:val="ae"/>
              <w:numPr>
                <w:ilvl w:val="0"/>
                <w:numId w:val="13"/>
              </w:numPr>
              <w:ind w:left="534" w:hanging="283"/>
              <w:rPr>
                <w:rFonts w:ascii="Arial" w:hAnsi="Arial" w:cs="Arial"/>
                <w:bCs/>
                <w:sz w:val="20"/>
                <w:szCs w:val="20"/>
                <w:lang w:val="el-GR" w:eastAsia="el-GR"/>
              </w:rPr>
            </w:pPr>
            <w:r>
              <w:rPr>
                <w:rFonts w:ascii="Arial" w:hAnsi="Arial" w:cs="Arial"/>
                <w:bCs/>
                <w:sz w:val="20"/>
                <w:szCs w:val="20"/>
                <w:lang w:val="el-GR" w:eastAsia="el-GR"/>
              </w:rPr>
              <w:t xml:space="preserve">Προϊόντων αλιείας και υδατοκαλλιέργειας με χαμηλό αντίκτυπο (ή βιολογικά προϊόντα)  </w:t>
            </w:r>
            <w:r w:rsidRPr="00816E07">
              <w:rPr>
                <w:rFonts w:ascii="Arial" w:hAnsi="Arial" w:cs="Arial"/>
                <w:bCs/>
                <w:sz w:val="20"/>
                <w:szCs w:val="20"/>
                <w:lang w:val="el-GR" w:eastAsia="el-GR"/>
              </w:rPr>
              <w:t xml:space="preserve">  </w:t>
            </w:r>
          </w:p>
          <w:p w:rsidR="0067151C" w:rsidRPr="009F5754" w:rsidRDefault="0067151C" w:rsidP="00FF50BD">
            <w:pPr>
              <w:pStyle w:val="ae"/>
              <w:numPr>
                <w:ilvl w:val="0"/>
                <w:numId w:val="12"/>
              </w:numPr>
              <w:ind w:left="251" w:hanging="251"/>
              <w:rPr>
                <w:rFonts w:ascii="Arial" w:hAnsi="Arial" w:cs="Arial"/>
                <w:bCs/>
                <w:sz w:val="20"/>
                <w:szCs w:val="20"/>
                <w:lang w:val="el-GR" w:eastAsia="el-GR"/>
              </w:rPr>
            </w:pPr>
            <w:r>
              <w:rPr>
                <w:rFonts w:ascii="Arial" w:hAnsi="Arial" w:cs="Arial"/>
                <w:bCs/>
                <w:sz w:val="20"/>
                <w:szCs w:val="20"/>
                <w:lang w:val="el-GR" w:eastAsia="el-GR"/>
              </w:rPr>
              <w:t>Προώθηση της ποιότητας και της προστιθέμενης αξίας μέσω:</w:t>
            </w:r>
          </w:p>
          <w:p w:rsidR="0067151C" w:rsidRDefault="0067151C" w:rsidP="00795524">
            <w:pPr>
              <w:pStyle w:val="ae"/>
              <w:numPr>
                <w:ilvl w:val="0"/>
                <w:numId w:val="13"/>
              </w:numPr>
              <w:ind w:left="534" w:hanging="174"/>
              <w:rPr>
                <w:rFonts w:ascii="Arial" w:hAnsi="Arial" w:cs="Arial"/>
                <w:bCs/>
                <w:sz w:val="20"/>
                <w:szCs w:val="20"/>
                <w:lang w:val="el-GR" w:eastAsia="el-GR"/>
              </w:rPr>
            </w:pPr>
            <w:r>
              <w:rPr>
                <w:rFonts w:ascii="Arial" w:hAnsi="Arial" w:cs="Arial"/>
                <w:bCs/>
                <w:sz w:val="20"/>
                <w:szCs w:val="20"/>
                <w:lang w:val="el-GR" w:eastAsia="el-GR"/>
              </w:rPr>
              <w:t>της αίτησης για καταχώρηση ενός συγκεκριμένου προϊόντος</w:t>
            </w:r>
          </w:p>
          <w:p w:rsidR="0067151C" w:rsidRDefault="0067151C" w:rsidP="00795524">
            <w:pPr>
              <w:pStyle w:val="ae"/>
              <w:numPr>
                <w:ilvl w:val="0"/>
                <w:numId w:val="13"/>
              </w:numPr>
              <w:ind w:left="534"/>
              <w:rPr>
                <w:rFonts w:ascii="Arial" w:hAnsi="Arial" w:cs="Arial"/>
                <w:bCs/>
                <w:sz w:val="20"/>
                <w:szCs w:val="20"/>
                <w:lang w:val="el-GR" w:eastAsia="el-GR"/>
              </w:rPr>
            </w:pPr>
            <w:r>
              <w:rPr>
                <w:rFonts w:ascii="Arial" w:hAnsi="Arial" w:cs="Arial"/>
                <w:bCs/>
                <w:sz w:val="20"/>
                <w:szCs w:val="20"/>
                <w:lang w:val="el-GR" w:eastAsia="el-GR"/>
              </w:rPr>
              <w:t>της πιστοποίησης και της προώθησης προϊόντων βιώσιμης αλιείας και υδατοκαλλιέργειας</w:t>
            </w:r>
          </w:p>
          <w:p w:rsidR="0067151C" w:rsidRDefault="0067151C" w:rsidP="00795524">
            <w:pPr>
              <w:pStyle w:val="ae"/>
              <w:numPr>
                <w:ilvl w:val="0"/>
                <w:numId w:val="13"/>
              </w:numPr>
              <w:ind w:left="534"/>
              <w:rPr>
                <w:rFonts w:ascii="Arial" w:hAnsi="Arial" w:cs="Arial"/>
                <w:bCs/>
                <w:sz w:val="20"/>
                <w:szCs w:val="20"/>
                <w:lang w:val="el-GR" w:eastAsia="el-GR"/>
              </w:rPr>
            </w:pPr>
            <w:r>
              <w:rPr>
                <w:rFonts w:ascii="Arial" w:hAnsi="Arial" w:cs="Arial"/>
                <w:bCs/>
                <w:sz w:val="20"/>
                <w:szCs w:val="20"/>
                <w:lang w:val="el-GR" w:eastAsia="el-GR"/>
              </w:rPr>
              <w:t>άμεσης θέσης σε εμπορία των προϊόντων αλιείας από παράκτιους αλιείς</w:t>
            </w:r>
          </w:p>
          <w:p w:rsidR="0067151C" w:rsidRPr="00816E07" w:rsidRDefault="0067151C" w:rsidP="00795524">
            <w:pPr>
              <w:pStyle w:val="ae"/>
              <w:numPr>
                <w:ilvl w:val="0"/>
                <w:numId w:val="13"/>
              </w:numPr>
              <w:ind w:left="534"/>
              <w:rPr>
                <w:rFonts w:ascii="Arial" w:hAnsi="Arial" w:cs="Arial"/>
                <w:bCs/>
                <w:sz w:val="20"/>
                <w:szCs w:val="20"/>
                <w:lang w:val="el-GR" w:eastAsia="el-GR"/>
              </w:rPr>
            </w:pPr>
            <w:r>
              <w:rPr>
                <w:rFonts w:ascii="Arial" w:hAnsi="Arial" w:cs="Arial"/>
                <w:bCs/>
                <w:sz w:val="20"/>
                <w:szCs w:val="20"/>
                <w:lang w:val="el-GR" w:eastAsia="el-GR"/>
              </w:rPr>
              <w:t>παρουσίασης και συ</w:t>
            </w:r>
            <w:r w:rsidR="00DE11D5">
              <w:rPr>
                <w:rFonts w:ascii="Arial" w:hAnsi="Arial" w:cs="Arial"/>
                <w:bCs/>
                <w:sz w:val="20"/>
                <w:szCs w:val="20"/>
                <w:lang w:val="el-GR" w:eastAsia="el-GR"/>
              </w:rPr>
              <w:t>σ</w:t>
            </w:r>
            <w:r>
              <w:rPr>
                <w:rFonts w:ascii="Arial" w:hAnsi="Arial" w:cs="Arial"/>
                <w:bCs/>
                <w:sz w:val="20"/>
                <w:szCs w:val="20"/>
                <w:lang w:val="el-GR" w:eastAsia="el-GR"/>
              </w:rPr>
              <w:t xml:space="preserve">κευασίας προϊόντων    </w:t>
            </w:r>
            <w:r w:rsidRPr="009F5754">
              <w:rPr>
                <w:rFonts w:ascii="Arial" w:hAnsi="Arial" w:cs="Arial"/>
                <w:bCs/>
                <w:sz w:val="20"/>
                <w:szCs w:val="20"/>
                <w:lang w:val="el-GR" w:eastAsia="el-GR"/>
              </w:rPr>
              <w:t xml:space="preserve">  </w:t>
            </w:r>
          </w:p>
          <w:p w:rsidR="0067151C" w:rsidRPr="009465FD" w:rsidRDefault="0067151C" w:rsidP="00795524">
            <w:pPr>
              <w:pStyle w:val="ae"/>
              <w:numPr>
                <w:ilvl w:val="0"/>
                <w:numId w:val="12"/>
              </w:numPr>
              <w:ind w:left="0" w:hanging="643"/>
              <w:rPr>
                <w:rFonts w:ascii="Arial" w:hAnsi="Arial" w:cs="Arial"/>
                <w:bCs/>
                <w:sz w:val="20"/>
                <w:szCs w:val="20"/>
                <w:lang w:val="el-GR" w:eastAsia="el-GR"/>
              </w:rPr>
            </w:pPr>
            <w:r w:rsidRPr="00795524">
              <w:rPr>
                <w:rFonts w:ascii="Arial" w:hAnsi="Arial" w:cs="Arial"/>
                <w:bCs/>
                <w:sz w:val="20"/>
                <w:szCs w:val="20"/>
                <w:lang w:val="en-US" w:eastAsia="el-GR"/>
              </w:rPr>
              <w:t>iv</w:t>
            </w:r>
            <w:r w:rsidRPr="00795524">
              <w:rPr>
                <w:rFonts w:ascii="Arial" w:hAnsi="Arial" w:cs="Arial"/>
                <w:bCs/>
                <w:sz w:val="20"/>
                <w:szCs w:val="20"/>
                <w:lang w:val="el-GR" w:eastAsia="el-GR"/>
              </w:rPr>
              <w:t xml:space="preserve">) </w:t>
            </w:r>
            <w:r>
              <w:rPr>
                <w:rFonts w:ascii="Arial" w:hAnsi="Arial" w:cs="Arial"/>
                <w:bCs/>
                <w:sz w:val="20"/>
                <w:szCs w:val="20"/>
                <w:lang w:val="el-GR" w:eastAsia="el-GR"/>
              </w:rPr>
              <w:t xml:space="preserve">Διοργάνωση εκστρατειών γνωστοποίησης και προώθησης για τα βιώσιμα προϊόντα για την αύξηση της ευαισθητοποίησης του κοινού  </w:t>
            </w:r>
          </w:p>
          <w:p w:rsidR="009465FD" w:rsidRPr="00816E07" w:rsidRDefault="009465FD" w:rsidP="00DB1022">
            <w:pPr>
              <w:pStyle w:val="ae"/>
              <w:numPr>
                <w:ilvl w:val="0"/>
                <w:numId w:val="12"/>
              </w:numPr>
              <w:ind w:left="0" w:hanging="643"/>
              <w:rPr>
                <w:rFonts w:ascii="Arial" w:hAnsi="Arial" w:cs="Arial"/>
                <w:bCs/>
                <w:sz w:val="20"/>
                <w:szCs w:val="20"/>
                <w:lang w:val="el-GR" w:eastAsia="el-GR"/>
              </w:rPr>
            </w:pPr>
            <w:r>
              <w:rPr>
                <w:rFonts w:ascii="Arial" w:hAnsi="Arial" w:cs="Arial"/>
                <w:bCs/>
                <w:sz w:val="20"/>
                <w:szCs w:val="20"/>
                <w:lang w:val="en-US" w:eastAsia="el-GR"/>
              </w:rPr>
              <w:t>v</w:t>
            </w:r>
            <w:r w:rsidRPr="009465FD">
              <w:rPr>
                <w:rFonts w:ascii="Arial" w:hAnsi="Arial" w:cs="Arial"/>
                <w:bCs/>
                <w:sz w:val="20"/>
                <w:szCs w:val="20"/>
                <w:lang w:val="el-GR" w:eastAsia="el-GR"/>
              </w:rPr>
              <w:t xml:space="preserve">) </w:t>
            </w:r>
            <w:r>
              <w:rPr>
                <w:rFonts w:ascii="Arial" w:hAnsi="Arial" w:cs="Arial"/>
                <w:bCs/>
                <w:sz w:val="20"/>
                <w:szCs w:val="20"/>
                <w:lang w:val="el-GR" w:eastAsia="el-GR"/>
              </w:rPr>
              <w:t>Ιχνηλασιμότητα των προϊόντων αλιείας ή υδατοκαλλιέργειας και εφόσον</w:t>
            </w:r>
            <w:r w:rsidR="00DB1022">
              <w:rPr>
                <w:rFonts w:ascii="Arial" w:hAnsi="Arial" w:cs="Arial"/>
                <w:bCs/>
                <w:sz w:val="20"/>
                <w:szCs w:val="20"/>
                <w:lang w:val="el-GR" w:eastAsia="el-GR"/>
              </w:rPr>
              <w:t xml:space="preserve"> συντρέχει περίπτωση, στην ανάπτυξη οικολογικού σήματος ευρωπαϊκής εμβέλειας </w:t>
            </w:r>
            <w:r>
              <w:rPr>
                <w:rFonts w:ascii="Arial" w:hAnsi="Arial" w:cs="Arial"/>
                <w:bCs/>
                <w:sz w:val="20"/>
                <w:szCs w:val="20"/>
                <w:lang w:val="el-GR" w:eastAsia="el-GR"/>
              </w:rPr>
              <w:t xml:space="preserve"> </w:t>
            </w:r>
            <w:r w:rsidRPr="009465FD">
              <w:rPr>
                <w:rFonts w:ascii="Arial" w:hAnsi="Arial" w:cs="Arial"/>
                <w:bCs/>
                <w:sz w:val="20"/>
                <w:szCs w:val="20"/>
                <w:lang w:val="el-GR" w:eastAsia="el-GR"/>
              </w:rPr>
              <w:t xml:space="preserve"> </w:t>
            </w:r>
          </w:p>
        </w:tc>
        <w:tc>
          <w:tcPr>
            <w:tcW w:w="2564" w:type="dxa"/>
            <w:vMerge/>
            <w:tcBorders>
              <w:top w:val="single" w:sz="6" w:space="0" w:color="auto"/>
              <w:left w:val="single" w:sz="6" w:space="0" w:color="auto"/>
              <w:bottom w:val="single" w:sz="4" w:space="0" w:color="auto"/>
              <w:right w:val="single" w:sz="6" w:space="0" w:color="auto"/>
            </w:tcBorders>
            <w:shd w:val="clear" w:color="000000" w:fill="auto"/>
            <w:vAlign w:val="center"/>
          </w:tcPr>
          <w:p w:rsidR="0067151C" w:rsidRPr="00FF1F71" w:rsidRDefault="0067151C" w:rsidP="00FF1F71">
            <w:pP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4" w:space="0" w:color="auto"/>
              <w:right w:val="single" w:sz="6" w:space="0" w:color="auto"/>
            </w:tcBorders>
            <w:shd w:val="clear" w:color="000000" w:fill="auto"/>
            <w:vAlign w:val="center"/>
          </w:tcPr>
          <w:p w:rsidR="0067151C" w:rsidRPr="00FF1F71" w:rsidRDefault="0067151C" w:rsidP="00FF1F71">
            <w:pPr>
              <w:jc w:val="center"/>
              <w:rPr>
                <w:rFonts w:ascii="Arial" w:hAnsi="Arial" w:cs="Arial"/>
                <w:b/>
                <w:bCs/>
                <w:sz w:val="18"/>
                <w:szCs w:val="18"/>
                <w:lang w:val="el-GR" w:eastAsia="el-GR"/>
              </w:rPr>
            </w:pPr>
            <w:r>
              <w:rPr>
                <w:rFonts w:ascii="Arial" w:hAnsi="Arial" w:cs="Arial"/>
                <w:b/>
                <w:bCs/>
                <w:sz w:val="18"/>
                <w:szCs w:val="18"/>
                <w:lang w:val="el-GR" w:eastAsia="el-GR"/>
              </w:rPr>
              <w:t>ΟΧΙ</w:t>
            </w:r>
          </w:p>
        </w:tc>
        <w:tc>
          <w:tcPr>
            <w:tcW w:w="850" w:type="dxa"/>
            <w:tcBorders>
              <w:top w:val="single" w:sz="6" w:space="0" w:color="auto"/>
              <w:left w:val="single" w:sz="6" w:space="0" w:color="auto"/>
              <w:bottom w:val="single" w:sz="4" w:space="0" w:color="auto"/>
              <w:right w:val="single" w:sz="6" w:space="0" w:color="auto"/>
            </w:tcBorders>
            <w:shd w:val="clear" w:color="000000" w:fill="auto"/>
            <w:noWrap/>
            <w:vAlign w:val="center"/>
          </w:tcPr>
          <w:p w:rsidR="0067151C" w:rsidRPr="00FF1F71" w:rsidRDefault="0067151C" w:rsidP="00FF1F71">
            <w:pPr>
              <w:jc w:val="center"/>
              <w:rPr>
                <w:rFonts w:ascii="Arial" w:hAnsi="Arial" w:cs="Arial"/>
                <w:b/>
                <w:bCs/>
                <w:sz w:val="20"/>
                <w:szCs w:val="20"/>
                <w:lang w:val="el-GR" w:eastAsia="el-GR"/>
              </w:rPr>
            </w:pPr>
          </w:p>
        </w:tc>
        <w:tc>
          <w:tcPr>
            <w:tcW w:w="1843" w:type="dxa"/>
            <w:gridSpan w:val="3"/>
            <w:tcBorders>
              <w:top w:val="single" w:sz="6" w:space="0" w:color="auto"/>
              <w:left w:val="single" w:sz="6" w:space="0" w:color="auto"/>
              <w:bottom w:val="single" w:sz="4" w:space="0" w:color="auto"/>
            </w:tcBorders>
            <w:shd w:val="clear" w:color="000000" w:fill="auto"/>
            <w:vAlign w:val="center"/>
          </w:tcPr>
          <w:p w:rsidR="0067151C" w:rsidRPr="00FF1F71" w:rsidRDefault="0067151C" w:rsidP="00FF1F71">
            <w:pPr>
              <w:jc w:val="center"/>
              <w:rPr>
                <w:rFonts w:ascii="Arial" w:hAnsi="Arial" w:cs="Arial"/>
                <w:b/>
                <w:bCs/>
                <w:sz w:val="22"/>
                <w:szCs w:val="22"/>
                <w:lang w:val="el-GR" w:eastAsia="el-GR"/>
              </w:rPr>
            </w:pPr>
          </w:p>
        </w:tc>
      </w:tr>
      <w:tr w:rsidR="009B7815" w:rsidRPr="009B7815" w:rsidTr="00D85A4C">
        <w:tblPrEx>
          <w:tblBorders>
            <w:top w:val="none" w:sz="0" w:space="0" w:color="auto"/>
            <w:left w:val="none" w:sz="0" w:space="0" w:color="auto"/>
            <w:bottom w:val="none" w:sz="0" w:space="0" w:color="auto"/>
            <w:right w:val="none" w:sz="0" w:space="0" w:color="auto"/>
          </w:tblBorders>
        </w:tblPrEx>
        <w:trPr>
          <w:trHeight w:val="936"/>
        </w:trPr>
        <w:tc>
          <w:tcPr>
            <w:tcW w:w="1042" w:type="dxa"/>
            <w:vMerge w:val="restart"/>
            <w:tcBorders>
              <w:top w:val="single" w:sz="4" w:space="0" w:color="auto"/>
              <w:left w:val="double" w:sz="6" w:space="0" w:color="auto"/>
              <w:bottom w:val="single" w:sz="4" w:space="0" w:color="auto"/>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1</w:t>
            </w:r>
            <w:r w:rsidRPr="00FF1F71">
              <w:rPr>
                <w:rFonts w:ascii="Arial" w:hAnsi="Arial" w:cs="Arial"/>
                <w:b/>
                <w:bCs/>
                <w:sz w:val="20"/>
                <w:szCs w:val="20"/>
                <w:lang w:val="en-US" w:eastAsia="el-GR"/>
              </w:rPr>
              <w:t>2</w:t>
            </w:r>
            <w:r w:rsidRPr="00FF1F71">
              <w:rPr>
                <w:rFonts w:ascii="Arial" w:hAnsi="Arial" w:cs="Arial"/>
                <w:b/>
                <w:bCs/>
                <w:sz w:val="20"/>
                <w:szCs w:val="20"/>
                <w:lang w:val="el-GR" w:eastAsia="el-GR"/>
              </w:rPr>
              <w:t>.</w:t>
            </w:r>
          </w:p>
        </w:tc>
        <w:tc>
          <w:tcPr>
            <w:tcW w:w="3017"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Αποδοτικότητα</w:t>
            </w:r>
          </w:p>
        </w:tc>
        <w:tc>
          <w:tcPr>
            <w:tcW w:w="3853"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9B7815" w:rsidRPr="00EC692C" w:rsidRDefault="00C15116" w:rsidP="00497ABA">
            <w:pPr>
              <w:rPr>
                <w:rFonts w:ascii="Arial" w:hAnsi="Arial" w:cs="Arial"/>
                <w:bCs/>
                <w:sz w:val="20"/>
                <w:szCs w:val="20"/>
                <w:lang w:val="el-GR" w:eastAsia="el-GR"/>
              </w:rPr>
            </w:pPr>
            <w:r>
              <w:rPr>
                <w:rFonts w:ascii="Arial" w:hAnsi="Arial" w:cs="Arial"/>
                <w:bCs/>
                <w:sz w:val="20"/>
                <w:szCs w:val="20"/>
                <w:lang w:val="el-GR" w:eastAsia="el-GR"/>
              </w:rPr>
              <w:t xml:space="preserve">Εξετάζεται η σχέση των αναμενόμενων εκροών της προτεινόμενης πράξης με τον αντίστοιχο προϋπολογισμό . Η αποδοτικότητα εκφράζεται ως το πηλίκο </w:t>
            </w:r>
            <w:r>
              <w:rPr>
                <w:rFonts w:ascii="Arial" w:hAnsi="Arial" w:cs="Arial"/>
                <w:bCs/>
                <w:sz w:val="20"/>
                <w:szCs w:val="20"/>
                <w:lang w:val="el-GR" w:eastAsia="el-GR"/>
              </w:rPr>
              <w:lastRenderedPageBreak/>
              <w:t>Π = (δείκτης εκροών πράξης / δείκτης εκροών πρόσκλησης) προς (πρ/σμός πράξης / πρ/σμός πρόσκλησης. Η πράξη κρίνεται θετικά εφόσον το πηλίκο είναι μεγαλύτερο του 0.</w:t>
            </w:r>
          </w:p>
        </w:tc>
        <w:tc>
          <w:tcPr>
            <w:tcW w:w="2564" w:type="dxa"/>
            <w:vMerge w:val="restart"/>
            <w:tcBorders>
              <w:top w:val="single" w:sz="4" w:space="0" w:color="auto"/>
              <w:left w:val="nil"/>
              <w:bottom w:val="single" w:sz="4" w:space="0" w:color="auto"/>
              <w:right w:val="single" w:sz="4" w:space="0" w:color="auto"/>
            </w:tcBorders>
            <w:shd w:val="clear" w:color="000000" w:fill="auto"/>
          </w:tcPr>
          <w:p w:rsidR="00B14149" w:rsidRPr="0056484D" w:rsidRDefault="00B14149" w:rsidP="00FF1F71">
            <w:pPr>
              <w:jc w:val="center"/>
              <w:rPr>
                <w:rFonts w:ascii="Arial" w:hAnsi="Arial" w:cs="Arial"/>
                <w:sz w:val="20"/>
                <w:szCs w:val="20"/>
                <w:lang w:val="el-GR" w:eastAsia="el-GR"/>
              </w:rPr>
            </w:pPr>
          </w:p>
          <w:p w:rsidR="00B14149" w:rsidRPr="0056484D" w:rsidRDefault="00B14149" w:rsidP="00FF1F71">
            <w:pPr>
              <w:jc w:val="center"/>
              <w:rPr>
                <w:rFonts w:ascii="Arial" w:hAnsi="Arial" w:cs="Arial"/>
                <w:sz w:val="20"/>
                <w:szCs w:val="20"/>
                <w:lang w:val="el-GR" w:eastAsia="el-GR"/>
              </w:rPr>
            </w:pPr>
          </w:p>
          <w:p w:rsidR="00B14149" w:rsidRPr="0056484D" w:rsidRDefault="00B14149" w:rsidP="00FF1F71">
            <w:pPr>
              <w:jc w:val="center"/>
              <w:rPr>
                <w:rFonts w:ascii="Arial" w:hAnsi="Arial" w:cs="Arial"/>
                <w:sz w:val="20"/>
                <w:szCs w:val="20"/>
                <w:lang w:val="el-GR" w:eastAsia="el-GR"/>
              </w:rPr>
            </w:pPr>
          </w:p>
          <w:p w:rsidR="009B7815" w:rsidRPr="009B7815" w:rsidRDefault="009B7815" w:rsidP="00FF1F71">
            <w:pPr>
              <w:jc w:val="center"/>
              <w:rPr>
                <w:lang w:val="el-GR"/>
              </w:rPr>
            </w:pPr>
            <w:r w:rsidRPr="00EC692C">
              <w:rPr>
                <w:rFonts w:ascii="Arial" w:hAnsi="Arial" w:cs="Arial"/>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EC692C">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nil"/>
              <w:bottom w:val="single" w:sz="4" w:space="0" w:color="auto"/>
              <w:right w:val="double" w:sz="4"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9B7815" w:rsidTr="00907BD8">
        <w:trPr>
          <w:trHeight w:val="798"/>
        </w:trPr>
        <w:tc>
          <w:tcPr>
            <w:tcW w:w="1042" w:type="dxa"/>
            <w:vMerge/>
            <w:tcBorders>
              <w:top w:val="single" w:sz="4" w:space="0" w:color="auto"/>
              <w:left w:val="double" w:sz="6" w:space="0" w:color="auto"/>
              <w:bottom w:val="single" w:sz="4" w:space="0" w:color="auto"/>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p>
        </w:tc>
        <w:tc>
          <w:tcPr>
            <w:tcW w:w="3017" w:type="dxa"/>
            <w:gridSpan w:val="2"/>
            <w:vMerge/>
            <w:tcBorders>
              <w:top w:val="single" w:sz="4" w:space="0" w:color="auto"/>
              <w:left w:val="single" w:sz="4" w:space="0" w:color="auto"/>
              <w:bottom w:val="single" w:sz="4" w:space="0" w:color="auto"/>
              <w:right w:val="single" w:sz="4" w:space="0" w:color="auto"/>
            </w:tcBorders>
            <w:shd w:val="clear" w:color="000000" w:fill="auto"/>
            <w:noWrap/>
            <w:vAlign w:val="center"/>
          </w:tcPr>
          <w:p w:rsidR="009B7815" w:rsidRPr="00FF1F71" w:rsidRDefault="009B7815" w:rsidP="00FF1F71">
            <w:pPr>
              <w:rPr>
                <w:rFonts w:ascii="Arial" w:hAnsi="Arial" w:cs="Arial"/>
                <w:b/>
                <w:bCs/>
                <w:sz w:val="20"/>
                <w:szCs w:val="20"/>
                <w:lang w:val="el-GR" w:eastAsia="el-GR"/>
              </w:rPr>
            </w:pPr>
          </w:p>
        </w:tc>
        <w:tc>
          <w:tcPr>
            <w:tcW w:w="3853"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9B7815" w:rsidRPr="00FF1F71" w:rsidRDefault="009B7815" w:rsidP="00FF1F71">
            <w:pPr>
              <w:rPr>
                <w:rFonts w:ascii="Arial" w:hAnsi="Arial" w:cs="Arial"/>
                <w:bCs/>
                <w:sz w:val="20"/>
                <w:szCs w:val="20"/>
                <w:lang w:val="el-GR" w:eastAsia="el-GR"/>
              </w:rPr>
            </w:pPr>
          </w:p>
        </w:tc>
        <w:tc>
          <w:tcPr>
            <w:tcW w:w="2564" w:type="dxa"/>
            <w:vMerge/>
            <w:tcBorders>
              <w:top w:val="single" w:sz="4" w:space="0" w:color="auto"/>
              <w:left w:val="nil"/>
              <w:bottom w:val="single" w:sz="4" w:space="0" w:color="auto"/>
              <w:right w:val="single" w:sz="4" w:space="0" w:color="auto"/>
            </w:tcBorders>
            <w:shd w:val="clear" w:color="000000" w:fill="auto"/>
          </w:tcPr>
          <w:p w:rsidR="009B7815" w:rsidRPr="00FF1F71" w:rsidRDefault="009B7815" w:rsidP="00FF1F7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9B7815" w:rsidRDefault="009B7815" w:rsidP="00FF1F71">
            <w:pPr>
              <w:jc w:val="center"/>
              <w:rPr>
                <w:rFonts w:ascii="Arial" w:hAnsi="Arial" w:cs="Arial"/>
                <w:b/>
                <w:bCs/>
                <w:sz w:val="20"/>
                <w:szCs w:val="20"/>
                <w:lang w:val="el-GR" w:eastAsia="el-GR"/>
              </w:rPr>
            </w:pPr>
            <w:r>
              <w:rPr>
                <w:rFonts w:ascii="Arial" w:hAnsi="Arial" w:cs="Arial"/>
                <w:b/>
                <w:bCs/>
                <w:sz w:val="20"/>
                <w:szCs w:val="20"/>
                <w:lang w:val="el-GR" w:eastAsia="el-GR"/>
              </w:rPr>
              <w:t>ΟΧΙ</w:t>
            </w:r>
          </w:p>
          <w:p w:rsidR="009B7815" w:rsidRDefault="009B7815" w:rsidP="00FF1F71">
            <w:pPr>
              <w:jc w:val="center"/>
              <w:rPr>
                <w:rFonts w:ascii="Arial" w:hAnsi="Arial" w:cs="Arial"/>
                <w:b/>
                <w:bCs/>
                <w:sz w:val="20"/>
                <w:szCs w:val="20"/>
                <w:lang w:val="el-GR" w:eastAsia="el-GR"/>
              </w:rPr>
            </w:pPr>
          </w:p>
          <w:p w:rsidR="009B7815" w:rsidRDefault="009B7815" w:rsidP="00FF1F71">
            <w:pPr>
              <w:jc w:val="center"/>
              <w:rPr>
                <w:rFonts w:ascii="Arial" w:hAnsi="Arial" w:cs="Arial"/>
                <w:b/>
                <w:bCs/>
                <w:sz w:val="20"/>
                <w:szCs w:val="20"/>
                <w:lang w:val="el-GR" w:eastAsia="el-GR"/>
              </w:rPr>
            </w:pPr>
          </w:p>
          <w:p w:rsidR="009B7815" w:rsidRPr="00FF1F71" w:rsidRDefault="009B7815" w:rsidP="009B7815">
            <w:pPr>
              <w:jc w:val="center"/>
              <w:rPr>
                <w:rFonts w:ascii="Arial" w:hAnsi="Arial" w:cs="Arial"/>
                <w:b/>
                <w:bCs/>
                <w:sz w:val="20"/>
                <w:szCs w:val="20"/>
                <w:lang w:val="el-GR" w:eastAsia="el-GR"/>
              </w:rPr>
            </w:pP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843" w:type="dxa"/>
            <w:gridSpan w:val="3"/>
            <w:vMerge/>
            <w:tcBorders>
              <w:top w:val="single" w:sz="4" w:space="0" w:color="auto"/>
              <w:left w:val="nil"/>
              <w:bottom w:val="single" w:sz="4" w:space="0" w:color="auto"/>
              <w:right w:val="double" w:sz="4"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B45BBF" w:rsidRPr="00FF1F71" w:rsidTr="00C5572A">
        <w:tblPrEx>
          <w:tblBorders>
            <w:top w:val="none" w:sz="0" w:space="0" w:color="auto"/>
            <w:left w:val="none" w:sz="0" w:space="0" w:color="auto"/>
            <w:bottom w:val="none" w:sz="0" w:space="0" w:color="auto"/>
            <w:right w:val="none" w:sz="0" w:space="0" w:color="auto"/>
          </w:tblBorders>
        </w:tblPrEx>
        <w:trPr>
          <w:trHeight w:val="468"/>
        </w:trPr>
        <w:tc>
          <w:tcPr>
            <w:tcW w:w="1042" w:type="dxa"/>
            <w:vMerge w:val="restart"/>
            <w:tcBorders>
              <w:top w:val="single" w:sz="4" w:space="0" w:color="auto"/>
              <w:left w:val="double" w:sz="6" w:space="0" w:color="auto"/>
              <w:right w:val="single" w:sz="4" w:space="0" w:color="auto"/>
            </w:tcBorders>
            <w:shd w:val="clear" w:color="000000" w:fill="auto"/>
            <w:vAlign w:val="center"/>
          </w:tcPr>
          <w:p w:rsidR="00B45BBF" w:rsidRPr="00B45BBF" w:rsidRDefault="00B45BBF" w:rsidP="00FF1F71">
            <w:pPr>
              <w:jc w:val="center"/>
              <w:rPr>
                <w:rFonts w:ascii="Arial" w:hAnsi="Arial" w:cs="Arial"/>
                <w:b/>
                <w:bCs/>
                <w:sz w:val="20"/>
                <w:szCs w:val="20"/>
                <w:lang w:val="el-GR" w:eastAsia="el-GR"/>
              </w:rPr>
            </w:pPr>
            <w:r>
              <w:rPr>
                <w:rFonts w:ascii="Arial" w:hAnsi="Arial" w:cs="Arial"/>
                <w:b/>
                <w:bCs/>
                <w:sz w:val="20"/>
                <w:szCs w:val="20"/>
                <w:lang w:val="el-GR" w:eastAsia="el-GR"/>
              </w:rPr>
              <w:t>13.</w:t>
            </w:r>
          </w:p>
        </w:tc>
        <w:tc>
          <w:tcPr>
            <w:tcW w:w="3017" w:type="dxa"/>
            <w:gridSpan w:val="2"/>
            <w:vMerge w:val="restart"/>
            <w:tcBorders>
              <w:top w:val="single" w:sz="4" w:space="0" w:color="auto"/>
              <w:left w:val="single" w:sz="4" w:space="0" w:color="auto"/>
              <w:right w:val="single" w:sz="4" w:space="0" w:color="auto"/>
            </w:tcBorders>
            <w:shd w:val="clear" w:color="000000" w:fill="auto"/>
            <w:noWrap/>
            <w:vAlign w:val="center"/>
          </w:tcPr>
          <w:p w:rsidR="00B45BBF" w:rsidRPr="00FF1F71" w:rsidRDefault="00B45BBF" w:rsidP="00FF1F71">
            <w:pPr>
              <w:jc w:val="center"/>
              <w:rPr>
                <w:rFonts w:ascii="Arial" w:hAnsi="Arial" w:cs="Arial"/>
                <w:b/>
                <w:bCs/>
                <w:sz w:val="20"/>
                <w:szCs w:val="20"/>
                <w:lang w:val="el-GR" w:eastAsia="el-GR"/>
              </w:rPr>
            </w:pPr>
            <w:r>
              <w:rPr>
                <w:rFonts w:ascii="Arial" w:hAnsi="Arial" w:cs="Arial"/>
                <w:b/>
                <w:bCs/>
                <w:sz w:val="20"/>
                <w:szCs w:val="20"/>
                <w:lang w:val="el-GR" w:eastAsia="el-GR"/>
              </w:rPr>
              <w:t>Καινοτομία</w:t>
            </w:r>
          </w:p>
        </w:tc>
        <w:tc>
          <w:tcPr>
            <w:tcW w:w="3853"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B45BBF" w:rsidRPr="00D503A2" w:rsidRDefault="004C7507" w:rsidP="0056484D">
            <w:pPr>
              <w:rPr>
                <w:rFonts w:ascii="Arial" w:hAnsi="Arial" w:cs="Arial"/>
                <w:bCs/>
                <w:sz w:val="20"/>
                <w:szCs w:val="20"/>
                <w:lang w:val="el-GR" w:eastAsia="el-GR"/>
              </w:rPr>
            </w:pPr>
            <w:r>
              <w:rPr>
                <w:rFonts w:ascii="Arial" w:hAnsi="Arial" w:cs="Arial"/>
                <w:bCs/>
                <w:sz w:val="20"/>
                <w:szCs w:val="20"/>
                <w:lang w:val="el-GR" w:eastAsia="el-GR"/>
              </w:rPr>
              <w:t>Εξετάζε</w:t>
            </w:r>
            <w:r w:rsidR="00D503A2">
              <w:rPr>
                <w:rFonts w:ascii="Arial" w:hAnsi="Arial" w:cs="Arial"/>
                <w:bCs/>
                <w:sz w:val="20"/>
                <w:szCs w:val="20"/>
                <w:lang w:val="el-GR" w:eastAsia="el-GR"/>
              </w:rPr>
              <w:t>ται</w:t>
            </w:r>
            <w:r>
              <w:rPr>
                <w:rFonts w:ascii="Arial" w:hAnsi="Arial" w:cs="Arial"/>
                <w:bCs/>
                <w:sz w:val="20"/>
                <w:szCs w:val="20"/>
                <w:lang w:val="el-GR" w:eastAsia="el-GR"/>
              </w:rPr>
              <w:t xml:space="preserve"> – αναλόγως της φύσης της προτεινόμενης πράξης - </w:t>
            </w:r>
            <w:r w:rsidR="00D503A2">
              <w:rPr>
                <w:rFonts w:ascii="Arial" w:hAnsi="Arial" w:cs="Arial"/>
                <w:bCs/>
                <w:sz w:val="20"/>
                <w:szCs w:val="20"/>
                <w:lang w:val="el-GR" w:eastAsia="el-GR"/>
              </w:rPr>
              <w:t xml:space="preserve"> η εφαρμογή προηγμένης ή καινοτόμου τεχνολογίας, </w:t>
            </w:r>
            <w:r>
              <w:rPr>
                <w:rFonts w:ascii="Arial" w:hAnsi="Arial" w:cs="Arial"/>
                <w:bCs/>
                <w:sz w:val="20"/>
                <w:szCs w:val="20"/>
                <w:lang w:val="el-GR" w:eastAsia="el-GR"/>
              </w:rPr>
              <w:t xml:space="preserve"> νέων ή βελτιωμένων διαδικασιών και συστημάτων διαχείρισης και οργάνωσης</w:t>
            </w:r>
          </w:p>
        </w:tc>
        <w:tc>
          <w:tcPr>
            <w:tcW w:w="2564" w:type="dxa"/>
            <w:vMerge w:val="restart"/>
            <w:tcBorders>
              <w:top w:val="single" w:sz="4" w:space="0" w:color="auto"/>
              <w:left w:val="nil"/>
              <w:bottom w:val="single" w:sz="4" w:space="0" w:color="auto"/>
              <w:right w:val="single" w:sz="4" w:space="0" w:color="auto"/>
            </w:tcBorders>
            <w:shd w:val="clear" w:color="000000" w:fill="auto"/>
          </w:tcPr>
          <w:p w:rsidR="00D503A2" w:rsidRPr="009C6AFA" w:rsidRDefault="00D503A2" w:rsidP="00FF1F71">
            <w:pPr>
              <w:jc w:val="center"/>
              <w:rPr>
                <w:rFonts w:ascii="Arial" w:hAnsi="Arial" w:cs="Arial"/>
                <w:sz w:val="20"/>
                <w:szCs w:val="20"/>
                <w:lang w:val="el-GR" w:eastAsia="el-GR"/>
              </w:rPr>
            </w:pPr>
          </w:p>
          <w:p w:rsidR="00D503A2" w:rsidRPr="009C6AFA" w:rsidRDefault="00D503A2" w:rsidP="00FF1F71">
            <w:pPr>
              <w:jc w:val="center"/>
              <w:rPr>
                <w:rFonts w:ascii="Arial" w:hAnsi="Arial" w:cs="Arial"/>
                <w:sz w:val="20"/>
                <w:szCs w:val="20"/>
                <w:lang w:val="el-GR" w:eastAsia="el-GR"/>
              </w:rPr>
            </w:pPr>
          </w:p>
          <w:p w:rsidR="00D503A2" w:rsidRPr="009C6AFA" w:rsidRDefault="00D503A2" w:rsidP="00FF1F71">
            <w:pPr>
              <w:jc w:val="center"/>
              <w:rPr>
                <w:rFonts w:ascii="Arial" w:hAnsi="Arial" w:cs="Arial"/>
                <w:sz w:val="20"/>
                <w:szCs w:val="20"/>
                <w:lang w:val="el-GR" w:eastAsia="el-GR"/>
              </w:rPr>
            </w:pPr>
          </w:p>
          <w:p w:rsidR="00B45BBF" w:rsidRPr="00FF1F71" w:rsidRDefault="00D503A2" w:rsidP="00FF1F71">
            <w:pPr>
              <w:jc w:val="center"/>
              <w:rPr>
                <w:rFonts w:ascii="Arial" w:hAnsi="Arial" w:cs="Arial"/>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45BBF" w:rsidRPr="00FF1F71" w:rsidRDefault="00E20519" w:rsidP="00FF1F71">
            <w:pPr>
              <w:jc w:val="center"/>
              <w:rPr>
                <w:rFonts w:ascii="Arial" w:hAnsi="Arial" w:cs="Arial"/>
                <w:b/>
                <w:bCs/>
                <w:sz w:val="20"/>
                <w:szCs w:val="20"/>
                <w:lang w:val="el-GR" w:eastAsia="el-GR"/>
              </w:rPr>
            </w:pPr>
            <w:r>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B45BBF" w:rsidRPr="00FF1F71" w:rsidRDefault="00B45BBF"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B45BBF" w:rsidRPr="00FF1F71" w:rsidRDefault="00B45BBF" w:rsidP="00FF1F71">
            <w:pPr>
              <w:jc w:val="center"/>
              <w:rPr>
                <w:rFonts w:ascii="Arial" w:hAnsi="Arial" w:cs="Arial"/>
                <w:b/>
                <w:bCs/>
                <w:i/>
                <w:sz w:val="22"/>
                <w:szCs w:val="22"/>
                <w:lang w:val="el-GR" w:eastAsia="el-GR"/>
              </w:rPr>
            </w:pPr>
          </w:p>
        </w:tc>
      </w:tr>
      <w:tr w:rsidR="00B45BBF" w:rsidRPr="00FF1F71" w:rsidTr="00C5572A">
        <w:tblPrEx>
          <w:tblBorders>
            <w:top w:val="none" w:sz="0" w:space="0" w:color="auto"/>
            <w:left w:val="none" w:sz="0" w:space="0" w:color="auto"/>
            <w:bottom w:val="none" w:sz="0" w:space="0" w:color="auto"/>
            <w:right w:val="none" w:sz="0" w:space="0" w:color="auto"/>
          </w:tblBorders>
        </w:tblPrEx>
        <w:trPr>
          <w:trHeight w:val="544"/>
        </w:trPr>
        <w:tc>
          <w:tcPr>
            <w:tcW w:w="1042" w:type="dxa"/>
            <w:vMerge/>
            <w:tcBorders>
              <w:left w:val="double" w:sz="6" w:space="0" w:color="auto"/>
              <w:right w:val="single" w:sz="4" w:space="0" w:color="auto"/>
            </w:tcBorders>
            <w:shd w:val="clear" w:color="000000" w:fill="auto"/>
            <w:vAlign w:val="center"/>
          </w:tcPr>
          <w:p w:rsidR="00B45BBF" w:rsidRDefault="00B45BBF" w:rsidP="00FF1F71">
            <w:pPr>
              <w:jc w:val="center"/>
              <w:rPr>
                <w:rFonts w:ascii="Arial" w:hAnsi="Arial" w:cs="Arial"/>
                <w:b/>
                <w:bCs/>
                <w:sz w:val="20"/>
                <w:szCs w:val="20"/>
                <w:lang w:val="el-GR" w:eastAsia="el-GR"/>
              </w:rPr>
            </w:pPr>
          </w:p>
        </w:tc>
        <w:tc>
          <w:tcPr>
            <w:tcW w:w="3017" w:type="dxa"/>
            <w:gridSpan w:val="2"/>
            <w:vMerge/>
            <w:tcBorders>
              <w:left w:val="single" w:sz="4" w:space="0" w:color="auto"/>
              <w:right w:val="single" w:sz="4" w:space="0" w:color="auto"/>
            </w:tcBorders>
            <w:shd w:val="clear" w:color="000000" w:fill="auto"/>
            <w:noWrap/>
            <w:vAlign w:val="center"/>
          </w:tcPr>
          <w:p w:rsidR="00B45BBF" w:rsidRDefault="00B45BBF" w:rsidP="00FF1F71">
            <w:pPr>
              <w:jc w:val="center"/>
              <w:rPr>
                <w:rFonts w:ascii="Arial" w:hAnsi="Arial" w:cs="Arial"/>
                <w:b/>
                <w:bCs/>
                <w:sz w:val="20"/>
                <w:szCs w:val="20"/>
                <w:lang w:val="el-GR" w:eastAsia="el-GR"/>
              </w:rPr>
            </w:pPr>
          </w:p>
        </w:tc>
        <w:tc>
          <w:tcPr>
            <w:tcW w:w="3853"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B45BBF" w:rsidRPr="00FF1F71" w:rsidRDefault="00B45BBF" w:rsidP="00FF1F71">
            <w:pPr>
              <w:rPr>
                <w:rFonts w:ascii="Arial" w:hAnsi="Arial" w:cs="Arial"/>
                <w:bCs/>
                <w:sz w:val="20"/>
                <w:szCs w:val="20"/>
                <w:lang w:val="en-US" w:eastAsia="el-GR"/>
              </w:rPr>
            </w:pPr>
          </w:p>
        </w:tc>
        <w:tc>
          <w:tcPr>
            <w:tcW w:w="2564" w:type="dxa"/>
            <w:vMerge/>
            <w:tcBorders>
              <w:top w:val="single" w:sz="4" w:space="0" w:color="auto"/>
              <w:left w:val="nil"/>
              <w:bottom w:val="single" w:sz="4" w:space="0" w:color="auto"/>
              <w:right w:val="single" w:sz="4" w:space="0" w:color="auto"/>
            </w:tcBorders>
            <w:shd w:val="clear" w:color="000000" w:fill="auto"/>
          </w:tcPr>
          <w:p w:rsidR="00B45BBF" w:rsidRPr="00FF1F71" w:rsidRDefault="00B45BBF" w:rsidP="00FF1F7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45BBF" w:rsidRPr="00FF1F71" w:rsidRDefault="00E20519" w:rsidP="00FF1F71">
            <w:pPr>
              <w:jc w:val="center"/>
              <w:rPr>
                <w:rFonts w:ascii="Arial" w:hAnsi="Arial" w:cs="Arial"/>
                <w:b/>
                <w:bCs/>
                <w:sz w:val="20"/>
                <w:szCs w:val="20"/>
                <w:lang w:val="el-GR" w:eastAsia="el-GR"/>
              </w:rPr>
            </w:pPr>
            <w:r>
              <w:rPr>
                <w:rFonts w:ascii="Arial" w:hAnsi="Arial" w:cs="Arial"/>
                <w:b/>
                <w:bCs/>
                <w:sz w:val="20"/>
                <w:szCs w:val="20"/>
                <w:lang w:val="el-GR" w:eastAsia="el-GR"/>
              </w:rPr>
              <w:t xml:space="preserve">ΟΧΙ </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B45BBF" w:rsidRPr="00FF1F71" w:rsidRDefault="00B45BBF" w:rsidP="00FF1F71">
            <w:pPr>
              <w:jc w:val="center"/>
              <w:rPr>
                <w:rFonts w:ascii="Arial" w:hAnsi="Arial" w:cs="Arial"/>
                <w:b/>
                <w:bCs/>
                <w:sz w:val="20"/>
                <w:szCs w:val="20"/>
                <w:lang w:val="el-GR" w:eastAsia="el-GR"/>
              </w:rPr>
            </w:pPr>
          </w:p>
        </w:tc>
        <w:tc>
          <w:tcPr>
            <w:tcW w:w="1843" w:type="dxa"/>
            <w:gridSpan w:val="3"/>
            <w:vMerge/>
            <w:tcBorders>
              <w:left w:val="nil"/>
              <w:right w:val="double" w:sz="6" w:space="0" w:color="auto"/>
            </w:tcBorders>
            <w:shd w:val="clear" w:color="000000" w:fill="auto"/>
            <w:vAlign w:val="center"/>
          </w:tcPr>
          <w:p w:rsidR="00B45BBF" w:rsidRPr="00FF1F71" w:rsidRDefault="00B45BBF" w:rsidP="00FF1F71">
            <w:pPr>
              <w:jc w:val="center"/>
              <w:rPr>
                <w:rFonts w:ascii="Arial" w:hAnsi="Arial" w:cs="Arial"/>
                <w:b/>
                <w:bCs/>
                <w:i/>
                <w:sz w:val="22"/>
                <w:szCs w:val="22"/>
                <w:lang w:val="el-GR" w:eastAsia="el-GR"/>
              </w:rPr>
            </w:pPr>
          </w:p>
        </w:tc>
      </w:tr>
      <w:tr w:rsidR="00B45BBF" w:rsidRPr="00FF1F71" w:rsidTr="00C5572A">
        <w:tblPrEx>
          <w:tblBorders>
            <w:top w:val="none" w:sz="0" w:space="0" w:color="auto"/>
            <w:left w:val="none" w:sz="0" w:space="0" w:color="auto"/>
            <w:bottom w:val="none" w:sz="0" w:space="0" w:color="auto"/>
            <w:right w:val="none" w:sz="0" w:space="0" w:color="auto"/>
          </w:tblBorders>
        </w:tblPrEx>
        <w:trPr>
          <w:trHeight w:val="551"/>
        </w:trPr>
        <w:tc>
          <w:tcPr>
            <w:tcW w:w="1042" w:type="dxa"/>
            <w:vMerge/>
            <w:tcBorders>
              <w:left w:val="double" w:sz="6" w:space="0" w:color="auto"/>
              <w:right w:val="single" w:sz="4" w:space="0" w:color="auto"/>
            </w:tcBorders>
            <w:shd w:val="clear" w:color="000000" w:fill="auto"/>
            <w:vAlign w:val="center"/>
          </w:tcPr>
          <w:p w:rsidR="00B45BBF" w:rsidRDefault="00B45BBF" w:rsidP="00FF1F71">
            <w:pPr>
              <w:jc w:val="center"/>
              <w:rPr>
                <w:rFonts w:ascii="Arial" w:hAnsi="Arial" w:cs="Arial"/>
                <w:b/>
                <w:bCs/>
                <w:sz w:val="20"/>
                <w:szCs w:val="20"/>
                <w:lang w:val="el-GR" w:eastAsia="el-GR"/>
              </w:rPr>
            </w:pPr>
          </w:p>
        </w:tc>
        <w:tc>
          <w:tcPr>
            <w:tcW w:w="3017" w:type="dxa"/>
            <w:gridSpan w:val="2"/>
            <w:vMerge/>
            <w:tcBorders>
              <w:left w:val="single" w:sz="4" w:space="0" w:color="auto"/>
              <w:bottom w:val="single" w:sz="4" w:space="0" w:color="auto"/>
              <w:right w:val="single" w:sz="4" w:space="0" w:color="auto"/>
            </w:tcBorders>
            <w:shd w:val="clear" w:color="000000" w:fill="auto"/>
            <w:noWrap/>
            <w:vAlign w:val="center"/>
          </w:tcPr>
          <w:p w:rsidR="00B45BBF" w:rsidRDefault="00B45BBF" w:rsidP="00FF1F71">
            <w:pPr>
              <w:jc w:val="center"/>
              <w:rPr>
                <w:rFonts w:ascii="Arial" w:hAnsi="Arial" w:cs="Arial"/>
                <w:b/>
                <w:bCs/>
                <w:sz w:val="20"/>
                <w:szCs w:val="20"/>
                <w:lang w:val="el-GR" w:eastAsia="el-GR"/>
              </w:rPr>
            </w:pPr>
          </w:p>
        </w:tc>
        <w:tc>
          <w:tcPr>
            <w:tcW w:w="3853" w:type="dxa"/>
            <w:vMerge/>
            <w:tcBorders>
              <w:top w:val="single" w:sz="4" w:space="0" w:color="auto"/>
              <w:left w:val="single" w:sz="4" w:space="0" w:color="auto"/>
              <w:bottom w:val="single" w:sz="4" w:space="0" w:color="auto"/>
              <w:right w:val="single" w:sz="4" w:space="0" w:color="auto"/>
            </w:tcBorders>
            <w:shd w:val="clear" w:color="000000" w:fill="auto"/>
            <w:vAlign w:val="center"/>
          </w:tcPr>
          <w:p w:rsidR="00B45BBF" w:rsidRPr="00FF1F71" w:rsidRDefault="00B45BBF" w:rsidP="00FF1F71">
            <w:pPr>
              <w:rPr>
                <w:rFonts w:ascii="Arial" w:hAnsi="Arial" w:cs="Arial"/>
                <w:bCs/>
                <w:sz w:val="20"/>
                <w:szCs w:val="20"/>
                <w:lang w:val="en-US" w:eastAsia="el-GR"/>
              </w:rPr>
            </w:pPr>
          </w:p>
        </w:tc>
        <w:tc>
          <w:tcPr>
            <w:tcW w:w="2564" w:type="dxa"/>
            <w:vMerge/>
            <w:tcBorders>
              <w:top w:val="single" w:sz="4" w:space="0" w:color="auto"/>
              <w:left w:val="nil"/>
              <w:bottom w:val="single" w:sz="4" w:space="0" w:color="auto"/>
              <w:right w:val="single" w:sz="4" w:space="0" w:color="auto"/>
            </w:tcBorders>
            <w:shd w:val="clear" w:color="000000" w:fill="auto"/>
          </w:tcPr>
          <w:p w:rsidR="00B45BBF" w:rsidRPr="00FF1F71" w:rsidRDefault="00B45BBF" w:rsidP="00FF1F71">
            <w:pPr>
              <w:jc w:val="center"/>
              <w:rPr>
                <w:rFonts w:ascii="Arial" w:hAnsi="Arial" w:cs="Arial"/>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45BBF" w:rsidRPr="00FF1F71" w:rsidRDefault="00E20519" w:rsidP="00E20519">
            <w:pPr>
              <w:jc w:val="center"/>
              <w:rPr>
                <w:rFonts w:ascii="Arial" w:hAnsi="Arial" w:cs="Arial"/>
                <w:b/>
                <w:bCs/>
                <w:sz w:val="20"/>
                <w:szCs w:val="20"/>
                <w:lang w:val="el-GR" w:eastAsia="el-GR"/>
              </w:rPr>
            </w:pPr>
            <w:r>
              <w:rPr>
                <w:rFonts w:ascii="Arial" w:hAnsi="Arial" w:cs="Arial"/>
                <w:b/>
                <w:bCs/>
                <w:sz w:val="20"/>
                <w:szCs w:val="20"/>
                <w:lang w:val="el-GR" w:eastAsia="el-GR"/>
              </w:rPr>
              <w:t>Δεν εφαρμόζεται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B45BBF" w:rsidRPr="00FF1F71" w:rsidRDefault="00B45BBF" w:rsidP="00FF1F71">
            <w:pPr>
              <w:jc w:val="center"/>
              <w:rPr>
                <w:rFonts w:ascii="Arial" w:hAnsi="Arial" w:cs="Arial"/>
                <w:b/>
                <w:bCs/>
                <w:sz w:val="20"/>
                <w:szCs w:val="20"/>
                <w:lang w:val="el-GR" w:eastAsia="el-GR"/>
              </w:rPr>
            </w:pPr>
          </w:p>
        </w:tc>
        <w:tc>
          <w:tcPr>
            <w:tcW w:w="1843" w:type="dxa"/>
            <w:gridSpan w:val="3"/>
            <w:vMerge/>
            <w:tcBorders>
              <w:left w:val="nil"/>
              <w:right w:val="double" w:sz="6" w:space="0" w:color="auto"/>
            </w:tcBorders>
            <w:shd w:val="clear" w:color="000000" w:fill="auto"/>
            <w:vAlign w:val="center"/>
          </w:tcPr>
          <w:p w:rsidR="00B45BBF" w:rsidRPr="00FF1F71" w:rsidRDefault="00B45BBF" w:rsidP="00FF1F71">
            <w:pPr>
              <w:jc w:val="center"/>
              <w:rPr>
                <w:rFonts w:ascii="Arial" w:hAnsi="Arial" w:cs="Arial"/>
                <w:b/>
                <w:bCs/>
                <w:i/>
                <w:sz w:val="22"/>
                <w:szCs w:val="22"/>
                <w:lang w:val="el-GR" w:eastAsia="el-GR"/>
              </w:rPr>
            </w:pPr>
          </w:p>
        </w:tc>
      </w:tr>
      <w:tr w:rsidR="00B14149" w:rsidRPr="00FF1F71" w:rsidTr="00C5572A">
        <w:tblPrEx>
          <w:tblBorders>
            <w:top w:val="none" w:sz="0" w:space="0" w:color="auto"/>
            <w:left w:val="none" w:sz="0" w:space="0" w:color="auto"/>
            <w:bottom w:val="none" w:sz="0" w:space="0" w:color="auto"/>
            <w:right w:val="none" w:sz="0" w:space="0" w:color="auto"/>
          </w:tblBorders>
        </w:tblPrEx>
        <w:trPr>
          <w:trHeight w:val="690"/>
        </w:trPr>
        <w:tc>
          <w:tcPr>
            <w:tcW w:w="1042" w:type="dxa"/>
            <w:vMerge w:val="restart"/>
            <w:tcBorders>
              <w:top w:val="single" w:sz="4" w:space="0" w:color="auto"/>
              <w:left w:val="double" w:sz="6" w:space="0" w:color="auto"/>
              <w:right w:val="single" w:sz="4" w:space="0" w:color="auto"/>
            </w:tcBorders>
            <w:shd w:val="clear" w:color="000000" w:fill="auto"/>
            <w:vAlign w:val="center"/>
          </w:tcPr>
          <w:p w:rsidR="00B14149" w:rsidRPr="00FF1F71" w:rsidRDefault="00B14149" w:rsidP="00593EA9">
            <w:pPr>
              <w:jc w:val="center"/>
              <w:rPr>
                <w:rFonts w:ascii="Arial" w:hAnsi="Arial" w:cs="Arial"/>
                <w:b/>
                <w:bCs/>
                <w:sz w:val="20"/>
                <w:szCs w:val="20"/>
                <w:lang w:val="en-US" w:eastAsia="el-GR"/>
              </w:rPr>
            </w:pPr>
            <w:r w:rsidRPr="00FF1F71">
              <w:rPr>
                <w:rFonts w:ascii="Arial" w:hAnsi="Arial" w:cs="Arial"/>
                <w:b/>
                <w:bCs/>
                <w:sz w:val="20"/>
                <w:szCs w:val="20"/>
                <w:lang w:val="en-US" w:eastAsia="el-GR"/>
              </w:rPr>
              <w:t>1</w:t>
            </w:r>
            <w:r>
              <w:rPr>
                <w:rFonts w:ascii="Arial" w:hAnsi="Arial" w:cs="Arial"/>
                <w:b/>
                <w:bCs/>
                <w:sz w:val="20"/>
                <w:szCs w:val="20"/>
                <w:lang w:val="el-GR" w:eastAsia="el-GR"/>
              </w:rPr>
              <w:t>4</w:t>
            </w:r>
            <w:r w:rsidRPr="00FF1F71">
              <w:rPr>
                <w:rFonts w:ascii="Arial" w:hAnsi="Arial" w:cs="Arial"/>
                <w:b/>
                <w:bCs/>
                <w:sz w:val="20"/>
                <w:szCs w:val="20"/>
                <w:lang w:val="en-US" w:eastAsia="el-GR"/>
              </w:rPr>
              <w:t>.</w:t>
            </w:r>
          </w:p>
        </w:tc>
        <w:tc>
          <w:tcPr>
            <w:tcW w:w="3017" w:type="dxa"/>
            <w:gridSpan w:val="2"/>
            <w:vMerge w:val="restart"/>
            <w:tcBorders>
              <w:top w:val="single" w:sz="4" w:space="0" w:color="auto"/>
              <w:left w:val="single" w:sz="4" w:space="0" w:color="auto"/>
              <w:right w:val="single" w:sz="4" w:space="0" w:color="auto"/>
            </w:tcBorders>
            <w:shd w:val="clear" w:color="000000" w:fill="auto"/>
            <w:noWrap/>
            <w:vAlign w:val="center"/>
          </w:tcPr>
          <w:p w:rsidR="00B14149" w:rsidRPr="00FF1F71" w:rsidRDefault="00B14149"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Συνέργεια και συμπληρωματικότητα της Πράξης</w:t>
            </w:r>
          </w:p>
        </w:tc>
        <w:tc>
          <w:tcPr>
            <w:tcW w:w="3853" w:type="dxa"/>
            <w:vMerge w:val="restart"/>
            <w:tcBorders>
              <w:top w:val="single" w:sz="4" w:space="0" w:color="auto"/>
              <w:left w:val="single" w:sz="4" w:space="0" w:color="auto"/>
              <w:right w:val="single" w:sz="4" w:space="0" w:color="auto"/>
            </w:tcBorders>
            <w:shd w:val="clear" w:color="000000" w:fill="auto"/>
            <w:vAlign w:val="center"/>
          </w:tcPr>
          <w:p w:rsidR="00B14149" w:rsidRPr="00FF1F71" w:rsidRDefault="002B0FBC" w:rsidP="00FF1F71">
            <w:pPr>
              <w:rPr>
                <w:rFonts w:ascii="Arial" w:hAnsi="Arial" w:cs="Arial"/>
                <w:bCs/>
                <w:sz w:val="20"/>
                <w:szCs w:val="20"/>
                <w:lang w:val="el-GR" w:eastAsia="el-GR"/>
              </w:rPr>
            </w:pPr>
            <w:r w:rsidRPr="009C6AFA">
              <w:rPr>
                <w:rFonts w:ascii="Arial" w:hAnsi="Arial" w:cs="Arial"/>
                <w:bCs/>
                <w:sz w:val="20"/>
                <w:szCs w:val="20"/>
                <w:lang w:val="el-GR" w:eastAsia="el-GR"/>
              </w:rPr>
              <w:t>Εξετάζεται ο βαθμός συνέργειας και συμπληρωματικότητας της πράξης με άλλες πράξεις/έργα που υλοποιούνται ή έχουν ήδη υλοποιηθεί στο πλαίσιο του ΕΠΑΛΘ ή άλλων προγραμμάτων, ώστε να εξασφαλίζεται το μέγιστο δυνατό πολλαπλασιαστικό αποτέλεσμα από την υλοποίησή της.</w:t>
            </w:r>
          </w:p>
        </w:tc>
        <w:tc>
          <w:tcPr>
            <w:tcW w:w="2564" w:type="dxa"/>
            <w:vMerge w:val="restart"/>
            <w:tcBorders>
              <w:top w:val="single" w:sz="4" w:space="0" w:color="auto"/>
              <w:left w:val="nil"/>
              <w:right w:val="single" w:sz="4" w:space="0" w:color="auto"/>
            </w:tcBorders>
            <w:shd w:val="clear" w:color="000000" w:fill="auto"/>
          </w:tcPr>
          <w:p w:rsidR="00B14149" w:rsidRPr="00FF1F71" w:rsidRDefault="00B14149" w:rsidP="00FF1F71">
            <w:pPr>
              <w:jc w:val="center"/>
              <w:rPr>
                <w:rFonts w:ascii="Arial" w:hAnsi="Arial" w:cs="Arial"/>
                <w:sz w:val="20"/>
                <w:szCs w:val="20"/>
                <w:lang w:val="el-GR" w:eastAsia="el-GR"/>
              </w:rPr>
            </w:pPr>
          </w:p>
          <w:p w:rsidR="00B14149" w:rsidRPr="00FF1F71" w:rsidRDefault="00B14149" w:rsidP="00FF1F71">
            <w:pPr>
              <w:jc w:val="center"/>
              <w:rPr>
                <w:rFonts w:ascii="Arial" w:hAnsi="Arial" w:cs="Arial"/>
                <w:sz w:val="20"/>
                <w:szCs w:val="20"/>
                <w:lang w:val="el-GR" w:eastAsia="el-GR"/>
              </w:rPr>
            </w:pPr>
          </w:p>
          <w:p w:rsidR="00B14149" w:rsidRPr="00FF1F71" w:rsidRDefault="00B14149" w:rsidP="00FF1F71">
            <w:pPr>
              <w:jc w:val="center"/>
              <w:rPr>
                <w:rFonts w:ascii="Arial" w:hAnsi="Arial" w:cs="Arial"/>
                <w:sz w:val="20"/>
                <w:szCs w:val="20"/>
                <w:lang w:val="el-GR" w:eastAsia="el-GR"/>
              </w:rPr>
            </w:pPr>
          </w:p>
          <w:p w:rsidR="00B14149" w:rsidRPr="00FF1F71" w:rsidRDefault="00B14149" w:rsidP="00FF1F71">
            <w:pPr>
              <w:jc w:val="center"/>
              <w:rPr>
                <w:rFonts w:ascii="Arial" w:hAnsi="Arial" w:cs="Arial"/>
                <w:sz w:val="20"/>
                <w:szCs w:val="20"/>
                <w:lang w:val="el-GR" w:eastAsia="el-GR"/>
              </w:rPr>
            </w:pPr>
          </w:p>
          <w:p w:rsidR="00B14149" w:rsidRPr="00FF1F71" w:rsidRDefault="00B14149" w:rsidP="00FF1F71">
            <w:pPr>
              <w:jc w:val="center"/>
              <w:rPr>
                <w:rFonts w:ascii="Arial" w:hAnsi="Arial" w:cs="Arial"/>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B14149" w:rsidRPr="00FF1F71" w:rsidRDefault="00B14149"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B14149" w:rsidRPr="00FF1F71" w:rsidRDefault="00B14149" w:rsidP="00FF1F71">
            <w:pPr>
              <w:jc w:val="center"/>
              <w:rPr>
                <w:rFonts w:ascii="Arial" w:hAnsi="Arial" w:cs="Arial"/>
                <w:b/>
                <w:bCs/>
                <w:sz w:val="20"/>
                <w:szCs w:val="20"/>
                <w:lang w:val="el-GR" w:eastAsia="el-GR"/>
              </w:rPr>
            </w:pPr>
          </w:p>
        </w:tc>
        <w:tc>
          <w:tcPr>
            <w:tcW w:w="1843" w:type="dxa"/>
            <w:gridSpan w:val="3"/>
            <w:vMerge w:val="restart"/>
            <w:tcBorders>
              <w:top w:val="single" w:sz="4" w:space="0" w:color="auto"/>
              <w:left w:val="nil"/>
              <w:right w:val="double" w:sz="6" w:space="0" w:color="auto"/>
            </w:tcBorders>
            <w:shd w:val="clear" w:color="000000" w:fill="auto"/>
            <w:vAlign w:val="center"/>
          </w:tcPr>
          <w:p w:rsidR="00B14149" w:rsidRPr="00FF1F71" w:rsidRDefault="00B14149" w:rsidP="00FF1F71">
            <w:pPr>
              <w:jc w:val="center"/>
              <w:rPr>
                <w:rFonts w:ascii="Arial" w:hAnsi="Arial" w:cs="Arial"/>
                <w:b/>
                <w:bCs/>
                <w:i/>
                <w:sz w:val="22"/>
                <w:szCs w:val="22"/>
                <w:lang w:val="el-GR" w:eastAsia="el-GR"/>
              </w:rPr>
            </w:pPr>
          </w:p>
        </w:tc>
      </w:tr>
      <w:tr w:rsidR="00B14149" w:rsidRPr="00FF1F71" w:rsidTr="00907BD8">
        <w:trPr>
          <w:trHeight w:val="700"/>
        </w:trPr>
        <w:tc>
          <w:tcPr>
            <w:tcW w:w="1042" w:type="dxa"/>
            <w:vMerge/>
            <w:tcBorders>
              <w:left w:val="double" w:sz="6" w:space="0" w:color="auto"/>
              <w:bottom w:val="nil"/>
              <w:right w:val="single" w:sz="4" w:space="0" w:color="auto"/>
            </w:tcBorders>
            <w:shd w:val="clear" w:color="000000" w:fill="auto"/>
            <w:vAlign w:val="center"/>
          </w:tcPr>
          <w:p w:rsidR="00B14149" w:rsidRPr="00FF1F71" w:rsidRDefault="00B14149" w:rsidP="00FF1F71">
            <w:pPr>
              <w:jc w:val="center"/>
              <w:rPr>
                <w:rFonts w:ascii="Arial" w:hAnsi="Arial" w:cs="Arial"/>
                <w:b/>
                <w:bCs/>
                <w:sz w:val="20"/>
                <w:szCs w:val="20"/>
                <w:lang w:val="en-US" w:eastAsia="el-GR"/>
              </w:rPr>
            </w:pPr>
          </w:p>
        </w:tc>
        <w:tc>
          <w:tcPr>
            <w:tcW w:w="3017" w:type="dxa"/>
            <w:gridSpan w:val="2"/>
            <w:vMerge/>
            <w:tcBorders>
              <w:left w:val="single" w:sz="4" w:space="0" w:color="auto"/>
              <w:bottom w:val="nil"/>
              <w:right w:val="single" w:sz="4" w:space="0" w:color="auto"/>
            </w:tcBorders>
            <w:shd w:val="clear" w:color="000000" w:fill="auto"/>
            <w:noWrap/>
            <w:vAlign w:val="center"/>
          </w:tcPr>
          <w:p w:rsidR="00B14149" w:rsidRPr="00FF1F71" w:rsidRDefault="00B14149" w:rsidP="00FF1F71">
            <w:pPr>
              <w:jc w:val="center"/>
              <w:rPr>
                <w:rFonts w:ascii="Arial" w:hAnsi="Arial" w:cs="Arial"/>
                <w:b/>
                <w:bCs/>
                <w:sz w:val="20"/>
                <w:szCs w:val="20"/>
                <w:lang w:val="el-GR" w:eastAsia="el-GR"/>
              </w:rPr>
            </w:pPr>
          </w:p>
        </w:tc>
        <w:tc>
          <w:tcPr>
            <w:tcW w:w="3853" w:type="dxa"/>
            <w:vMerge/>
            <w:tcBorders>
              <w:left w:val="single" w:sz="4" w:space="0" w:color="auto"/>
              <w:bottom w:val="nil"/>
              <w:right w:val="single" w:sz="4" w:space="0" w:color="auto"/>
            </w:tcBorders>
            <w:shd w:val="clear" w:color="000000" w:fill="auto"/>
            <w:vAlign w:val="center"/>
          </w:tcPr>
          <w:p w:rsidR="00B14149" w:rsidRPr="00FF1F71" w:rsidRDefault="00B14149" w:rsidP="00FF1F71">
            <w:pPr>
              <w:rPr>
                <w:rFonts w:ascii="Arial" w:hAnsi="Arial" w:cs="Arial"/>
                <w:bCs/>
                <w:sz w:val="20"/>
                <w:szCs w:val="20"/>
                <w:lang w:val="en-US" w:eastAsia="el-GR"/>
              </w:rPr>
            </w:pPr>
          </w:p>
        </w:tc>
        <w:tc>
          <w:tcPr>
            <w:tcW w:w="2564" w:type="dxa"/>
            <w:vMerge/>
            <w:tcBorders>
              <w:left w:val="nil"/>
              <w:bottom w:val="nil"/>
              <w:right w:val="single" w:sz="4" w:space="0" w:color="auto"/>
            </w:tcBorders>
            <w:shd w:val="clear" w:color="000000" w:fill="auto"/>
          </w:tcPr>
          <w:p w:rsidR="00B14149" w:rsidRPr="00FF1F71" w:rsidRDefault="00B14149" w:rsidP="00FF1F71">
            <w:pPr>
              <w:jc w:val="center"/>
              <w:rPr>
                <w:rFonts w:ascii="Arial" w:hAnsi="Arial" w:cs="Arial"/>
                <w:sz w:val="20"/>
                <w:szCs w:val="20"/>
                <w:lang w:val="el-GR" w:eastAsia="el-GR"/>
              </w:rPr>
            </w:pPr>
          </w:p>
        </w:tc>
        <w:tc>
          <w:tcPr>
            <w:tcW w:w="1313" w:type="dxa"/>
            <w:gridSpan w:val="3"/>
            <w:tcBorders>
              <w:top w:val="single" w:sz="4" w:space="0" w:color="auto"/>
              <w:left w:val="nil"/>
              <w:bottom w:val="nil"/>
              <w:right w:val="single" w:sz="4" w:space="0" w:color="auto"/>
            </w:tcBorders>
            <w:shd w:val="clear" w:color="000000" w:fill="auto"/>
            <w:vAlign w:val="center"/>
          </w:tcPr>
          <w:p w:rsidR="00B14149" w:rsidRPr="00FF1F71" w:rsidRDefault="00B14149"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B14149" w:rsidRPr="00FF1F71" w:rsidRDefault="00B14149" w:rsidP="00FF1F71">
            <w:pPr>
              <w:jc w:val="center"/>
              <w:rPr>
                <w:rFonts w:ascii="Arial" w:hAnsi="Arial" w:cs="Arial"/>
                <w:b/>
                <w:bCs/>
                <w:sz w:val="20"/>
                <w:szCs w:val="20"/>
                <w:lang w:val="el-GR" w:eastAsia="el-GR"/>
              </w:rPr>
            </w:pPr>
          </w:p>
        </w:tc>
        <w:tc>
          <w:tcPr>
            <w:tcW w:w="1843" w:type="dxa"/>
            <w:gridSpan w:val="3"/>
            <w:vMerge/>
            <w:tcBorders>
              <w:left w:val="nil"/>
              <w:bottom w:val="nil"/>
              <w:right w:val="double" w:sz="6" w:space="0" w:color="auto"/>
            </w:tcBorders>
            <w:shd w:val="clear" w:color="000000" w:fill="auto"/>
            <w:vAlign w:val="center"/>
          </w:tcPr>
          <w:p w:rsidR="00B14149" w:rsidRPr="00FF1F71" w:rsidRDefault="00B14149" w:rsidP="00FF1F71">
            <w:pPr>
              <w:jc w:val="center"/>
              <w:rPr>
                <w:rFonts w:ascii="Arial" w:hAnsi="Arial" w:cs="Arial"/>
                <w:b/>
                <w:bCs/>
                <w:i/>
                <w:sz w:val="22"/>
                <w:szCs w:val="22"/>
                <w:lang w:val="el-GR" w:eastAsia="el-GR"/>
              </w:rPr>
            </w:pPr>
          </w:p>
        </w:tc>
      </w:tr>
      <w:tr w:rsidR="009B7815" w:rsidRPr="006217E5" w:rsidTr="00CB14F6">
        <w:trPr>
          <w:trHeight w:val="378"/>
        </w:trPr>
        <w:tc>
          <w:tcPr>
            <w:tcW w:w="4059" w:type="dxa"/>
            <w:gridSpan w:val="3"/>
            <w:vMerge w:val="restart"/>
            <w:tcBorders>
              <w:top w:val="single" w:sz="4"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ΕΚΠΛΗΡΩΣΗ ΚΡΙΤΗΡΙΩΝ ΣΤΑΔΙΟΥ Β3</w:t>
            </w:r>
          </w:p>
        </w:tc>
        <w:tc>
          <w:tcPr>
            <w:tcW w:w="6417" w:type="dxa"/>
            <w:gridSpan w:val="2"/>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sz w:val="20"/>
                <w:szCs w:val="20"/>
                <w:lang w:val="el-GR" w:eastAsia="el-GR"/>
              </w:rPr>
            </w:pPr>
            <w:r w:rsidRPr="00FF1F71">
              <w:rPr>
                <w:rFonts w:ascii="Arial" w:hAnsi="Arial" w:cs="Arial"/>
                <w:b/>
                <w:sz w:val="20"/>
                <w:szCs w:val="20"/>
                <w:lang w:val="el-GR" w:eastAsia="el-GR"/>
              </w:rPr>
              <w:t>ΠΡΟΫΠΟΘΕΣΗ ΘΕΤΙΚΗΣ ΑΞΙΟΛΟΓΗΣΗΣ:</w:t>
            </w:r>
          </w:p>
          <w:p w:rsidR="009B7815" w:rsidRPr="00FF1F71" w:rsidRDefault="009B7815" w:rsidP="00FF1F71">
            <w:pPr>
              <w:jc w:val="center"/>
              <w:rPr>
                <w:rFonts w:ascii="Arial" w:hAnsi="Arial" w:cs="Arial"/>
                <w:sz w:val="20"/>
                <w:szCs w:val="20"/>
                <w:lang w:val="el-GR" w:eastAsia="el-GR"/>
              </w:rPr>
            </w:pPr>
            <w:r w:rsidRPr="00FF1F71">
              <w:rPr>
                <w:rFonts w:ascii="Arial" w:hAnsi="Arial" w:cs="Arial"/>
                <w:b/>
                <w:sz w:val="20"/>
                <w:szCs w:val="20"/>
                <w:lang w:val="en-US" w:eastAsia="el-GR"/>
              </w:rPr>
              <w:t>H</w:t>
            </w:r>
            <w:r w:rsidRPr="00FF1F71">
              <w:rPr>
                <w:rFonts w:ascii="Arial" w:hAnsi="Arial" w:cs="Arial"/>
                <w:b/>
                <w:sz w:val="20"/>
                <w:szCs w:val="20"/>
                <w:lang w:val="el-GR" w:eastAsia="el-GR"/>
              </w:rPr>
              <w:t xml:space="preserve"> Πράξη πρέπει να λαμβάνει, όπου εφαρμόζονται, βαθμολογία ΘΕΤΙΚΗ σε όλα τα κριτήρια.</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r w:rsidRPr="00FF1F71">
              <w:rPr>
                <w:rFonts w:ascii="Arial" w:hAnsi="Arial" w:cs="Arial"/>
                <w:b/>
                <w:bCs/>
                <w:sz w:val="20"/>
                <w:szCs w:val="20"/>
                <w:lang w:val="el-GR" w:eastAsia="el-GR"/>
              </w:rPr>
              <w:t>Η αξιολόγηση της πράξης συνεχίζεται  στο στάδιο Β4</w:t>
            </w:r>
          </w:p>
        </w:tc>
      </w:tr>
      <w:tr w:rsidR="009B7815" w:rsidRPr="00FF1F71" w:rsidTr="00CB14F6">
        <w:trPr>
          <w:trHeight w:val="1129"/>
        </w:trPr>
        <w:tc>
          <w:tcPr>
            <w:tcW w:w="4059" w:type="dxa"/>
            <w:gridSpan w:val="3"/>
            <w:vMerge/>
            <w:tcBorders>
              <w:top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n-US" w:eastAsia="el-GR"/>
              </w:rPr>
            </w:pPr>
          </w:p>
          <w:p w:rsidR="009B7815" w:rsidRPr="00FF1F71" w:rsidRDefault="009B7815" w:rsidP="00FF1F71">
            <w:pPr>
              <w:jc w:val="center"/>
              <w:rPr>
                <w:rFonts w:ascii="Arial" w:hAnsi="Arial" w:cs="Arial"/>
                <w:b/>
                <w:bCs/>
                <w:sz w:val="20"/>
                <w:szCs w:val="20"/>
                <w:lang w:val="en-US" w:eastAsia="el-GR"/>
              </w:rPr>
            </w:pPr>
          </w:p>
          <w:p w:rsidR="009B7815" w:rsidRPr="00FF1F71" w:rsidRDefault="009B7815" w:rsidP="00FF1F71">
            <w:pPr>
              <w:jc w:val="center"/>
              <w:rPr>
                <w:rFonts w:ascii="Arial" w:hAnsi="Arial" w:cs="Arial"/>
                <w:b/>
                <w:bCs/>
                <w:sz w:val="20"/>
                <w:szCs w:val="20"/>
                <w:lang w:val="en-US" w:eastAsia="el-GR"/>
              </w:rPr>
            </w:pPr>
            <w:r w:rsidRPr="00FF1F71">
              <w:rPr>
                <w:rFonts w:ascii="Arial" w:hAnsi="Arial" w:cs="Arial"/>
                <w:b/>
                <w:bCs/>
                <w:sz w:val="20"/>
                <w:szCs w:val="20"/>
                <w:lang w:val="el-GR" w:eastAsia="el-GR"/>
              </w:rPr>
              <w:t>Η πράξη απορρίπτεται</w:t>
            </w:r>
          </w:p>
          <w:p w:rsidR="009B7815" w:rsidRPr="00FF1F71" w:rsidRDefault="009B7815" w:rsidP="00FF1F71">
            <w:pPr>
              <w:jc w:val="center"/>
              <w:rPr>
                <w:rFonts w:ascii="Arial" w:hAnsi="Arial" w:cs="Arial"/>
                <w:b/>
                <w:bCs/>
                <w:sz w:val="20"/>
                <w:szCs w:val="20"/>
                <w:lang w:val="en-US" w:eastAsia="el-GR"/>
              </w:rPr>
            </w:pPr>
          </w:p>
          <w:p w:rsidR="009B7815" w:rsidRPr="00FF1F71" w:rsidRDefault="009B7815" w:rsidP="00FF1F71">
            <w:pPr>
              <w:jc w:val="center"/>
              <w:rPr>
                <w:rFonts w:ascii="Arial" w:hAnsi="Arial" w:cs="Arial"/>
                <w:b/>
                <w:bCs/>
                <w:sz w:val="22"/>
                <w:szCs w:val="22"/>
                <w:lang w:val="en-US" w:eastAsia="el-GR"/>
              </w:rPr>
            </w:pPr>
          </w:p>
        </w:tc>
      </w:tr>
      <w:tr w:rsidR="009B7815" w:rsidRPr="00FF1F71" w:rsidTr="00CB14F6">
        <w:trPr>
          <w:trHeight w:val="660"/>
        </w:trPr>
        <w:tc>
          <w:tcPr>
            <w:tcW w:w="14482" w:type="dxa"/>
            <w:gridSpan w:val="12"/>
            <w:tcBorders>
              <w:top w:val="single" w:sz="6" w:space="0" w:color="auto"/>
              <w:bottom w:val="single" w:sz="6" w:space="0" w:color="auto"/>
            </w:tcBorders>
            <w:shd w:val="pct20" w:color="000000" w:fill="auto"/>
            <w:vAlign w:val="center"/>
          </w:tcPr>
          <w:p w:rsidR="009B7815" w:rsidRPr="00FF1F71" w:rsidRDefault="009B7815" w:rsidP="00FF1F71">
            <w:pPr>
              <w:jc w:val="center"/>
              <w:rPr>
                <w:rFonts w:ascii="Arial" w:hAnsi="Arial" w:cs="Arial"/>
                <w:b/>
                <w:bCs/>
                <w:sz w:val="22"/>
                <w:szCs w:val="22"/>
                <w:lang w:val="el-GR" w:eastAsia="el-GR"/>
              </w:rPr>
            </w:pPr>
            <w:r w:rsidRPr="00FF1F71">
              <w:rPr>
                <w:rFonts w:ascii="Arial" w:hAnsi="Arial" w:cs="Arial"/>
                <w:b/>
                <w:bCs/>
                <w:sz w:val="22"/>
                <w:szCs w:val="22"/>
                <w:lang w:val="el-GR" w:eastAsia="el-GR"/>
              </w:rPr>
              <w:t>ΣΤΑΔΙΟ Β4. ΩΡΙΜΟΤΗΤΑ ΠΡΑΞΗΣ</w:t>
            </w:r>
          </w:p>
        </w:tc>
      </w:tr>
      <w:tr w:rsidR="009B7815" w:rsidRPr="00FF1F71" w:rsidTr="00CB14F6">
        <w:trPr>
          <w:trHeight w:val="945"/>
        </w:trPr>
        <w:tc>
          <w:tcPr>
            <w:tcW w:w="1042" w:type="dxa"/>
            <w:vMerge w:val="restart"/>
            <w:tcBorders>
              <w:top w:val="single" w:sz="6" w:space="0" w:color="auto"/>
              <w:right w:val="single" w:sz="6" w:space="0" w:color="auto"/>
            </w:tcBorders>
            <w:shd w:val="clear" w:color="000000" w:fill="auto"/>
            <w:vAlign w:val="center"/>
          </w:tcPr>
          <w:p w:rsidR="009B7815" w:rsidRPr="00FF1F71" w:rsidRDefault="009B7815" w:rsidP="00FA49E1">
            <w:pPr>
              <w:jc w:val="center"/>
              <w:rPr>
                <w:rFonts w:ascii="Arial" w:hAnsi="Arial" w:cs="Arial"/>
                <w:b/>
                <w:bCs/>
                <w:sz w:val="20"/>
                <w:szCs w:val="20"/>
                <w:lang w:val="en-US" w:eastAsia="el-GR"/>
              </w:rPr>
            </w:pPr>
            <w:r w:rsidRPr="00FF1F71">
              <w:rPr>
                <w:rFonts w:ascii="Arial" w:hAnsi="Arial" w:cs="Arial"/>
                <w:b/>
                <w:bCs/>
                <w:sz w:val="20"/>
                <w:szCs w:val="20"/>
                <w:lang w:val="en-US" w:eastAsia="el-GR"/>
              </w:rPr>
              <w:t>1</w:t>
            </w:r>
            <w:r w:rsidR="00FA49E1">
              <w:rPr>
                <w:rFonts w:ascii="Arial" w:hAnsi="Arial" w:cs="Arial"/>
                <w:b/>
                <w:bCs/>
                <w:sz w:val="20"/>
                <w:szCs w:val="20"/>
                <w:lang w:val="el-GR" w:eastAsia="el-GR"/>
              </w:rPr>
              <w:t>5</w:t>
            </w:r>
            <w:r w:rsidRPr="00FF1F71">
              <w:rPr>
                <w:rFonts w:ascii="Arial" w:hAnsi="Arial" w:cs="Arial"/>
                <w:b/>
                <w:bCs/>
                <w:sz w:val="20"/>
                <w:szCs w:val="20"/>
                <w:lang w:val="en-US" w:eastAsia="el-GR"/>
              </w:rPr>
              <w:t>.</w:t>
            </w:r>
          </w:p>
        </w:tc>
        <w:tc>
          <w:tcPr>
            <w:tcW w:w="3017" w:type="dxa"/>
            <w:gridSpan w:val="2"/>
            <w:vMerge w:val="restart"/>
            <w:tcBorders>
              <w:top w:val="single" w:sz="6" w:space="0" w:color="auto"/>
              <w:left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 xml:space="preserve">Στάδια εξέλιξης των απαιτούμενων προπαρασκευαστικών ενεργειών </w:t>
            </w:r>
          </w:p>
        </w:tc>
        <w:tc>
          <w:tcPr>
            <w:tcW w:w="3853" w:type="dxa"/>
            <w:vMerge w:val="restart"/>
            <w:tcBorders>
              <w:top w:val="single" w:sz="6" w:space="0" w:color="auto"/>
              <w:left w:val="single" w:sz="6" w:space="0" w:color="auto"/>
              <w:right w:val="single" w:sz="6" w:space="0" w:color="auto"/>
            </w:tcBorders>
            <w:shd w:val="clear" w:color="000000" w:fill="auto"/>
            <w:vAlign w:val="center"/>
          </w:tcPr>
          <w:p w:rsidR="009B7815" w:rsidRPr="00FF1F71" w:rsidRDefault="00AE262D" w:rsidP="00FF1F71">
            <w:pPr>
              <w:rPr>
                <w:rFonts w:ascii="Arial" w:hAnsi="Arial" w:cs="Arial"/>
                <w:sz w:val="20"/>
                <w:szCs w:val="20"/>
                <w:lang w:val="el-GR" w:eastAsia="el-GR"/>
              </w:rPr>
            </w:pPr>
            <w:r>
              <w:rPr>
                <w:rFonts w:ascii="Arial" w:hAnsi="Arial" w:cs="Arial"/>
                <w:sz w:val="20"/>
                <w:szCs w:val="20"/>
                <w:lang w:val="el-GR" w:eastAsia="el-GR"/>
              </w:rPr>
              <w:t>Εξετάζε</w:t>
            </w:r>
            <w:r w:rsidR="00C167E7">
              <w:rPr>
                <w:rFonts w:ascii="Arial" w:hAnsi="Arial" w:cs="Arial"/>
                <w:sz w:val="20"/>
                <w:szCs w:val="20"/>
                <w:lang w:val="el-GR" w:eastAsia="el-GR"/>
              </w:rPr>
              <w:t>ται ο βαθμός ωριμότητας υλοποίησης της πράξης</w:t>
            </w:r>
            <w:r w:rsidR="00030B95">
              <w:rPr>
                <w:rFonts w:ascii="Arial" w:hAnsi="Arial" w:cs="Arial"/>
                <w:sz w:val="20"/>
                <w:szCs w:val="20"/>
                <w:lang w:val="el-GR" w:eastAsia="el-GR"/>
              </w:rPr>
              <w:t xml:space="preserve"> </w:t>
            </w:r>
            <w:r>
              <w:rPr>
                <w:rFonts w:ascii="Arial" w:hAnsi="Arial" w:cs="Arial"/>
                <w:sz w:val="20"/>
                <w:szCs w:val="20"/>
                <w:lang w:val="el-GR" w:eastAsia="el-GR"/>
              </w:rPr>
              <w:t>ως προς τις απαιτούμενες προπαρασκευαστικές ενέργειες</w:t>
            </w:r>
          </w:p>
        </w:tc>
        <w:tc>
          <w:tcPr>
            <w:tcW w:w="2564" w:type="dxa"/>
            <w:vMerge w:val="restart"/>
            <w:tcBorders>
              <w:top w:val="single" w:sz="6" w:space="0" w:color="auto"/>
              <w:left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907BD8">
        <w:trPr>
          <w:trHeight w:val="945"/>
        </w:trPr>
        <w:tc>
          <w:tcPr>
            <w:tcW w:w="1042" w:type="dxa"/>
            <w:vMerge/>
            <w:tcBorders>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n-US" w:eastAsia="el-GR"/>
              </w:rPr>
            </w:pPr>
          </w:p>
        </w:tc>
        <w:tc>
          <w:tcPr>
            <w:tcW w:w="3017" w:type="dxa"/>
            <w:gridSpan w:val="2"/>
            <w:vMerge/>
            <w:tcBorders>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3853" w:type="dxa"/>
            <w:vMerge/>
            <w:tcBorders>
              <w:left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sz w:val="20"/>
                <w:szCs w:val="20"/>
                <w:lang w:val="el-GR" w:eastAsia="el-GR"/>
              </w:rPr>
            </w:pPr>
          </w:p>
        </w:tc>
        <w:tc>
          <w:tcPr>
            <w:tcW w:w="2564" w:type="dxa"/>
            <w:vMerge/>
            <w:tcBorders>
              <w:left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 xml:space="preserve">ΟΧΙ </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758" w:type="dxa"/>
            <w:gridSpan w:val="2"/>
            <w:vMerge/>
            <w:tcBorders>
              <w:left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8F15DD">
        <w:trPr>
          <w:trHeight w:val="945"/>
        </w:trPr>
        <w:tc>
          <w:tcPr>
            <w:tcW w:w="1042" w:type="dxa"/>
            <w:vMerge w:val="restart"/>
            <w:tcBorders>
              <w:top w:val="single" w:sz="6" w:space="0" w:color="auto"/>
              <w:bottom w:val="single" w:sz="6" w:space="0" w:color="auto"/>
              <w:right w:val="single" w:sz="6" w:space="0" w:color="auto"/>
            </w:tcBorders>
            <w:shd w:val="clear" w:color="000000" w:fill="auto"/>
            <w:vAlign w:val="center"/>
          </w:tcPr>
          <w:p w:rsidR="009B7815" w:rsidRPr="00FF1F71" w:rsidRDefault="009B7815" w:rsidP="00FA49E1">
            <w:pPr>
              <w:jc w:val="center"/>
              <w:rPr>
                <w:rFonts w:ascii="Arial" w:hAnsi="Arial" w:cs="Arial"/>
                <w:b/>
                <w:bCs/>
                <w:sz w:val="20"/>
                <w:szCs w:val="20"/>
                <w:lang w:val="el-GR" w:eastAsia="el-GR"/>
              </w:rPr>
            </w:pPr>
            <w:r w:rsidRPr="00FF1F71">
              <w:rPr>
                <w:rFonts w:ascii="Arial" w:hAnsi="Arial" w:cs="Arial"/>
                <w:b/>
                <w:bCs/>
                <w:sz w:val="20"/>
                <w:szCs w:val="20"/>
                <w:lang w:val="en-US" w:eastAsia="el-GR"/>
              </w:rPr>
              <w:lastRenderedPageBreak/>
              <w:t>1</w:t>
            </w:r>
            <w:r w:rsidR="00FA49E1">
              <w:rPr>
                <w:rFonts w:ascii="Arial" w:hAnsi="Arial" w:cs="Arial"/>
                <w:b/>
                <w:bCs/>
                <w:sz w:val="20"/>
                <w:szCs w:val="20"/>
                <w:lang w:val="el-GR" w:eastAsia="el-GR"/>
              </w:rPr>
              <w:t>6</w:t>
            </w:r>
            <w:r w:rsidRPr="00FF1F71">
              <w:rPr>
                <w:rFonts w:ascii="Arial" w:hAnsi="Arial" w:cs="Arial"/>
                <w:b/>
                <w:bCs/>
                <w:sz w:val="20"/>
                <w:szCs w:val="20"/>
                <w:lang w:val="el-GR" w:eastAsia="el-GR"/>
              </w:rPr>
              <w:t>.</w:t>
            </w:r>
          </w:p>
        </w:tc>
        <w:tc>
          <w:tcPr>
            <w:tcW w:w="3017" w:type="dxa"/>
            <w:gridSpan w:val="2"/>
            <w:vMerge w:val="restart"/>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Βαθμός προόδου διοικητικών ή άλλων ενεργειών</w:t>
            </w:r>
          </w:p>
        </w:tc>
        <w:tc>
          <w:tcPr>
            <w:tcW w:w="3853"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1268F4">
            <w:pPr>
              <w:rPr>
                <w:rFonts w:ascii="Arial" w:hAnsi="Arial" w:cs="Arial"/>
                <w:b/>
                <w:bCs/>
                <w:sz w:val="20"/>
                <w:szCs w:val="20"/>
                <w:lang w:val="el-GR" w:eastAsia="el-GR"/>
              </w:rPr>
            </w:pPr>
            <w:r w:rsidRPr="00FF1F71">
              <w:rPr>
                <w:rFonts w:ascii="Arial" w:hAnsi="Arial" w:cs="Arial"/>
                <w:sz w:val="20"/>
                <w:szCs w:val="20"/>
                <w:lang w:val="el-GR" w:eastAsia="el-GR"/>
              </w:rPr>
              <w:t>Ε</w:t>
            </w:r>
            <w:r w:rsidR="00AE262D">
              <w:rPr>
                <w:rFonts w:ascii="Arial" w:hAnsi="Arial" w:cs="Arial"/>
                <w:sz w:val="20"/>
                <w:szCs w:val="20"/>
                <w:lang w:val="el-GR" w:eastAsia="el-GR"/>
              </w:rPr>
              <w:t>ξετάζε</w:t>
            </w:r>
            <w:r w:rsidRPr="00FF1F71">
              <w:rPr>
                <w:rFonts w:ascii="Arial" w:hAnsi="Arial" w:cs="Arial"/>
                <w:sz w:val="20"/>
                <w:szCs w:val="20"/>
                <w:lang w:val="el-GR" w:eastAsia="el-GR"/>
              </w:rPr>
              <w:t>ται ο βαθμός προόδου συγκεκριμένων διοικητικών ή άλλων ενεργειών οι οποίες είναι απαραίτητες για την υλοποίηση της προτεινόμενης πράξης</w:t>
            </w:r>
            <w:r w:rsidR="00AE262D">
              <w:rPr>
                <w:rFonts w:ascii="Arial" w:hAnsi="Arial" w:cs="Arial"/>
                <w:sz w:val="20"/>
                <w:szCs w:val="20"/>
                <w:lang w:val="el-GR" w:eastAsia="el-GR"/>
              </w:rPr>
              <w:t xml:space="preserve"> , πέραν αυτών που εξετάζονται στο ανωτέρω κριτήριο</w:t>
            </w:r>
            <w:r w:rsidRPr="00FF1F71">
              <w:rPr>
                <w:rFonts w:ascii="Arial" w:hAnsi="Arial" w:cs="Arial"/>
                <w:sz w:val="20"/>
                <w:szCs w:val="20"/>
                <w:lang w:val="el-GR" w:eastAsia="el-GR"/>
              </w:rPr>
              <w:t xml:space="preserve">. Οι ενέργειες αυτές μπορεί να αφορούν είτε σε ενέργειες του φορέα υλοποίησης της πράξης ή σε ενέργειες τρίτων. </w:t>
            </w:r>
          </w:p>
        </w:tc>
        <w:tc>
          <w:tcPr>
            <w:tcW w:w="2564"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sz w:val="20"/>
                <w:szCs w:val="20"/>
                <w:lang w:val="el-GR" w:eastAsia="el-GR"/>
              </w:rPr>
              <w:t>Εκπλήρωση του κριτηρίου</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758" w:type="dxa"/>
            <w:gridSpan w:val="2"/>
            <w:vMerge w:val="restart"/>
            <w:tcBorders>
              <w:top w:val="single" w:sz="6" w:space="0" w:color="auto"/>
              <w:left w:val="single" w:sz="6" w:space="0" w:color="auto"/>
              <w:bottom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907BD8">
        <w:trPr>
          <w:trHeight w:val="465"/>
        </w:trPr>
        <w:tc>
          <w:tcPr>
            <w:tcW w:w="1042" w:type="dxa"/>
            <w:vMerge/>
            <w:tcBorders>
              <w:top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p>
        </w:tc>
        <w:tc>
          <w:tcPr>
            <w:tcW w:w="3017" w:type="dxa"/>
            <w:gridSpan w:val="2"/>
            <w:vMerge/>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rPr>
                <w:rFonts w:ascii="Arial" w:hAnsi="Arial" w:cs="Arial"/>
                <w:b/>
                <w:bCs/>
                <w:sz w:val="20"/>
                <w:szCs w:val="20"/>
                <w:lang w:val="el-GR" w:eastAsia="el-GR"/>
              </w:rPr>
            </w:pPr>
          </w:p>
        </w:tc>
        <w:tc>
          <w:tcPr>
            <w:tcW w:w="3853"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sz w:val="20"/>
                <w:szCs w:val="20"/>
                <w:lang w:val="el-GR" w:eastAsia="el-GR"/>
              </w:rPr>
            </w:pPr>
          </w:p>
        </w:tc>
        <w:tc>
          <w:tcPr>
            <w:tcW w:w="2564"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935" w:type="dxa"/>
            <w:gridSpan w:val="2"/>
            <w:tcBorders>
              <w:top w:val="single" w:sz="6" w:space="0" w:color="auto"/>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jc w:val="center"/>
              <w:rPr>
                <w:rFonts w:ascii="Arial" w:hAnsi="Arial" w:cs="Arial"/>
                <w:b/>
                <w:bCs/>
                <w:sz w:val="20"/>
                <w:szCs w:val="20"/>
                <w:lang w:val="el-GR" w:eastAsia="el-GR"/>
              </w:rPr>
            </w:pPr>
          </w:p>
        </w:tc>
        <w:tc>
          <w:tcPr>
            <w:tcW w:w="1758" w:type="dxa"/>
            <w:gridSpan w:val="2"/>
            <w:vMerge/>
            <w:tcBorders>
              <w:top w:val="single" w:sz="6" w:space="0" w:color="auto"/>
              <w:left w:val="single" w:sz="6" w:space="0" w:color="auto"/>
              <w:bottom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6217E5" w:rsidTr="00C5572A">
        <w:trPr>
          <w:trHeight w:val="465"/>
        </w:trPr>
        <w:tc>
          <w:tcPr>
            <w:tcW w:w="4059" w:type="dxa"/>
            <w:gridSpan w:val="3"/>
            <w:vMerge w:val="restart"/>
            <w:tcBorders>
              <w:top w:val="single" w:sz="6" w:space="0" w:color="auto"/>
              <w:bottom w:val="sing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ΕΚΠΛΗΡΩΣΗ ΚΡΙΤΗΡΙΩΝ  ΣΤΑΔΙΟΥ Β4</w:t>
            </w:r>
          </w:p>
        </w:tc>
        <w:tc>
          <w:tcPr>
            <w:tcW w:w="6417" w:type="dxa"/>
            <w:gridSpan w:val="2"/>
            <w:vMerge w:val="restart"/>
            <w:tcBorders>
              <w:top w:val="single" w:sz="6" w:space="0" w:color="auto"/>
              <w:left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sz w:val="20"/>
                <w:szCs w:val="20"/>
                <w:lang w:val="el-GR" w:eastAsia="el-GR"/>
              </w:rPr>
            </w:pPr>
            <w:r w:rsidRPr="00FF1F71">
              <w:rPr>
                <w:rFonts w:ascii="Arial" w:hAnsi="Arial" w:cs="Arial"/>
                <w:b/>
                <w:sz w:val="20"/>
                <w:szCs w:val="20"/>
                <w:lang w:val="el-GR" w:eastAsia="el-GR"/>
              </w:rPr>
              <w:t>ΠΡΟΫΠΟΘΕΣΗ ΘΕΤΙΚΗΣ ΑΞΙΟΛΟΓΗΣΗΣ:</w:t>
            </w:r>
          </w:p>
          <w:p w:rsidR="009B7815" w:rsidRPr="00FF1F71" w:rsidRDefault="009B7815" w:rsidP="00FF1F71">
            <w:pPr>
              <w:jc w:val="center"/>
              <w:rPr>
                <w:rFonts w:ascii="Arial" w:hAnsi="Arial" w:cs="Arial"/>
                <w:sz w:val="20"/>
                <w:szCs w:val="20"/>
                <w:lang w:val="el-GR" w:eastAsia="el-GR"/>
              </w:rPr>
            </w:pPr>
            <w:r w:rsidRPr="00FF1F71">
              <w:rPr>
                <w:rFonts w:ascii="Arial" w:hAnsi="Arial" w:cs="Arial"/>
                <w:b/>
                <w:sz w:val="20"/>
                <w:szCs w:val="20"/>
                <w:lang w:val="en-US" w:eastAsia="el-GR"/>
              </w:rPr>
              <w:t>H</w:t>
            </w:r>
            <w:r w:rsidRPr="00FF1F71">
              <w:rPr>
                <w:rFonts w:ascii="Arial" w:hAnsi="Arial" w:cs="Arial"/>
                <w:b/>
                <w:sz w:val="20"/>
                <w:szCs w:val="20"/>
                <w:lang w:val="el-GR" w:eastAsia="el-GR"/>
              </w:rPr>
              <w:t xml:space="preserve"> Πράξη πρέπει να λαμβάνει βαθμολογία στο ένα και μοναδικό κριτήριο της ομάδας</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2693" w:type="dxa"/>
            <w:gridSpan w:val="4"/>
            <w:tcBorders>
              <w:top w:val="single" w:sz="6" w:space="0" w:color="auto"/>
              <w:left w:val="single" w:sz="6" w:space="0" w:color="auto"/>
              <w:bottom w:val="sing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r w:rsidRPr="00FF1F71">
              <w:rPr>
                <w:rFonts w:ascii="Arial" w:hAnsi="Arial" w:cs="Arial"/>
                <w:b/>
                <w:bCs/>
                <w:sz w:val="20"/>
                <w:szCs w:val="20"/>
                <w:lang w:val="el-GR" w:eastAsia="el-GR"/>
              </w:rPr>
              <w:t>Η αξιολόγηση της πράξης συνεχίζεται  στο στάδιο Β5</w:t>
            </w:r>
          </w:p>
        </w:tc>
      </w:tr>
      <w:tr w:rsidR="009B7815" w:rsidRPr="00FF1F71" w:rsidTr="00CB14F6">
        <w:trPr>
          <w:trHeight w:val="465"/>
        </w:trPr>
        <w:tc>
          <w:tcPr>
            <w:tcW w:w="4059" w:type="dxa"/>
            <w:gridSpan w:val="3"/>
            <w:vMerge/>
            <w:tcBorders>
              <w:top w:val="single" w:sz="6" w:space="0" w:color="auto"/>
              <w:bottom w:val="double" w:sz="6" w:space="0" w:color="auto"/>
              <w:right w:val="single" w:sz="6"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6417" w:type="dxa"/>
            <w:gridSpan w:val="2"/>
            <w:vMerge/>
            <w:tcBorders>
              <w:left w:val="single" w:sz="6" w:space="0" w:color="auto"/>
              <w:bottom w:val="doub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sz w:val="20"/>
                <w:szCs w:val="20"/>
                <w:lang w:val="el-GR" w:eastAsia="el-GR"/>
              </w:rPr>
            </w:pPr>
          </w:p>
        </w:tc>
        <w:tc>
          <w:tcPr>
            <w:tcW w:w="1313" w:type="dxa"/>
            <w:gridSpan w:val="3"/>
            <w:tcBorders>
              <w:top w:val="single" w:sz="6" w:space="0" w:color="auto"/>
              <w:left w:val="single" w:sz="6" w:space="0" w:color="auto"/>
              <w:bottom w:val="doub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doub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r w:rsidRPr="00FF1F71">
              <w:rPr>
                <w:rFonts w:ascii="Arial" w:hAnsi="Arial" w:cs="Arial"/>
                <w:b/>
                <w:bCs/>
                <w:sz w:val="20"/>
                <w:szCs w:val="20"/>
                <w:lang w:val="el-GR" w:eastAsia="el-GR"/>
              </w:rPr>
              <w:t>Η πράξη απορρίπτεται</w:t>
            </w:r>
          </w:p>
        </w:tc>
      </w:tr>
      <w:tr w:rsidR="009B7815" w:rsidRPr="006217E5" w:rsidTr="00CB14F6">
        <w:trPr>
          <w:trHeight w:val="660"/>
        </w:trPr>
        <w:tc>
          <w:tcPr>
            <w:tcW w:w="14482" w:type="dxa"/>
            <w:gridSpan w:val="12"/>
            <w:tcBorders>
              <w:top w:val="double" w:sz="6" w:space="0" w:color="auto"/>
              <w:bottom w:val="single" w:sz="6" w:space="0" w:color="auto"/>
            </w:tcBorders>
            <w:shd w:val="pct20" w:color="000000" w:fill="auto"/>
            <w:vAlign w:val="center"/>
          </w:tcPr>
          <w:p w:rsidR="009B7815" w:rsidRPr="00FF1F71" w:rsidRDefault="009B7815" w:rsidP="001268F4">
            <w:pPr>
              <w:jc w:val="center"/>
              <w:rPr>
                <w:rFonts w:ascii="Arial" w:hAnsi="Arial" w:cs="Arial"/>
                <w:b/>
                <w:bCs/>
                <w:sz w:val="22"/>
                <w:szCs w:val="22"/>
                <w:lang w:val="el-GR" w:eastAsia="el-GR"/>
              </w:rPr>
            </w:pPr>
            <w:r w:rsidRPr="00FF1F71">
              <w:rPr>
                <w:rFonts w:ascii="Arial" w:hAnsi="Arial" w:cs="Arial"/>
                <w:b/>
                <w:bCs/>
                <w:sz w:val="22"/>
                <w:szCs w:val="22"/>
                <w:lang w:val="el-GR" w:eastAsia="el-GR"/>
              </w:rPr>
              <w:t xml:space="preserve">ΣΤΑΔΙΟ Β5: </w:t>
            </w:r>
            <w:r w:rsidR="001268F4">
              <w:rPr>
                <w:rFonts w:ascii="Arial" w:hAnsi="Arial" w:cs="Arial"/>
                <w:b/>
                <w:bCs/>
                <w:sz w:val="22"/>
                <w:szCs w:val="22"/>
                <w:lang w:val="el-GR" w:eastAsia="el-GR"/>
              </w:rPr>
              <w:t>ΔΙΑΧΕΙΡΙΣΤΙΚΗ</w:t>
            </w:r>
            <w:r w:rsidRPr="00FF1F71">
              <w:rPr>
                <w:rFonts w:ascii="Arial" w:hAnsi="Arial" w:cs="Arial"/>
                <w:b/>
                <w:bCs/>
                <w:sz w:val="22"/>
                <w:szCs w:val="22"/>
                <w:lang w:val="el-GR" w:eastAsia="el-GR"/>
              </w:rPr>
              <w:t xml:space="preserve">  ΙΚΑΝΟΤΗΤΑ ΔΙΚΑΙΟΥΧΟΥ</w:t>
            </w:r>
          </w:p>
        </w:tc>
      </w:tr>
      <w:tr w:rsidR="0056484D" w:rsidRPr="007B6331" w:rsidTr="0056484D">
        <w:trPr>
          <w:trHeight w:val="706"/>
        </w:trPr>
        <w:tc>
          <w:tcPr>
            <w:tcW w:w="1042" w:type="dxa"/>
            <w:vMerge w:val="restart"/>
            <w:tcBorders>
              <w:top w:val="single" w:sz="4" w:space="0" w:color="auto"/>
              <w:bottom w:val="single" w:sz="6" w:space="0" w:color="auto"/>
              <w:right w:val="single" w:sz="6" w:space="0" w:color="auto"/>
            </w:tcBorders>
            <w:shd w:val="clear" w:color="000000" w:fill="auto"/>
            <w:vAlign w:val="center"/>
          </w:tcPr>
          <w:p w:rsidR="0056484D" w:rsidRPr="00FF1F71" w:rsidRDefault="0056484D" w:rsidP="0056484D">
            <w:pPr>
              <w:jc w:val="center"/>
              <w:rPr>
                <w:rFonts w:ascii="Arial" w:hAnsi="Arial" w:cs="Arial"/>
                <w:b/>
                <w:bCs/>
                <w:sz w:val="20"/>
                <w:szCs w:val="20"/>
                <w:lang w:val="el-GR" w:eastAsia="el-GR"/>
              </w:rPr>
            </w:pPr>
          </w:p>
        </w:tc>
        <w:tc>
          <w:tcPr>
            <w:tcW w:w="3017" w:type="dxa"/>
            <w:gridSpan w:val="2"/>
            <w:vMerge w:val="restart"/>
            <w:tcBorders>
              <w:top w:val="single" w:sz="4" w:space="0" w:color="auto"/>
              <w:left w:val="single" w:sz="6" w:space="0" w:color="auto"/>
              <w:right w:val="single" w:sz="6" w:space="0" w:color="auto"/>
            </w:tcBorders>
            <w:shd w:val="clear" w:color="000000" w:fill="auto"/>
            <w:noWrap/>
            <w:vAlign w:val="center"/>
          </w:tcPr>
          <w:p w:rsidR="0056484D" w:rsidRPr="002065BF" w:rsidRDefault="0056484D" w:rsidP="008D1EFB">
            <w:pPr>
              <w:pStyle w:val="ae"/>
              <w:spacing w:after="200" w:line="276" w:lineRule="auto"/>
              <w:ind w:left="251"/>
              <w:rPr>
                <w:rFonts w:ascii="Arial" w:hAnsi="Arial" w:cs="Arial"/>
                <w:b/>
                <w:sz w:val="20"/>
                <w:szCs w:val="20"/>
                <w:lang w:val="el-GR" w:eastAsia="el-GR"/>
              </w:rPr>
            </w:pPr>
            <w:r w:rsidRPr="002065BF">
              <w:rPr>
                <w:rFonts w:ascii="Arial" w:hAnsi="Arial" w:cs="Arial"/>
                <w:b/>
                <w:sz w:val="20"/>
                <w:szCs w:val="20"/>
                <w:lang w:val="el-GR" w:eastAsia="el-GR"/>
              </w:rPr>
              <w:t>Διοικητική ικανότητα</w:t>
            </w:r>
          </w:p>
          <w:p w:rsidR="0056484D" w:rsidRPr="00FF1F71" w:rsidRDefault="0056484D" w:rsidP="00FF1F71">
            <w:pPr>
              <w:rPr>
                <w:rFonts w:ascii="Arial" w:hAnsi="Arial" w:cs="Arial"/>
                <w:b/>
                <w:bCs/>
                <w:sz w:val="20"/>
                <w:szCs w:val="20"/>
                <w:lang w:val="el-GR" w:eastAsia="el-GR"/>
              </w:rPr>
            </w:pPr>
          </w:p>
        </w:tc>
        <w:tc>
          <w:tcPr>
            <w:tcW w:w="3853" w:type="dxa"/>
            <w:vMerge w:val="restart"/>
            <w:tcBorders>
              <w:top w:val="single" w:sz="6" w:space="0" w:color="auto"/>
              <w:left w:val="single" w:sz="6" w:space="0" w:color="auto"/>
              <w:right w:val="single" w:sz="6" w:space="0" w:color="auto"/>
            </w:tcBorders>
            <w:shd w:val="clear" w:color="000000" w:fill="auto"/>
            <w:vAlign w:val="center"/>
          </w:tcPr>
          <w:p w:rsidR="0056484D" w:rsidRPr="00FF1F71" w:rsidRDefault="0056484D" w:rsidP="00FF1F71">
            <w:pPr>
              <w:rPr>
                <w:rFonts w:ascii="Arial" w:eastAsia="Calibri" w:hAnsi="Arial" w:cs="Arial"/>
                <w:kern w:val="1"/>
                <w:sz w:val="20"/>
                <w:szCs w:val="20"/>
                <w:lang w:val="el-GR" w:eastAsia="ar-SA"/>
              </w:rPr>
            </w:pPr>
            <w:r w:rsidRPr="00FF1F71">
              <w:rPr>
                <w:rFonts w:ascii="Arial" w:hAnsi="Arial" w:cs="Arial"/>
                <w:sz w:val="20"/>
                <w:szCs w:val="20"/>
                <w:lang w:val="el-GR" w:eastAsia="el-GR"/>
              </w:rPr>
              <w:t xml:space="preserve">Εξετάζεται </w:t>
            </w:r>
            <w:r>
              <w:rPr>
                <w:rFonts w:ascii="Arial" w:hAnsi="Arial" w:cs="Arial"/>
                <w:sz w:val="20"/>
                <w:szCs w:val="20"/>
                <w:lang w:val="el-GR" w:eastAsia="el-GR"/>
              </w:rPr>
              <w:t>αν ο δικαιούχος διαθέτει την οργανωτική δομή και τις απαραίτητες διαδικασίες για την υλοποίηση της προτεινόμενης πράξης</w:t>
            </w:r>
            <w:r w:rsidRPr="00FA745F">
              <w:rPr>
                <w:rFonts w:ascii="Arial" w:hAnsi="Arial" w:cs="Arial"/>
                <w:sz w:val="20"/>
                <w:szCs w:val="20"/>
                <w:lang w:val="el-GR" w:eastAsia="el-GR"/>
              </w:rPr>
              <w:t xml:space="preserve"> </w:t>
            </w:r>
          </w:p>
        </w:tc>
        <w:tc>
          <w:tcPr>
            <w:tcW w:w="2564" w:type="dxa"/>
            <w:vMerge w:val="restart"/>
            <w:tcBorders>
              <w:top w:val="single" w:sz="6" w:space="0" w:color="auto"/>
              <w:left w:val="single" w:sz="6" w:space="0" w:color="auto"/>
              <w:right w:val="single" w:sz="6" w:space="0" w:color="auto"/>
            </w:tcBorders>
            <w:shd w:val="clear" w:color="000000" w:fill="auto"/>
            <w:vAlign w:val="center"/>
          </w:tcPr>
          <w:p w:rsidR="0056484D" w:rsidRPr="00FF1F71" w:rsidRDefault="0056484D" w:rsidP="00FF1F71">
            <w:pPr>
              <w:jc w:val="center"/>
              <w:rPr>
                <w:rFonts w:ascii="Arial" w:hAnsi="Arial" w:cs="Arial"/>
                <w:b/>
                <w:bCs/>
                <w:sz w:val="20"/>
                <w:szCs w:val="20"/>
                <w:lang w:val="el-GR" w:eastAsia="el-GR"/>
              </w:rPr>
            </w:pPr>
            <w:r w:rsidRPr="00FF1F71">
              <w:rPr>
                <w:rFonts w:ascii="Arial" w:hAnsi="Arial" w:cs="Arial"/>
                <w:bCs/>
                <w:sz w:val="20"/>
                <w:szCs w:val="20"/>
                <w:lang w:val="el-GR" w:eastAsia="el-GR"/>
              </w:rPr>
              <w:t xml:space="preserve">Εκπλήρωση του κριτηρίου </w:t>
            </w: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56484D" w:rsidRPr="00FF1F71" w:rsidRDefault="0056484D"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992" w:type="dxa"/>
            <w:gridSpan w:val="3"/>
            <w:tcBorders>
              <w:top w:val="single" w:sz="6" w:space="0" w:color="auto"/>
              <w:left w:val="single" w:sz="6" w:space="0" w:color="auto"/>
              <w:bottom w:val="single" w:sz="6" w:space="0" w:color="auto"/>
              <w:right w:val="single" w:sz="6" w:space="0" w:color="auto"/>
            </w:tcBorders>
            <w:shd w:val="clear" w:color="000000" w:fill="auto"/>
            <w:noWrap/>
            <w:vAlign w:val="center"/>
          </w:tcPr>
          <w:p w:rsidR="0056484D" w:rsidRPr="00FF1F71" w:rsidRDefault="0056484D" w:rsidP="00FF1F71">
            <w:pPr>
              <w:jc w:val="center"/>
              <w:rPr>
                <w:rFonts w:ascii="Arial" w:hAnsi="Arial" w:cs="Arial"/>
                <w:b/>
                <w:bCs/>
                <w:sz w:val="20"/>
                <w:szCs w:val="20"/>
                <w:lang w:val="el-GR" w:eastAsia="el-GR"/>
              </w:rPr>
            </w:pPr>
          </w:p>
        </w:tc>
        <w:tc>
          <w:tcPr>
            <w:tcW w:w="1701" w:type="dxa"/>
            <w:vMerge w:val="restart"/>
            <w:tcBorders>
              <w:top w:val="single" w:sz="6" w:space="0" w:color="auto"/>
              <w:left w:val="single" w:sz="6" w:space="0" w:color="auto"/>
            </w:tcBorders>
            <w:shd w:val="clear" w:color="000000" w:fill="auto"/>
            <w:vAlign w:val="center"/>
          </w:tcPr>
          <w:p w:rsidR="0056484D" w:rsidRPr="00FF1F71" w:rsidRDefault="0056484D" w:rsidP="00FF1F71">
            <w:pPr>
              <w:jc w:val="center"/>
              <w:rPr>
                <w:rFonts w:ascii="Arial" w:hAnsi="Arial" w:cs="Arial"/>
                <w:b/>
                <w:bCs/>
                <w:sz w:val="22"/>
                <w:szCs w:val="22"/>
                <w:lang w:val="el-GR" w:eastAsia="el-GR"/>
              </w:rPr>
            </w:pPr>
          </w:p>
        </w:tc>
      </w:tr>
      <w:tr w:rsidR="0056484D" w:rsidRPr="007B6331" w:rsidTr="00C5572A">
        <w:trPr>
          <w:trHeight w:val="704"/>
        </w:trPr>
        <w:tc>
          <w:tcPr>
            <w:tcW w:w="1042" w:type="dxa"/>
            <w:vMerge/>
            <w:tcBorders>
              <w:top w:val="nil"/>
              <w:bottom w:val="single" w:sz="6" w:space="0" w:color="auto"/>
              <w:right w:val="single" w:sz="6" w:space="0" w:color="auto"/>
            </w:tcBorders>
            <w:shd w:val="clear" w:color="000000" w:fill="auto"/>
            <w:vAlign w:val="center"/>
          </w:tcPr>
          <w:p w:rsidR="0056484D" w:rsidRPr="00FF1F71" w:rsidRDefault="0056484D" w:rsidP="00FF1F71">
            <w:pPr>
              <w:jc w:val="center"/>
              <w:rPr>
                <w:rFonts w:ascii="Arial" w:hAnsi="Arial" w:cs="Arial"/>
                <w:b/>
                <w:bCs/>
                <w:sz w:val="20"/>
                <w:szCs w:val="20"/>
                <w:lang w:val="el-GR" w:eastAsia="el-GR"/>
              </w:rPr>
            </w:pPr>
          </w:p>
        </w:tc>
        <w:tc>
          <w:tcPr>
            <w:tcW w:w="3017" w:type="dxa"/>
            <w:gridSpan w:val="2"/>
            <w:vMerge/>
            <w:tcBorders>
              <w:left w:val="single" w:sz="6" w:space="0" w:color="auto"/>
              <w:bottom w:val="single" w:sz="4" w:space="0" w:color="auto"/>
              <w:right w:val="single" w:sz="6" w:space="0" w:color="auto"/>
            </w:tcBorders>
            <w:shd w:val="clear" w:color="000000" w:fill="auto"/>
            <w:noWrap/>
            <w:vAlign w:val="center"/>
          </w:tcPr>
          <w:p w:rsidR="0056484D" w:rsidRPr="00FF1F71" w:rsidRDefault="0056484D" w:rsidP="00FF1F71">
            <w:pPr>
              <w:rPr>
                <w:rFonts w:ascii="Arial" w:hAnsi="Arial" w:cs="Arial"/>
                <w:b/>
                <w:bCs/>
                <w:sz w:val="20"/>
                <w:szCs w:val="20"/>
                <w:lang w:val="el-GR" w:eastAsia="el-GR"/>
              </w:rPr>
            </w:pPr>
          </w:p>
        </w:tc>
        <w:tc>
          <w:tcPr>
            <w:tcW w:w="3853" w:type="dxa"/>
            <w:vMerge/>
            <w:tcBorders>
              <w:left w:val="single" w:sz="6" w:space="0" w:color="auto"/>
              <w:bottom w:val="single" w:sz="6" w:space="0" w:color="auto"/>
              <w:right w:val="single" w:sz="6" w:space="0" w:color="auto"/>
            </w:tcBorders>
            <w:shd w:val="clear" w:color="000000" w:fill="auto"/>
            <w:vAlign w:val="center"/>
          </w:tcPr>
          <w:p w:rsidR="0056484D" w:rsidRPr="00FF1F71" w:rsidRDefault="0056484D" w:rsidP="00FF1F71">
            <w:pPr>
              <w:suppressAutoHyphens/>
              <w:textAlignment w:val="baseline"/>
              <w:rPr>
                <w:rFonts w:ascii="Arial" w:eastAsia="Calibri" w:hAnsi="Arial" w:cs="Arial"/>
                <w:kern w:val="1"/>
                <w:sz w:val="20"/>
                <w:szCs w:val="20"/>
                <w:lang w:val="el-GR" w:eastAsia="ar-SA"/>
              </w:rPr>
            </w:pPr>
          </w:p>
        </w:tc>
        <w:tc>
          <w:tcPr>
            <w:tcW w:w="2564" w:type="dxa"/>
            <w:vMerge/>
            <w:tcBorders>
              <w:left w:val="single" w:sz="6" w:space="0" w:color="auto"/>
              <w:right w:val="single" w:sz="6" w:space="0" w:color="auto"/>
            </w:tcBorders>
            <w:shd w:val="clear" w:color="000000" w:fill="auto"/>
            <w:vAlign w:val="center"/>
          </w:tcPr>
          <w:p w:rsidR="0056484D" w:rsidRPr="00FF1F71" w:rsidRDefault="0056484D" w:rsidP="00FF1F71">
            <w:pPr>
              <w:jc w:val="center"/>
              <w:rPr>
                <w:rFonts w:ascii="Arial" w:hAnsi="Arial" w:cs="Arial"/>
                <w:bCs/>
                <w:sz w:val="20"/>
                <w:szCs w:val="20"/>
                <w:lang w:val="el-GR" w:eastAsia="el-GR"/>
              </w:rPr>
            </w:pPr>
          </w:p>
        </w:tc>
        <w:tc>
          <w:tcPr>
            <w:tcW w:w="1313"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56484D" w:rsidRPr="00FF1F71" w:rsidRDefault="0056484D"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992" w:type="dxa"/>
            <w:gridSpan w:val="3"/>
            <w:tcBorders>
              <w:left w:val="single" w:sz="6" w:space="0" w:color="auto"/>
              <w:bottom w:val="single" w:sz="6" w:space="0" w:color="auto"/>
              <w:right w:val="single" w:sz="6" w:space="0" w:color="auto"/>
            </w:tcBorders>
            <w:shd w:val="clear" w:color="000000" w:fill="auto"/>
            <w:noWrap/>
            <w:vAlign w:val="center"/>
          </w:tcPr>
          <w:p w:rsidR="0056484D" w:rsidRPr="00FF1F71" w:rsidRDefault="0056484D" w:rsidP="00FF1F71">
            <w:pPr>
              <w:jc w:val="center"/>
              <w:rPr>
                <w:rFonts w:ascii="Arial" w:hAnsi="Arial" w:cs="Arial"/>
                <w:b/>
                <w:bCs/>
                <w:sz w:val="20"/>
                <w:szCs w:val="20"/>
                <w:lang w:val="el-GR" w:eastAsia="el-GR"/>
              </w:rPr>
            </w:pPr>
          </w:p>
        </w:tc>
        <w:tc>
          <w:tcPr>
            <w:tcW w:w="1701" w:type="dxa"/>
            <w:vMerge/>
            <w:tcBorders>
              <w:left w:val="single" w:sz="6" w:space="0" w:color="auto"/>
              <w:bottom w:val="single" w:sz="4" w:space="0" w:color="auto"/>
            </w:tcBorders>
            <w:shd w:val="clear" w:color="000000" w:fill="auto"/>
            <w:vAlign w:val="center"/>
          </w:tcPr>
          <w:p w:rsidR="0056484D" w:rsidRPr="00FF1F71" w:rsidRDefault="0056484D" w:rsidP="00FF1F71">
            <w:pPr>
              <w:jc w:val="center"/>
              <w:rPr>
                <w:rFonts w:ascii="Arial" w:hAnsi="Arial" w:cs="Arial"/>
                <w:b/>
                <w:bCs/>
                <w:sz w:val="22"/>
                <w:szCs w:val="22"/>
                <w:lang w:val="el-GR" w:eastAsia="el-GR"/>
              </w:rPr>
            </w:pPr>
          </w:p>
        </w:tc>
      </w:tr>
      <w:tr w:rsidR="00C5572A" w:rsidRPr="00FF1F71" w:rsidTr="00C5572A">
        <w:tblPrEx>
          <w:tblBorders>
            <w:top w:val="none" w:sz="0" w:space="0" w:color="auto"/>
            <w:left w:val="none" w:sz="0" w:space="0" w:color="auto"/>
            <w:bottom w:val="none" w:sz="0" w:space="0" w:color="auto"/>
            <w:right w:val="none" w:sz="0" w:space="0" w:color="auto"/>
          </w:tblBorders>
        </w:tblPrEx>
        <w:trPr>
          <w:trHeight w:val="2055"/>
        </w:trPr>
        <w:tc>
          <w:tcPr>
            <w:tcW w:w="1042" w:type="dxa"/>
            <w:vMerge w:val="restart"/>
            <w:tcBorders>
              <w:top w:val="single" w:sz="6" w:space="0" w:color="auto"/>
              <w:left w:val="double" w:sz="6" w:space="0" w:color="auto"/>
              <w:bottom w:val="single" w:sz="4" w:space="0" w:color="auto"/>
              <w:right w:val="single" w:sz="6" w:space="0" w:color="auto"/>
            </w:tcBorders>
            <w:shd w:val="clear" w:color="000000" w:fill="auto"/>
            <w:vAlign w:val="center"/>
          </w:tcPr>
          <w:p w:rsidR="00C5572A" w:rsidRPr="00FF1F71" w:rsidRDefault="00C5572A" w:rsidP="00FF1F71">
            <w:pPr>
              <w:jc w:val="center"/>
              <w:rPr>
                <w:rFonts w:ascii="Arial" w:hAnsi="Arial" w:cs="Arial"/>
                <w:b/>
                <w:bCs/>
                <w:sz w:val="20"/>
                <w:szCs w:val="20"/>
                <w:lang w:val="el-GR" w:eastAsia="el-GR"/>
              </w:rPr>
            </w:pPr>
          </w:p>
        </w:tc>
        <w:tc>
          <w:tcPr>
            <w:tcW w:w="3017" w:type="dxa"/>
            <w:gridSpan w:val="2"/>
            <w:vMerge w:val="restart"/>
            <w:tcBorders>
              <w:top w:val="single" w:sz="4" w:space="0" w:color="auto"/>
              <w:left w:val="single" w:sz="6" w:space="0" w:color="auto"/>
              <w:bottom w:val="nil"/>
              <w:right w:val="single" w:sz="6" w:space="0" w:color="auto"/>
            </w:tcBorders>
            <w:shd w:val="clear" w:color="000000" w:fill="auto"/>
            <w:noWrap/>
            <w:vAlign w:val="center"/>
          </w:tcPr>
          <w:p w:rsidR="00C5572A" w:rsidRPr="008D1EFB" w:rsidRDefault="00C5572A" w:rsidP="008D1EFB">
            <w:pPr>
              <w:spacing w:after="200" w:line="276" w:lineRule="auto"/>
              <w:rPr>
                <w:rFonts w:ascii="Arial" w:hAnsi="Arial" w:cs="Arial"/>
                <w:b/>
                <w:bCs/>
                <w:sz w:val="20"/>
                <w:szCs w:val="20"/>
                <w:lang w:val="el-GR" w:eastAsia="el-GR"/>
              </w:rPr>
            </w:pPr>
            <w:r w:rsidRPr="008D1EFB">
              <w:rPr>
                <w:rFonts w:ascii="Arial" w:hAnsi="Arial" w:cs="Arial"/>
                <w:b/>
                <w:bCs/>
                <w:sz w:val="20"/>
                <w:szCs w:val="20"/>
                <w:lang w:val="el-GR" w:eastAsia="el-GR"/>
              </w:rPr>
              <w:t>Επιχειρησιακή ικανότητα</w:t>
            </w:r>
          </w:p>
          <w:p w:rsidR="00C5572A" w:rsidRDefault="00C5572A" w:rsidP="00FF1F71">
            <w:pPr>
              <w:rPr>
                <w:rFonts w:ascii="Arial" w:hAnsi="Arial" w:cs="Arial"/>
                <w:b/>
                <w:bCs/>
                <w:sz w:val="20"/>
                <w:szCs w:val="20"/>
                <w:lang w:val="el-GR" w:eastAsia="el-GR"/>
              </w:rPr>
            </w:pPr>
          </w:p>
          <w:p w:rsidR="00C5572A" w:rsidRDefault="00C5572A" w:rsidP="00FF1F71">
            <w:pPr>
              <w:rPr>
                <w:rFonts w:ascii="Arial" w:hAnsi="Arial" w:cs="Arial"/>
                <w:b/>
                <w:bCs/>
                <w:sz w:val="20"/>
                <w:szCs w:val="20"/>
                <w:lang w:val="el-GR" w:eastAsia="el-GR"/>
              </w:rPr>
            </w:pPr>
          </w:p>
          <w:p w:rsidR="00C5572A" w:rsidRPr="00FF1F71" w:rsidRDefault="00C5572A" w:rsidP="00FF1F71">
            <w:pPr>
              <w:rPr>
                <w:rFonts w:ascii="Arial" w:hAnsi="Arial" w:cs="Arial"/>
                <w:b/>
                <w:bCs/>
                <w:sz w:val="20"/>
                <w:szCs w:val="20"/>
                <w:lang w:val="el-GR" w:eastAsia="el-GR"/>
              </w:rPr>
            </w:pPr>
          </w:p>
        </w:tc>
        <w:tc>
          <w:tcPr>
            <w:tcW w:w="3853" w:type="dxa"/>
            <w:vMerge w:val="restart"/>
            <w:tcBorders>
              <w:top w:val="single" w:sz="6" w:space="0" w:color="auto"/>
              <w:left w:val="single" w:sz="6" w:space="0" w:color="auto"/>
              <w:bottom w:val="single" w:sz="4" w:space="0" w:color="auto"/>
              <w:right w:val="single" w:sz="4" w:space="0" w:color="auto"/>
            </w:tcBorders>
            <w:shd w:val="clear" w:color="000000" w:fill="auto"/>
            <w:vAlign w:val="center"/>
          </w:tcPr>
          <w:p w:rsidR="00C5572A" w:rsidRPr="00FA745F" w:rsidRDefault="00C5572A" w:rsidP="001268BF">
            <w:pPr>
              <w:rPr>
                <w:rFonts w:ascii="Arial" w:eastAsia="Calibri" w:hAnsi="Arial" w:cs="Arial"/>
                <w:kern w:val="1"/>
                <w:sz w:val="20"/>
                <w:szCs w:val="20"/>
                <w:lang w:val="el-GR" w:eastAsia="ar-SA"/>
              </w:rPr>
            </w:pPr>
            <w:r w:rsidRPr="00FF1F71">
              <w:rPr>
                <w:rFonts w:ascii="Arial" w:hAnsi="Arial" w:cs="Arial"/>
                <w:sz w:val="20"/>
                <w:szCs w:val="20"/>
                <w:lang w:val="el-GR" w:eastAsia="el-GR"/>
              </w:rPr>
              <w:t xml:space="preserve">Εξετάζεται η </w:t>
            </w:r>
            <w:r>
              <w:rPr>
                <w:rFonts w:ascii="Arial" w:hAnsi="Arial" w:cs="Arial"/>
                <w:sz w:val="20"/>
                <w:szCs w:val="20"/>
                <w:lang w:val="el-GR" w:eastAsia="el-GR"/>
              </w:rPr>
              <w:t xml:space="preserve">εμπειρία του δικαιούχου στην υλοποίηση παρόμοιων πράξεων και η διαθεσιμότητα / επάρκεια ομάδας έργου που θα ασχοληθεί με την υλοποίηση της πράξης </w:t>
            </w:r>
            <w:r w:rsidRPr="00FA745F">
              <w:rPr>
                <w:rFonts w:ascii="Arial" w:hAnsi="Arial" w:cs="Arial"/>
                <w:sz w:val="20"/>
                <w:szCs w:val="20"/>
                <w:lang w:val="el-GR" w:eastAsia="el-GR"/>
              </w:rPr>
              <w:t xml:space="preserve"> </w:t>
            </w:r>
          </w:p>
          <w:p w:rsidR="00C5572A" w:rsidRPr="00FF1F71" w:rsidRDefault="00C5572A" w:rsidP="00FF1F71">
            <w:pPr>
              <w:rPr>
                <w:rFonts w:ascii="Arial" w:eastAsia="Calibri" w:hAnsi="Arial" w:cs="Arial"/>
                <w:kern w:val="1"/>
                <w:sz w:val="20"/>
                <w:szCs w:val="20"/>
                <w:lang w:val="el-GR" w:eastAsia="ar-SA"/>
              </w:rPr>
            </w:pPr>
          </w:p>
          <w:p w:rsidR="00C5572A" w:rsidRPr="00FF1F71" w:rsidRDefault="00C5572A" w:rsidP="00FF1F71">
            <w:pPr>
              <w:rPr>
                <w:rFonts w:ascii="Arial" w:hAnsi="Arial" w:cs="Arial"/>
                <w:b/>
                <w:bCs/>
                <w:sz w:val="20"/>
                <w:szCs w:val="20"/>
                <w:lang w:val="el-GR" w:eastAsia="el-GR"/>
              </w:rPr>
            </w:pPr>
          </w:p>
          <w:p w:rsidR="00C5572A" w:rsidRPr="00FF1F71" w:rsidRDefault="00C5572A" w:rsidP="00FF1F71">
            <w:pPr>
              <w:rPr>
                <w:rFonts w:ascii="Arial" w:hAnsi="Arial" w:cs="Arial"/>
                <w:b/>
                <w:bCs/>
                <w:sz w:val="20"/>
                <w:szCs w:val="20"/>
                <w:lang w:val="el-GR" w:eastAsia="el-GR"/>
              </w:rPr>
            </w:pPr>
          </w:p>
        </w:tc>
        <w:tc>
          <w:tcPr>
            <w:tcW w:w="2564" w:type="dxa"/>
            <w:vMerge w:val="restart"/>
            <w:tcBorders>
              <w:top w:val="single" w:sz="6" w:space="0" w:color="auto"/>
              <w:left w:val="nil"/>
              <w:bottom w:val="nil"/>
              <w:right w:val="single" w:sz="4" w:space="0" w:color="auto"/>
            </w:tcBorders>
            <w:shd w:val="clear" w:color="000000" w:fill="auto"/>
            <w:vAlign w:val="center"/>
          </w:tcPr>
          <w:p w:rsidR="00C5572A" w:rsidRPr="00FF1F71" w:rsidRDefault="00C5572A" w:rsidP="00FF1F71">
            <w:pPr>
              <w:jc w:val="center"/>
              <w:rPr>
                <w:rFonts w:ascii="Arial" w:hAnsi="Arial" w:cs="Arial"/>
                <w:bCs/>
                <w:sz w:val="20"/>
                <w:szCs w:val="20"/>
                <w:lang w:val="el-GR" w:eastAsia="el-GR"/>
              </w:rPr>
            </w:pPr>
            <w:r w:rsidRPr="00FF1F71">
              <w:rPr>
                <w:rFonts w:ascii="Arial" w:hAnsi="Arial" w:cs="Arial"/>
                <w:bCs/>
                <w:sz w:val="20"/>
                <w:szCs w:val="20"/>
                <w:lang w:val="el-GR" w:eastAsia="el-GR"/>
              </w:rPr>
              <w:t>Εκπλήρωση του κριτηρίου</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C5572A" w:rsidRPr="00FF1F71" w:rsidRDefault="00C5572A"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tc>
        <w:tc>
          <w:tcPr>
            <w:tcW w:w="992" w:type="dxa"/>
            <w:gridSpan w:val="3"/>
            <w:tcBorders>
              <w:top w:val="single" w:sz="6" w:space="0" w:color="auto"/>
              <w:left w:val="nil"/>
              <w:bottom w:val="single" w:sz="4" w:space="0" w:color="auto"/>
              <w:right w:val="single" w:sz="4" w:space="0" w:color="auto"/>
            </w:tcBorders>
            <w:shd w:val="clear" w:color="000000" w:fill="auto"/>
            <w:noWrap/>
            <w:vAlign w:val="center"/>
          </w:tcPr>
          <w:p w:rsidR="00C5572A" w:rsidRPr="00FF1F71" w:rsidRDefault="00C5572A" w:rsidP="00FF1F71">
            <w:pPr>
              <w:ind w:right="-108"/>
              <w:jc w:val="center"/>
              <w:rPr>
                <w:rFonts w:ascii="Arial" w:hAnsi="Arial" w:cs="Arial"/>
                <w:b/>
                <w:bCs/>
                <w:sz w:val="20"/>
                <w:szCs w:val="20"/>
                <w:lang w:val="el-GR" w:eastAsia="el-GR"/>
              </w:rPr>
            </w:pPr>
          </w:p>
        </w:tc>
        <w:tc>
          <w:tcPr>
            <w:tcW w:w="1701" w:type="dxa"/>
            <w:vMerge w:val="restart"/>
            <w:tcBorders>
              <w:top w:val="single" w:sz="4" w:space="0" w:color="auto"/>
              <w:left w:val="nil"/>
              <w:bottom w:val="single" w:sz="4" w:space="0" w:color="auto"/>
              <w:right w:val="double" w:sz="6" w:space="0" w:color="auto"/>
            </w:tcBorders>
            <w:shd w:val="clear" w:color="000000" w:fill="auto"/>
            <w:vAlign w:val="center"/>
          </w:tcPr>
          <w:p w:rsidR="00C5572A" w:rsidRPr="00FF1F71" w:rsidRDefault="00C5572A" w:rsidP="00FF1F71">
            <w:pPr>
              <w:jc w:val="center"/>
              <w:rPr>
                <w:rFonts w:ascii="Arial" w:hAnsi="Arial" w:cs="Arial"/>
                <w:b/>
                <w:bCs/>
                <w:sz w:val="22"/>
                <w:szCs w:val="22"/>
                <w:lang w:val="el-GR" w:eastAsia="el-GR"/>
              </w:rPr>
            </w:pPr>
          </w:p>
        </w:tc>
      </w:tr>
      <w:tr w:rsidR="00C5572A" w:rsidRPr="00FF1F71" w:rsidTr="00C5572A">
        <w:tblPrEx>
          <w:tblBorders>
            <w:top w:val="none" w:sz="0" w:space="0" w:color="auto"/>
            <w:left w:val="none" w:sz="0" w:space="0" w:color="auto"/>
            <w:bottom w:val="none" w:sz="0" w:space="0" w:color="auto"/>
            <w:right w:val="none" w:sz="0" w:space="0" w:color="auto"/>
          </w:tblBorders>
        </w:tblPrEx>
        <w:trPr>
          <w:trHeight w:val="577"/>
        </w:trPr>
        <w:tc>
          <w:tcPr>
            <w:tcW w:w="1042" w:type="dxa"/>
            <w:vMerge/>
            <w:tcBorders>
              <w:left w:val="double" w:sz="6" w:space="0" w:color="auto"/>
              <w:bottom w:val="single" w:sz="4" w:space="0" w:color="auto"/>
              <w:right w:val="single" w:sz="6" w:space="0" w:color="auto"/>
            </w:tcBorders>
            <w:shd w:val="clear" w:color="000000" w:fill="auto"/>
            <w:vAlign w:val="center"/>
          </w:tcPr>
          <w:p w:rsidR="00C5572A" w:rsidRPr="00FF1F71" w:rsidRDefault="00C5572A" w:rsidP="00FF1F71">
            <w:pPr>
              <w:jc w:val="center"/>
              <w:rPr>
                <w:rFonts w:ascii="Arial" w:hAnsi="Arial" w:cs="Arial"/>
                <w:b/>
                <w:bCs/>
                <w:sz w:val="20"/>
                <w:szCs w:val="20"/>
                <w:lang w:val="el-GR" w:eastAsia="el-GR"/>
              </w:rPr>
            </w:pPr>
          </w:p>
        </w:tc>
        <w:tc>
          <w:tcPr>
            <w:tcW w:w="3017" w:type="dxa"/>
            <w:gridSpan w:val="2"/>
            <w:vMerge/>
            <w:tcBorders>
              <w:left w:val="single" w:sz="6" w:space="0" w:color="auto"/>
              <w:bottom w:val="single" w:sz="4" w:space="0" w:color="auto"/>
              <w:right w:val="single" w:sz="6" w:space="0" w:color="auto"/>
            </w:tcBorders>
            <w:shd w:val="clear" w:color="000000" w:fill="auto"/>
            <w:noWrap/>
            <w:vAlign w:val="center"/>
          </w:tcPr>
          <w:p w:rsidR="00C5572A" w:rsidRPr="00FF1F71" w:rsidRDefault="00C5572A" w:rsidP="00FF1F71">
            <w:pPr>
              <w:rPr>
                <w:rFonts w:ascii="Arial" w:hAnsi="Arial" w:cs="Arial"/>
                <w:b/>
                <w:bCs/>
                <w:sz w:val="20"/>
                <w:szCs w:val="20"/>
                <w:lang w:val="el-GR" w:eastAsia="el-GR"/>
              </w:rPr>
            </w:pPr>
          </w:p>
        </w:tc>
        <w:tc>
          <w:tcPr>
            <w:tcW w:w="3853" w:type="dxa"/>
            <w:vMerge/>
            <w:tcBorders>
              <w:left w:val="single" w:sz="6" w:space="0" w:color="auto"/>
              <w:bottom w:val="single" w:sz="4" w:space="0" w:color="auto"/>
              <w:right w:val="single" w:sz="4" w:space="0" w:color="auto"/>
            </w:tcBorders>
            <w:shd w:val="clear" w:color="000000" w:fill="auto"/>
            <w:vAlign w:val="center"/>
          </w:tcPr>
          <w:p w:rsidR="00C5572A" w:rsidRPr="00FF1F71" w:rsidRDefault="00C5572A" w:rsidP="00FF1F71">
            <w:pPr>
              <w:rPr>
                <w:rFonts w:ascii="Arial" w:hAnsi="Arial" w:cs="Arial"/>
                <w:b/>
                <w:bCs/>
                <w:sz w:val="20"/>
                <w:szCs w:val="20"/>
                <w:lang w:val="el-GR" w:eastAsia="el-GR"/>
              </w:rPr>
            </w:pPr>
          </w:p>
        </w:tc>
        <w:tc>
          <w:tcPr>
            <w:tcW w:w="2564" w:type="dxa"/>
            <w:vMerge/>
            <w:tcBorders>
              <w:left w:val="nil"/>
              <w:bottom w:val="single" w:sz="4" w:space="0" w:color="auto"/>
              <w:right w:val="single" w:sz="4" w:space="0" w:color="auto"/>
            </w:tcBorders>
            <w:shd w:val="clear" w:color="000000" w:fill="auto"/>
            <w:vAlign w:val="center"/>
          </w:tcPr>
          <w:p w:rsidR="00C5572A" w:rsidRPr="00FF1F71" w:rsidRDefault="00C5572A" w:rsidP="00FF1F71">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C5572A" w:rsidRPr="00FF1F71" w:rsidRDefault="00C5572A"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C5572A" w:rsidRPr="00FF1F71" w:rsidRDefault="00C5572A" w:rsidP="00FF1F71">
            <w:pPr>
              <w:ind w:right="-108"/>
              <w:jc w:val="center"/>
              <w:rPr>
                <w:rFonts w:ascii="Arial" w:hAnsi="Arial" w:cs="Arial"/>
                <w:b/>
                <w:bCs/>
                <w:sz w:val="20"/>
                <w:szCs w:val="20"/>
                <w:lang w:val="el-GR" w:eastAsia="el-GR"/>
              </w:rPr>
            </w:pPr>
          </w:p>
        </w:tc>
        <w:tc>
          <w:tcPr>
            <w:tcW w:w="1701" w:type="dxa"/>
            <w:vMerge/>
            <w:tcBorders>
              <w:left w:val="nil"/>
              <w:bottom w:val="single" w:sz="4" w:space="0" w:color="auto"/>
              <w:right w:val="double" w:sz="6" w:space="0" w:color="auto"/>
            </w:tcBorders>
            <w:shd w:val="clear" w:color="000000" w:fill="auto"/>
            <w:vAlign w:val="center"/>
          </w:tcPr>
          <w:p w:rsidR="00C5572A" w:rsidRPr="00FF1F71" w:rsidRDefault="00C5572A" w:rsidP="00FF1F71">
            <w:pPr>
              <w:jc w:val="center"/>
              <w:rPr>
                <w:rFonts w:ascii="Arial" w:hAnsi="Arial" w:cs="Arial"/>
                <w:b/>
                <w:bCs/>
                <w:sz w:val="22"/>
                <w:szCs w:val="22"/>
                <w:lang w:val="el-GR" w:eastAsia="el-GR"/>
              </w:rPr>
            </w:pPr>
          </w:p>
        </w:tc>
      </w:tr>
      <w:tr w:rsidR="009B7815" w:rsidRPr="00FF1F71" w:rsidTr="00C27251">
        <w:tblPrEx>
          <w:tblBorders>
            <w:top w:val="none" w:sz="0" w:space="0" w:color="auto"/>
            <w:left w:val="none" w:sz="0" w:space="0" w:color="auto"/>
            <w:bottom w:val="none" w:sz="0" w:space="0" w:color="auto"/>
            <w:right w:val="none" w:sz="0" w:space="0" w:color="auto"/>
          </w:tblBorders>
        </w:tblPrEx>
        <w:trPr>
          <w:trHeight w:val="566"/>
        </w:trPr>
        <w:tc>
          <w:tcPr>
            <w:tcW w:w="1042" w:type="dxa"/>
            <w:vMerge w:val="restart"/>
            <w:tcBorders>
              <w:top w:val="single" w:sz="4" w:space="0" w:color="auto"/>
              <w:left w:val="double" w:sz="6" w:space="0" w:color="auto"/>
              <w:right w:val="single" w:sz="6" w:space="0" w:color="auto"/>
            </w:tcBorders>
            <w:shd w:val="clear" w:color="000000" w:fill="auto"/>
            <w:vAlign w:val="center"/>
          </w:tcPr>
          <w:p w:rsidR="009B7815" w:rsidRPr="00FF1F71" w:rsidRDefault="00DB56A6" w:rsidP="00FF1F71">
            <w:pPr>
              <w:jc w:val="center"/>
              <w:rPr>
                <w:rFonts w:ascii="Arial" w:hAnsi="Arial" w:cs="Arial"/>
                <w:b/>
                <w:bCs/>
                <w:sz w:val="20"/>
                <w:szCs w:val="20"/>
                <w:lang w:val="el-GR" w:eastAsia="el-GR"/>
              </w:rPr>
            </w:pPr>
            <w:r>
              <w:rPr>
                <w:rFonts w:ascii="Arial" w:hAnsi="Arial" w:cs="Arial"/>
                <w:b/>
                <w:bCs/>
                <w:sz w:val="20"/>
                <w:szCs w:val="20"/>
                <w:lang w:val="el-GR" w:eastAsia="el-GR"/>
              </w:rPr>
              <w:t>19.</w:t>
            </w:r>
          </w:p>
        </w:tc>
        <w:tc>
          <w:tcPr>
            <w:tcW w:w="3017" w:type="dxa"/>
            <w:gridSpan w:val="2"/>
            <w:vMerge w:val="restart"/>
            <w:tcBorders>
              <w:top w:val="single" w:sz="4" w:space="0" w:color="auto"/>
              <w:left w:val="single" w:sz="6" w:space="0" w:color="auto"/>
              <w:bottom w:val="single" w:sz="6" w:space="0" w:color="auto"/>
              <w:right w:val="single" w:sz="6" w:space="0" w:color="auto"/>
            </w:tcBorders>
            <w:shd w:val="clear" w:color="000000" w:fill="auto"/>
            <w:noWrap/>
            <w:vAlign w:val="center"/>
          </w:tcPr>
          <w:p w:rsidR="009B7815" w:rsidRPr="00FF1F71" w:rsidRDefault="00DB56A6" w:rsidP="00FF1F71">
            <w:pPr>
              <w:rPr>
                <w:rFonts w:ascii="Arial" w:hAnsi="Arial" w:cs="Arial"/>
                <w:b/>
                <w:bCs/>
                <w:sz w:val="20"/>
                <w:szCs w:val="20"/>
                <w:lang w:val="el-GR" w:eastAsia="el-GR"/>
              </w:rPr>
            </w:pPr>
            <w:r w:rsidRPr="00DB56A6">
              <w:rPr>
                <w:rFonts w:ascii="Arial" w:hAnsi="Arial" w:cs="Arial"/>
                <w:b/>
                <w:bCs/>
                <w:sz w:val="20"/>
                <w:szCs w:val="20"/>
                <w:lang w:val="el-GR" w:eastAsia="el-GR"/>
              </w:rPr>
              <w:t>Χρηματοοικονομική ικανότητα</w:t>
            </w:r>
          </w:p>
        </w:tc>
        <w:tc>
          <w:tcPr>
            <w:tcW w:w="3853" w:type="dxa"/>
            <w:vMerge w:val="restart"/>
            <w:tcBorders>
              <w:top w:val="single" w:sz="4" w:space="0" w:color="auto"/>
              <w:left w:val="single" w:sz="6" w:space="0" w:color="auto"/>
              <w:right w:val="single" w:sz="4" w:space="0" w:color="auto"/>
            </w:tcBorders>
            <w:shd w:val="clear" w:color="000000" w:fill="auto"/>
            <w:vAlign w:val="center"/>
          </w:tcPr>
          <w:p w:rsidR="009B7815" w:rsidRPr="00FF1F71" w:rsidRDefault="00B462E7" w:rsidP="00FF1F71">
            <w:pPr>
              <w:rPr>
                <w:rFonts w:ascii="Arial" w:hAnsi="Arial" w:cs="Arial"/>
                <w:sz w:val="20"/>
                <w:szCs w:val="20"/>
                <w:lang w:val="el-GR" w:eastAsia="el-GR"/>
              </w:rPr>
            </w:pPr>
            <w:r>
              <w:rPr>
                <w:rFonts w:ascii="Arial" w:hAnsi="Arial" w:cs="Arial"/>
                <w:sz w:val="20"/>
                <w:szCs w:val="20"/>
                <w:lang w:val="el-GR" w:eastAsia="el-GR"/>
              </w:rPr>
              <w:t>Εξετάζεται</w:t>
            </w:r>
            <w:r w:rsidR="009B7815" w:rsidRPr="00FF1F71">
              <w:rPr>
                <w:rFonts w:ascii="Arial" w:hAnsi="Arial" w:cs="Arial"/>
                <w:sz w:val="20"/>
                <w:szCs w:val="20"/>
                <w:lang w:val="el-GR" w:eastAsia="el-GR"/>
              </w:rPr>
              <w:t xml:space="preserve"> η δυνατότητα διάθεσης των ιδίων κεφαλαίων για την κάλυψη της ιδίας συμμετοχής </w:t>
            </w:r>
            <w:r>
              <w:rPr>
                <w:rFonts w:ascii="Arial" w:hAnsi="Arial" w:cs="Arial"/>
                <w:sz w:val="20"/>
                <w:szCs w:val="20"/>
                <w:lang w:val="el-GR" w:eastAsia="el-GR"/>
              </w:rPr>
              <w:t xml:space="preserve">– εφόσον απαιτείται - </w:t>
            </w:r>
            <w:r w:rsidR="009B7815" w:rsidRPr="00FF1F71">
              <w:rPr>
                <w:rFonts w:ascii="Arial" w:hAnsi="Arial" w:cs="Arial"/>
                <w:sz w:val="20"/>
                <w:szCs w:val="20"/>
                <w:lang w:val="el-GR" w:eastAsia="el-GR"/>
              </w:rPr>
              <w:t xml:space="preserve">στην πρόταση και του αναγκαίου κεφαλαίου κίνησης. </w:t>
            </w:r>
          </w:p>
          <w:p w:rsidR="009B7815" w:rsidRPr="00FF1F71" w:rsidRDefault="009B7815" w:rsidP="00FF1F71">
            <w:pPr>
              <w:rPr>
                <w:rFonts w:ascii="Arial" w:hAnsi="Arial" w:cs="Arial"/>
                <w:b/>
                <w:bCs/>
                <w:sz w:val="20"/>
                <w:szCs w:val="20"/>
                <w:lang w:val="el-GR" w:eastAsia="el-GR"/>
              </w:rPr>
            </w:pPr>
          </w:p>
        </w:tc>
        <w:tc>
          <w:tcPr>
            <w:tcW w:w="2564" w:type="dxa"/>
            <w:vMerge w:val="restart"/>
            <w:tcBorders>
              <w:top w:val="single" w:sz="6" w:space="0" w:color="auto"/>
              <w:left w:val="nil"/>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Cs/>
                <w:sz w:val="20"/>
                <w:szCs w:val="20"/>
                <w:lang w:val="el-GR" w:eastAsia="el-GR"/>
              </w:rPr>
              <w:lastRenderedPageBreak/>
              <w:t xml:space="preserve">Εκπλήρωση του κριτηρίου </w:t>
            </w: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p>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p w:rsidR="009B7815" w:rsidRPr="00FF1F71" w:rsidRDefault="009B7815" w:rsidP="00FF1F71">
            <w:pPr>
              <w:jc w:val="center"/>
              <w:rPr>
                <w:rFonts w:ascii="Arial" w:hAnsi="Arial" w:cs="Arial"/>
                <w:b/>
                <w:bCs/>
                <w:sz w:val="20"/>
                <w:szCs w:val="20"/>
                <w:lang w:val="el-GR" w:eastAsia="el-GR"/>
              </w:rPr>
            </w:pP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9B7815" w:rsidRPr="00FF1F71" w:rsidRDefault="009B7815" w:rsidP="00FF1F71">
            <w:pPr>
              <w:ind w:right="-108"/>
              <w:jc w:val="center"/>
              <w:rPr>
                <w:rFonts w:ascii="Arial" w:hAnsi="Arial" w:cs="Arial"/>
                <w:b/>
                <w:bCs/>
                <w:sz w:val="20"/>
                <w:szCs w:val="20"/>
                <w:lang w:val="el-GR" w:eastAsia="el-GR"/>
              </w:rPr>
            </w:pPr>
          </w:p>
        </w:tc>
        <w:tc>
          <w:tcPr>
            <w:tcW w:w="1701" w:type="dxa"/>
            <w:vMerge w:val="restart"/>
            <w:tcBorders>
              <w:top w:val="single" w:sz="4" w:space="0" w:color="auto"/>
              <w:left w:val="nil"/>
              <w:right w:val="doub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C27251">
        <w:tblPrEx>
          <w:tblBorders>
            <w:top w:val="none" w:sz="0" w:space="0" w:color="auto"/>
            <w:left w:val="none" w:sz="0" w:space="0" w:color="auto"/>
            <w:bottom w:val="none" w:sz="0" w:space="0" w:color="auto"/>
            <w:right w:val="none" w:sz="0" w:space="0" w:color="auto"/>
          </w:tblBorders>
        </w:tblPrEx>
        <w:trPr>
          <w:trHeight w:val="581"/>
        </w:trPr>
        <w:tc>
          <w:tcPr>
            <w:tcW w:w="1042" w:type="dxa"/>
            <w:vMerge/>
            <w:tcBorders>
              <w:left w:val="double" w:sz="6"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p>
        </w:tc>
        <w:tc>
          <w:tcPr>
            <w:tcW w:w="3017" w:type="dxa"/>
            <w:gridSpan w:val="2"/>
            <w:vMerge/>
            <w:tcBorders>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rPr>
                <w:rFonts w:ascii="Arial" w:hAnsi="Arial" w:cs="Arial"/>
                <w:b/>
                <w:bCs/>
                <w:sz w:val="20"/>
                <w:szCs w:val="20"/>
                <w:lang w:val="el-GR" w:eastAsia="el-GR"/>
              </w:rPr>
            </w:pPr>
          </w:p>
        </w:tc>
        <w:tc>
          <w:tcPr>
            <w:tcW w:w="3853" w:type="dxa"/>
            <w:vMerge/>
            <w:tcBorders>
              <w:left w:val="single" w:sz="6" w:space="0" w:color="auto"/>
              <w:right w:val="single" w:sz="4"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2564" w:type="dxa"/>
            <w:vMerge/>
            <w:tcBorders>
              <w:left w:val="nil"/>
              <w:right w:val="single" w:sz="4" w:space="0" w:color="auto"/>
            </w:tcBorders>
            <w:shd w:val="clear" w:color="000000" w:fill="auto"/>
            <w:vAlign w:val="center"/>
          </w:tcPr>
          <w:p w:rsidR="009B7815" w:rsidRPr="00FF1F71" w:rsidRDefault="009B7815" w:rsidP="00FF1F71">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9B7815" w:rsidRPr="00FF1F71" w:rsidRDefault="009B7815" w:rsidP="00FF1F71">
            <w:pPr>
              <w:ind w:right="-108"/>
              <w:jc w:val="center"/>
              <w:rPr>
                <w:rFonts w:ascii="Arial" w:hAnsi="Arial" w:cs="Arial"/>
                <w:b/>
                <w:bCs/>
                <w:sz w:val="20"/>
                <w:szCs w:val="20"/>
                <w:lang w:val="el-GR" w:eastAsia="el-GR"/>
              </w:rPr>
            </w:pPr>
          </w:p>
        </w:tc>
        <w:tc>
          <w:tcPr>
            <w:tcW w:w="1701" w:type="dxa"/>
            <w:vMerge/>
            <w:tcBorders>
              <w:left w:val="nil"/>
              <w:right w:val="doub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C27251">
        <w:tblPrEx>
          <w:tblBorders>
            <w:top w:val="none" w:sz="0" w:space="0" w:color="auto"/>
            <w:left w:val="none" w:sz="0" w:space="0" w:color="auto"/>
            <w:bottom w:val="none" w:sz="0" w:space="0" w:color="auto"/>
            <w:right w:val="none" w:sz="0" w:space="0" w:color="auto"/>
          </w:tblBorders>
        </w:tblPrEx>
        <w:trPr>
          <w:trHeight w:val="581"/>
        </w:trPr>
        <w:tc>
          <w:tcPr>
            <w:tcW w:w="1042" w:type="dxa"/>
            <w:vMerge/>
            <w:tcBorders>
              <w:left w:val="double" w:sz="6" w:space="0" w:color="auto"/>
              <w:bottom w:val="single" w:sz="4" w:space="0" w:color="auto"/>
              <w:right w:val="single" w:sz="6" w:space="0" w:color="auto"/>
            </w:tcBorders>
            <w:shd w:val="clear" w:color="000000" w:fill="auto"/>
            <w:vAlign w:val="center"/>
          </w:tcPr>
          <w:p w:rsidR="009B7815" w:rsidRPr="00FF1F71" w:rsidRDefault="009B7815" w:rsidP="00FF1F71">
            <w:pPr>
              <w:jc w:val="center"/>
              <w:rPr>
                <w:rFonts w:ascii="Arial" w:hAnsi="Arial" w:cs="Arial"/>
                <w:b/>
                <w:bCs/>
                <w:sz w:val="20"/>
                <w:szCs w:val="20"/>
                <w:lang w:val="el-GR" w:eastAsia="el-GR"/>
              </w:rPr>
            </w:pPr>
          </w:p>
        </w:tc>
        <w:tc>
          <w:tcPr>
            <w:tcW w:w="3017" w:type="dxa"/>
            <w:gridSpan w:val="2"/>
            <w:vMerge/>
            <w:tcBorders>
              <w:left w:val="single" w:sz="6" w:space="0" w:color="auto"/>
              <w:bottom w:val="single" w:sz="6" w:space="0" w:color="auto"/>
              <w:right w:val="single" w:sz="6" w:space="0" w:color="auto"/>
            </w:tcBorders>
            <w:shd w:val="clear" w:color="000000" w:fill="auto"/>
            <w:noWrap/>
            <w:vAlign w:val="center"/>
          </w:tcPr>
          <w:p w:rsidR="009B7815" w:rsidRPr="00FF1F71" w:rsidRDefault="009B7815" w:rsidP="00FF1F71">
            <w:pPr>
              <w:rPr>
                <w:rFonts w:ascii="Arial" w:hAnsi="Arial" w:cs="Arial"/>
                <w:b/>
                <w:bCs/>
                <w:sz w:val="20"/>
                <w:szCs w:val="20"/>
                <w:lang w:val="el-GR" w:eastAsia="el-GR"/>
              </w:rPr>
            </w:pPr>
          </w:p>
        </w:tc>
        <w:tc>
          <w:tcPr>
            <w:tcW w:w="3853" w:type="dxa"/>
            <w:vMerge/>
            <w:tcBorders>
              <w:left w:val="single" w:sz="6" w:space="0" w:color="auto"/>
              <w:bottom w:val="single" w:sz="6" w:space="0" w:color="auto"/>
              <w:right w:val="single" w:sz="4" w:space="0" w:color="auto"/>
            </w:tcBorders>
            <w:shd w:val="clear" w:color="000000" w:fill="auto"/>
            <w:vAlign w:val="center"/>
          </w:tcPr>
          <w:p w:rsidR="009B7815" w:rsidRPr="00FF1F71" w:rsidRDefault="009B7815" w:rsidP="00FF1F71">
            <w:pPr>
              <w:rPr>
                <w:rFonts w:ascii="Arial" w:hAnsi="Arial" w:cs="Arial"/>
                <w:b/>
                <w:bCs/>
                <w:sz w:val="20"/>
                <w:szCs w:val="20"/>
                <w:lang w:val="el-GR" w:eastAsia="el-GR"/>
              </w:rPr>
            </w:pPr>
          </w:p>
        </w:tc>
        <w:tc>
          <w:tcPr>
            <w:tcW w:w="2564" w:type="dxa"/>
            <w:vMerge/>
            <w:tcBorders>
              <w:left w:val="nil"/>
              <w:bottom w:val="single" w:sz="6" w:space="0" w:color="auto"/>
              <w:right w:val="single" w:sz="4" w:space="0" w:color="auto"/>
            </w:tcBorders>
            <w:shd w:val="clear" w:color="000000" w:fill="auto"/>
            <w:vAlign w:val="center"/>
          </w:tcPr>
          <w:p w:rsidR="009B7815" w:rsidRPr="00FF1F71" w:rsidRDefault="009B7815" w:rsidP="00FF1F71">
            <w:pPr>
              <w:jc w:val="center"/>
              <w:rPr>
                <w:rFonts w:ascii="Arial" w:hAnsi="Arial" w:cs="Arial"/>
                <w:bCs/>
                <w:sz w:val="20"/>
                <w:szCs w:val="20"/>
                <w:lang w:val="el-GR" w:eastAsia="el-GR"/>
              </w:rPr>
            </w:pPr>
          </w:p>
        </w:tc>
        <w:tc>
          <w:tcPr>
            <w:tcW w:w="1313" w:type="dxa"/>
            <w:gridSpan w:val="3"/>
            <w:tcBorders>
              <w:top w:val="single" w:sz="4" w:space="0" w:color="auto"/>
              <w:left w:val="nil"/>
              <w:bottom w:val="single" w:sz="4" w:space="0" w:color="auto"/>
              <w:right w:val="single" w:sz="4" w:space="0" w:color="auto"/>
            </w:tcBorders>
            <w:shd w:val="clear" w:color="000000" w:fill="auto"/>
            <w:vAlign w:val="center"/>
          </w:tcPr>
          <w:p w:rsidR="009B7815" w:rsidRPr="00FF1F71" w:rsidRDefault="000C5EAB" w:rsidP="00FF1F71">
            <w:pPr>
              <w:jc w:val="center"/>
              <w:rPr>
                <w:rFonts w:ascii="Arial" w:hAnsi="Arial" w:cs="Arial"/>
                <w:b/>
                <w:bCs/>
                <w:sz w:val="20"/>
                <w:szCs w:val="20"/>
                <w:lang w:val="el-GR" w:eastAsia="el-GR"/>
              </w:rPr>
            </w:pPr>
            <w:r>
              <w:rPr>
                <w:rFonts w:ascii="Arial" w:hAnsi="Arial" w:cs="Arial"/>
                <w:b/>
                <w:bCs/>
                <w:sz w:val="20"/>
                <w:szCs w:val="20"/>
                <w:lang w:val="el-GR" w:eastAsia="el-GR"/>
              </w:rPr>
              <w:t>Δεν εφαρμόζεται</w:t>
            </w:r>
          </w:p>
        </w:tc>
        <w:tc>
          <w:tcPr>
            <w:tcW w:w="992" w:type="dxa"/>
            <w:gridSpan w:val="3"/>
            <w:tcBorders>
              <w:top w:val="single" w:sz="4" w:space="0" w:color="auto"/>
              <w:left w:val="nil"/>
              <w:bottom w:val="single" w:sz="4" w:space="0" w:color="auto"/>
              <w:right w:val="single" w:sz="4" w:space="0" w:color="auto"/>
            </w:tcBorders>
            <w:shd w:val="clear" w:color="000000" w:fill="auto"/>
            <w:noWrap/>
            <w:vAlign w:val="center"/>
          </w:tcPr>
          <w:p w:rsidR="009B7815" w:rsidRPr="00FF1F71" w:rsidRDefault="009B7815" w:rsidP="00FF1F71">
            <w:pPr>
              <w:ind w:right="-108"/>
              <w:jc w:val="center"/>
              <w:rPr>
                <w:rFonts w:ascii="Arial" w:hAnsi="Arial" w:cs="Arial"/>
                <w:b/>
                <w:bCs/>
                <w:sz w:val="20"/>
                <w:szCs w:val="20"/>
                <w:lang w:val="el-GR" w:eastAsia="el-GR"/>
              </w:rPr>
            </w:pPr>
          </w:p>
        </w:tc>
        <w:tc>
          <w:tcPr>
            <w:tcW w:w="1701" w:type="dxa"/>
            <w:vMerge/>
            <w:tcBorders>
              <w:left w:val="nil"/>
              <w:bottom w:val="single" w:sz="4" w:space="0" w:color="auto"/>
              <w:right w:val="double" w:sz="6" w:space="0" w:color="auto"/>
            </w:tcBorders>
            <w:shd w:val="clear" w:color="000000" w:fill="auto"/>
            <w:vAlign w:val="center"/>
          </w:tcPr>
          <w:p w:rsidR="009B7815" w:rsidRPr="00FF1F71" w:rsidRDefault="009B7815" w:rsidP="00FF1F71">
            <w:pPr>
              <w:jc w:val="center"/>
              <w:rPr>
                <w:rFonts w:ascii="Arial" w:hAnsi="Arial" w:cs="Arial"/>
                <w:b/>
                <w:bCs/>
                <w:sz w:val="22"/>
                <w:szCs w:val="22"/>
                <w:lang w:val="el-GR" w:eastAsia="el-GR"/>
              </w:rPr>
            </w:pPr>
          </w:p>
        </w:tc>
      </w:tr>
      <w:tr w:rsidR="009B7815" w:rsidRPr="00FF1F71" w:rsidTr="00770334">
        <w:trPr>
          <w:trHeight w:val="953"/>
        </w:trPr>
        <w:tc>
          <w:tcPr>
            <w:tcW w:w="4059" w:type="dxa"/>
            <w:gridSpan w:val="3"/>
            <w:vMerge w:val="restart"/>
            <w:tcBorders>
              <w:top w:val="single" w:sz="4" w:space="0" w:color="auto"/>
              <w:bottom w:val="double" w:sz="6" w:space="0" w:color="auto"/>
              <w:right w:val="single" w:sz="6" w:space="0" w:color="auto"/>
            </w:tcBorders>
            <w:vAlign w:val="center"/>
          </w:tcPr>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ΕΚΠΛΗΡΩΣΗ ΚΡΙΤΗΡΙΩΝ ΣΤΑΔΙΟΥ Β5</w:t>
            </w:r>
          </w:p>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p>
        </w:tc>
        <w:tc>
          <w:tcPr>
            <w:tcW w:w="6417" w:type="dxa"/>
            <w:gridSpan w:val="2"/>
            <w:vMerge w:val="restart"/>
            <w:tcBorders>
              <w:top w:val="single" w:sz="6" w:space="0" w:color="auto"/>
              <w:left w:val="single" w:sz="6" w:space="0" w:color="auto"/>
              <w:bottom w:val="double" w:sz="6" w:space="0" w:color="auto"/>
              <w:right w:val="single" w:sz="6" w:space="0" w:color="auto"/>
            </w:tcBorders>
            <w:vAlign w:val="center"/>
          </w:tcPr>
          <w:p w:rsidR="009B7815" w:rsidRPr="00FF1F71" w:rsidRDefault="009B7815" w:rsidP="00FF1F71">
            <w:pPr>
              <w:jc w:val="center"/>
              <w:rPr>
                <w:rFonts w:ascii="Arial" w:hAnsi="Arial" w:cs="Arial"/>
                <w:b/>
                <w:sz w:val="20"/>
                <w:szCs w:val="20"/>
                <w:lang w:val="el-GR" w:eastAsia="el-GR"/>
              </w:rPr>
            </w:pPr>
            <w:r w:rsidRPr="00FF1F71">
              <w:rPr>
                <w:rFonts w:ascii="Arial" w:hAnsi="Arial" w:cs="Arial"/>
                <w:b/>
                <w:sz w:val="20"/>
                <w:szCs w:val="20"/>
                <w:lang w:val="el-GR" w:eastAsia="el-GR"/>
              </w:rPr>
              <w:t>ΠΡΟΫΠΟΘΕΣΗ ΘΕΤΙΚΗΣ ΑΞΙΟΛΟΓΗΣΗΣ:</w:t>
            </w:r>
          </w:p>
          <w:p w:rsidR="009B7815" w:rsidRPr="00FF1F71" w:rsidRDefault="009B7815" w:rsidP="00FF1F71">
            <w:pPr>
              <w:jc w:val="center"/>
              <w:rPr>
                <w:rFonts w:ascii="Arial" w:hAnsi="Arial" w:cs="Arial"/>
                <w:sz w:val="20"/>
                <w:szCs w:val="20"/>
                <w:lang w:val="el-GR" w:eastAsia="el-GR"/>
              </w:rPr>
            </w:pPr>
            <w:r w:rsidRPr="00FF1F71">
              <w:rPr>
                <w:rFonts w:ascii="Arial" w:hAnsi="Arial" w:cs="Arial"/>
                <w:b/>
                <w:sz w:val="20"/>
                <w:szCs w:val="20"/>
                <w:lang w:val="el-GR" w:eastAsia="el-GR"/>
              </w:rPr>
              <w:t>H Πράξη πρέπει να λαμβάνει θετική τιμή “ΝΑΙ” σε όλα τα κριτήρια.</w:t>
            </w:r>
          </w:p>
        </w:tc>
        <w:tc>
          <w:tcPr>
            <w:tcW w:w="1313"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ΝΑΙ</w:t>
            </w:r>
          </w:p>
          <w:p w:rsidR="009B7815" w:rsidRPr="00FF1F71" w:rsidRDefault="009B7815" w:rsidP="00FF1F71">
            <w:pPr>
              <w:jc w:val="center"/>
              <w:rPr>
                <w:rFonts w:ascii="Arial" w:hAnsi="Arial" w:cs="Arial"/>
                <w:b/>
                <w:bCs/>
                <w:sz w:val="20"/>
                <w:szCs w:val="20"/>
                <w:lang w:val="el-GR" w:eastAsia="el-GR"/>
              </w:rPr>
            </w:pPr>
          </w:p>
        </w:tc>
        <w:tc>
          <w:tcPr>
            <w:tcW w:w="2693" w:type="dxa"/>
            <w:gridSpan w:val="4"/>
            <w:tcBorders>
              <w:top w:val="single" w:sz="4" w:space="0" w:color="auto"/>
              <w:left w:val="single" w:sz="6" w:space="0" w:color="auto"/>
              <w:bottom w:val="single" w:sz="6" w:space="0" w:color="auto"/>
            </w:tcBorders>
            <w:vAlign w:val="center"/>
          </w:tcPr>
          <w:p w:rsidR="009B7815" w:rsidRPr="00FF1F71" w:rsidRDefault="009B7815" w:rsidP="00FF1F71">
            <w:pPr>
              <w:rPr>
                <w:rFonts w:ascii="Arial" w:hAnsi="Arial" w:cs="Arial"/>
                <w:b/>
                <w:bCs/>
                <w:sz w:val="20"/>
                <w:szCs w:val="20"/>
                <w:lang w:val="el-GR" w:eastAsia="el-GR"/>
              </w:rPr>
            </w:pPr>
          </w:p>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Η αξιολόγηση της πράξης ολοκληρώνεται</w:t>
            </w:r>
          </w:p>
          <w:p w:rsidR="009B7815" w:rsidRPr="00FF1F71" w:rsidRDefault="009B7815" w:rsidP="00FF1F71">
            <w:pPr>
              <w:rPr>
                <w:rFonts w:ascii="Arial" w:hAnsi="Arial" w:cs="Arial"/>
                <w:b/>
                <w:bCs/>
                <w:sz w:val="20"/>
                <w:szCs w:val="20"/>
                <w:lang w:val="el-GR" w:eastAsia="el-GR"/>
              </w:rPr>
            </w:pPr>
          </w:p>
        </w:tc>
      </w:tr>
      <w:tr w:rsidR="009B7815" w:rsidRPr="00FF1F71" w:rsidTr="00770334">
        <w:trPr>
          <w:trHeight w:val="952"/>
        </w:trPr>
        <w:tc>
          <w:tcPr>
            <w:tcW w:w="4059" w:type="dxa"/>
            <w:gridSpan w:val="3"/>
            <w:vMerge/>
            <w:tcBorders>
              <w:top w:val="single" w:sz="6" w:space="0" w:color="auto"/>
              <w:bottom w:val="double" w:sz="6" w:space="0" w:color="auto"/>
              <w:right w:val="single" w:sz="6" w:space="0" w:color="auto"/>
            </w:tcBorders>
            <w:vAlign w:val="center"/>
          </w:tcPr>
          <w:p w:rsidR="009B7815" w:rsidRPr="00FF1F71" w:rsidRDefault="009B7815" w:rsidP="00FF1F71">
            <w:pPr>
              <w:rPr>
                <w:rFonts w:ascii="Arial" w:hAnsi="Arial" w:cs="Arial"/>
                <w:b/>
                <w:bCs/>
                <w:sz w:val="20"/>
                <w:szCs w:val="20"/>
                <w:lang w:val="el-GR" w:eastAsia="el-GR"/>
              </w:rPr>
            </w:pPr>
          </w:p>
        </w:tc>
        <w:tc>
          <w:tcPr>
            <w:tcW w:w="6417" w:type="dxa"/>
            <w:gridSpan w:val="2"/>
            <w:vMerge/>
            <w:tcBorders>
              <w:top w:val="single" w:sz="6" w:space="0" w:color="auto"/>
              <w:left w:val="single" w:sz="6" w:space="0" w:color="auto"/>
              <w:bottom w:val="double" w:sz="6" w:space="0" w:color="auto"/>
              <w:right w:val="single" w:sz="6" w:space="0" w:color="auto"/>
            </w:tcBorders>
            <w:vAlign w:val="center"/>
          </w:tcPr>
          <w:p w:rsidR="009B7815" w:rsidRPr="00FF1F71" w:rsidRDefault="009B7815" w:rsidP="00FF1F71">
            <w:pPr>
              <w:jc w:val="center"/>
              <w:rPr>
                <w:rFonts w:ascii="Arial" w:hAnsi="Arial" w:cs="Arial"/>
                <w:b/>
                <w:sz w:val="20"/>
                <w:szCs w:val="20"/>
                <w:lang w:val="el-GR" w:eastAsia="el-GR"/>
              </w:rPr>
            </w:pPr>
          </w:p>
        </w:tc>
        <w:tc>
          <w:tcPr>
            <w:tcW w:w="1313" w:type="dxa"/>
            <w:gridSpan w:val="3"/>
            <w:tcBorders>
              <w:top w:val="single" w:sz="6" w:space="0" w:color="auto"/>
              <w:left w:val="single" w:sz="6" w:space="0" w:color="auto"/>
              <w:bottom w:val="double" w:sz="6" w:space="0" w:color="auto"/>
              <w:right w:val="single" w:sz="6" w:space="0" w:color="auto"/>
            </w:tcBorders>
            <w:shd w:val="clear" w:color="auto" w:fill="auto"/>
            <w:noWrap/>
            <w:vAlign w:val="center"/>
          </w:tcPr>
          <w:p w:rsidR="009B7815" w:rsidRPr="00FF1F71" w:rsidRDefault="009B7815" w:rsidP="00FF1F71">
            <w:pPr>
              <w:jc w:val="center"/>
              <w:rPr>
                <w:rFonts w:ascii="Arial" w:hAnsi="Arial" w:cs="Arial"/>
                <w:b/>
                <w:bCs/>
                <w:sz w:val="20"/>
                <w:szCs w:val="20"/>
                <w:lang w:val="el-GR" w:eastAsia="el-GR"/>
              </w:rPr>
            </w:pPr>
            <w:r w:rsidRPr="00FF1F71">
              <w:rPr>
                <w:rFonts w:ascii="Arial" w:hAnsi="Arial" w:cs="Arial"/>
                <w:b/>
                <w:bCs/>
                <w:sz w:val="20"/>
                <w:szCs w:val="20"/>
                <w:lang w:val="el-GR" w:eastAsia="el-GR"/>
              </w:rPr>
              <w:t>ΟΧΙ</w:t>
            </w:r>
          </w:p>
        </w:tc>
        <w:tc>
          <w:tcPr>
            <w:tcW w:w="2693" w:type="dxa"/>
            <w:gridSpan w:val="4"/>
            <w:tcBorders>
              <w:top w:val="single" w:sz="6" w:space="0" w:color="auto"/>
              <w:left w:val="single" w:sz="6" w:space="0" w:color="auto"/>
              <w:bottom w:val="double" w:sz="6" w:space="0" w:color="auto"/>
            </w:tcBorders>
            <w:vAlign w:val="center"/>
          </w:tcPr>
          <w:p w:rsidR="009B7815" w:rsidRPr="00FF1F71" w:rsidRDefault="009B7815" w:rsidP="00FF1F71">
            <w:pPr>
              <w:rPr>
                <w:rFonts w:ascii="Arial" w:hAnsi="Arial" w:cs="Arial"/>
                <w:b/>
                <w:bCs/>
                <w:sz w:val="20"/>
                <w:szCs w:val="20"/>
                <w:lang w:val="el-GR" w:eastAsia="el-GR"/>
              </w:rPr>
            </w:pPr>
            <w:r w:rsidRPr="00FF1F71">
              <w:rPr>
                <w:rFonts w:ascii="Arial" w:hAnsi="Arial" w:cs="Arial"/>
                <w:b/>
                <w:bCs/>
                <w:sz w:val="20"/>
                <w:szCs w:val="20"/>
                <w:lang w:val="el-GR" w:eastAsia="el-GR"/>
              </w:rPr>
              <w:t>Η πράξη απορρίπτεται</w:t>
            </w:r>
          </w:p>
        </w:tc>
      </w:tr>
    </w:tbl>
    <w:p w:rsidR="00FF1F71" w:rsidRDefault="00FF1F71" w:rsidP="00263729">
      <w:pPr>
        <w:spacing w:line="380" w:lineRule="atLeast"/>
        <w:jc w:val="both"/>
        <w:rPr>
          <w:rFonts w:ascii="Calibri" w:eastAsia="SimSun" w:hAnsi="Calibri" w:cs="Calibri"/>
          <w:b/>
          <w:lang w:val="el-GR"/>
        </w:rPr>
      </w:pPr>
    </w:p>
    <w:tbl>
      <w:tblPr>
        <w:tblpPr w:leftFromText="180" w:rightFromText="180" w:vertAnchor="text" w:horzAnchor="margin" w:tblpY="1"/>
        <w:tblOverlap w:val="never"/>
        <w:tblW w:w="14482"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590"/>
        <w:gridCol w:w="3469"/>
        <w:gridCol w:w="3335"/>
        <w:gridCol w:w="993"/>
        <w:gridCol w:w="2268"/>
        <w:gridCol w:w="378"/>
        <w:gridCol w:w="3449"/>
      </w:tblGrid>
      <w:tr w:rsidR="00EC42A8" w:rsidRPr="00FA745F" w:rsidTr="00497ABA">
        <w:trPr>
          <w:trHeight w:val="227"/>
        </w:trPr>
        <w:tc>
          <w:tcPr>
            <w:tcW w:w="14482" w:type="dxa"/>
            <w:gridSpan w:val="7"/>
            <w:tcBorders>
              <w:top w:val="double" w:sz="6" w:space="0" w:color="auto"/>
              <w:bottom w:val="single" w:sz="6" w:space="0" w:color="auto"/>
            </w:tcBorders>
            <w:shd w:val="clear" w:color="000000" w:fill="C0C0C0"/>
            <w:vAlign w:val="center"/>
          </w:tcPr>
          <w:p w:rsidR="00EC42A8" w:rsidRPr="00FA745F" w:rsidRDefault="00EC42A8" w:rsidP="00497ABA">
            <w:pPr>
              <w:jc w:val="center"/>
              <w:rPr>
                <w:rFonts w:ascii="Arial" w:hAnsi="Arial" w:cs="Arial"/>
                <w:b/>
                <w:bCs/>
                <w:sz w:val="22"/>
                <w:szCs w:val="22"/>
                <w:lang w:val="el-GR" w:eastAsia="el-GR"/>
              </w:rPr>
            </w:pPr>
            <w:r w:rsidRPr="00FA745F">
              <w:rPr>
                <w:rFonts w:ascii="Calibri" w:eastAsia="Calibri" w:hAnsi="Calibri"/>
                <w:sz w:val="22"/>
                <w:szCs w:val="22"/>
                <w:lang w:val="el-GR" w:eastAsia="en-US"/>
              </w:rPr>
              <w:br w:type="page"/>
            </w:r>
            <w:r w:rsidRPr="00FA745F">
              <w:rPr>
                <w:rFonts w:ascii="Arial" w:hAnsi="Arial" w:cs="Arial"/>
                <w:b/>
                <w:bCs/>
                <w:sz w:val="22"/>
                <w:szCs w:val="22"/>
                <w:lang w:val="el-GR" w:eastAsia="el-GR"/>
              </w:rPr>
              <w:t>ΚΡΙΤΗΡΙΑ ΕΠΙΛΟΓΗΣ ΠΡΑΞΕΩΝ</w:t>
            </w:r>
          </w:p>
        </w:tc>
      </w:tr>
      <w:tr w:rsidR="00EC42A8" w:rsidRPr="00FA745F" w:rsidTr="00497ABA">
        <w:trPr>
          <w:trHeight w:val="227"/>
        </w:trPr>
        <w:tc>
          <w:tcPr>
            <w:tcW w:w="14482" w:type="dxa"/>
            <w:gridSpan w:val="7"/>
            <w:tcBorders>
              <w:top w:val="double" w:sz="6" w:space="0" w:color="auto"/>
              <w:left w:val="double" w:sz="6" w:space="0" w:color="auto"/>
              <w:bottom w:val="double" w:sz="6" w:space="0" w:color="auto"/>
              <w:right w:val="double" w:sz="6" w:space="0" w:color="auto"/>
            </w:tcBorders>
            <w:shd w:val="clear" w:color="auto" w:fill="auto"/>
            <w:vAlign w:val="center"/>
          </w:tcPr>
          <w:p w:rsidR="00EC42A8" w:rsidRPr="00FA745F" w:rsidRDefault="00EC42A8" w:rsidP="00497ABA">
            <w:pPr>
              <w:rPr>
                <w:rFonts w:ascii="Arial" w:hAnsi="Arial" w:cs="Arial"/>
                <w:sz w:val="22"/>
                <w:szCs w:val="22"/>
                <w:lang w:val="el-GR" w:eastAsia="el-GR"/>
              </w:rPr>
            </w:pPr>
          </w:p>
        </w:tc>
      </w:tr>
      <w:tr w:rsidR="00EC42A8" w:rsidRPr="00FA745F" w:rsidTr="00497ABA">
        <w:trPr>
          <w:trHeight w:val="227"/>
        </w:trPr>
        <w:tc>
          <w:tcPr>
            <w:tcW w:w="4059" w:type="dxa"/>
            <w:gridSpan w:val="2"/>
            <w:tcBorders>
              <w:top w:val="double" w:sz="6" w:space="0" w:color="auto"/>
              <w:left w:val="double" w:sz="6" w:space="0" w:color="auto"/>
              <w:bottom w:val="nil"/>
              <w:right w:val="nil"/>
            </w:tcBorders>
            <w:shd w:val="clear" w:color="auto" w:fill="auto"/>
            <w:noWrap/>
            <w:vAlign w:val="center"/>
          </w:tcPr>
          <w:p w:rsidR="00EC42A8" w:rsidRPr="00FA745F" w:rsidRDefault="00EC42A8" w:rsidP="00497ABA">
            <w:pPr>
              <w:rPr>
                <w:rFonts w:ascii="Arial" w:hAnsi="Arial" w:cs="Arial"/>
                <w:b/>
                <w:bCs/>
                <w:sz w:val="22"/>
                <w:szCs w:val="22"/>
                <w:lang w:val="el-GR" w:eastAsia="el-GR"/>
              </w:rPr>
            </w:pPr>
            <w:r w:rsidRPr="00FA745F">
              <w:rPr>
                <w:rFonts w:ascii="Arial" w:hAnsi="Arial" w:cs="Arial"/>
                <w:b/>
                <w:bCs/>
                <w:sz w:val="22"/>
                <w:szCs w:val="22"/>
                <w:lang w:val="el-GR" w:eastAsia="el-GR"/>
              </w:rPr>
              <w:t xml:space="preserve">ΕΠΙΧΕΙΡΗΣΙΑΚΟ ΠΡΟΓΡΑΜΜΑ : </w:t>
            </w:r>
          </w:p>
        </w:tc>
        <w:tc>
          <w:tcPr>
            <w:tcW w:w="10423" w:type="dxa"/>
            <w:gridSpan w:val="5"/>
            <w:tcBorders>
              <w:top w:val="double" w:sz="6" w:space="0" w:color="auto"/>
              <w:left w:val="nil"/>
              <w:bottom w:val="nil"/>
              <w:right w:val="double" w:sz="6" w:space="0" w:color="auto"/>
            </w:tcBorders>
            <w:shd w:val="clear" w:color="auto" w:fill="auto"/>
            <w:noWrap/>
            <w:vAlign w:val="center"/>
          </w:tcPr>
          <w:p w:rsidR="00EC42A8" w:rsidRPr="00FA745F" w:rsidRDefault="00EC42A8" w:rsidP="00497ABA">
            <w:pPr>
              <w:rPr>
                <w:rFonts w:ascii="Arial" w:hAnsi="Arial" w:cs="Arial"/>
                <w:sz w:val="22"/>
                <w:szCs w:val="22"/>
                <w:lang w:val="el-GR" w:eastAsia="el-GR"/>
              </w:rPr>
            </w:pPr>
            <w:r w:rsidRPr="00FA745F">
              <w:rPr>
                <w:rFonts w:ascii="Arial" w:hAnsi="Arial" w:cs="Arial"/>
                <w:b/>
                <w:bCs/>
                <w:sz w:val="22"/>
                <w:szCs w:val="22"/>
                <w:lang w:val="el-GR" w:eastAsia="el-GR"/>
              </w:rPr>
              <w:t>ΑΛΙΕΙΑΣ</w:t>
            </w:r>
            <w:r w:rsidRPr="00FA745F">
              <w:rPr>
                <w:rFonts w:ascii="Arial" w:hAnsi="Arial" w:cs="Arial"/>
                <w:b/>
                <w:bCs/>
                <w:sz w:val="22"/>
                <w:szCs w:val="22"/>
                <w:lang w:val="en-US" w:eastAsia="el-GR"/>
              </w:rPr>
              <w:t xml:space="preserve"> </w:t>
            </w:r>
            <w:r w:rsidRPr="00FA745F">
              <w:rPr>
                <w:rFonts w:ascii="Arial" w:hAnsi="Arial" w:cs="Arial"/>
                <w:b/>
                <w:bCs/>
                <w:sz w:val="22"/>
                <w:szCs w:val="22"/>
                <w:lang w:val="el-GR" w:eastAsia="el-GR"/>
              </w:rPr>
              <w:t>ΚΑΙ ΘΑΛΑΣΣΑΣ</w:t>
            </w:r>
          </w:p>
        </w:tc>
      </w:tr>
      <w:tr w:rsidR="00EC42A8" w:rsidRPr="006217E5" w:rsidTr="00497ABA">
        <w:trPr>
          <w:trHeight w:val="227"/>
        </w:trPr>
        <w:tc>
          <w:tcPr>
            <w:tcW w:w="4059" w:type="dxa"/>
            <w:gridSpan w:val="2"/>
            <w:tcBorders>
              <w:top w:val="nil"/>
              <w:left w:val="double" w:sz="6" w:space="0" w:color="auto"/>
              <w:bottom w:val="nil"/>
              <w:right w:val="nil"/>
            </w:tcBorders>
            <w:shd w:val="clear" w:color="auto" w:fill="auto"/>
            <w:noWrap/>
            <w:vAlign w:val="center"/>
          </w:tcPr>
          <w:p w:rsidR="00EC42A8" w:rsidRPr="00FA745F" w:rsidRDefault="00EC42A8" w:rsidP="00497ABA">
            <w:pPr>
              <w:rPr>
                <w:rFonts w:ascii="Arial" w:hAnsi="Arial" w:cs="Arial"/>
                <w:b/>
                <w:bCs/>
                <w:sz w:val="22"/>
                <w:szCs w:val="22"/>
                <w:lang w:val="el-GR" w:eastAsia="el-GR"/>
              </w:rPr>
            </w:pPr>
            <w:r w:rsidRPr="00FA745F">
              <w:rPr>
                <w:rFonts w:ascii="Arial" w:hAnsi="Arial" w:cs="Arial"/>
                <w:b/>
                <w:bCs/>
                <w:sz w:val="22"/>
                <w:szCs w:val="22"/>
                <w:lang w:val="el-GR" w:eastAsia="el-GR"/>
              </w:rPr>
              <w:t xml:space="preserve">ΠΡΟΤΕΡΑΙΟΤΗΤΑ : </w:t>
            </w:r>
          </w:p>
        </w:tc>
        <w:tc>
          <w:tcPr>
            <w:tcW w:w="10423" w:type="dxa"/>
            <w:gridSpan w:val="5"/>
            <w:tcBorders>
              <w:top w:val="nil"/>
              <w:left w:val="nil"/>
              <w:bottom w:val="nil"/>
              <w:right w:val="double" w:sz="6" w:space="0" w:color="auto"/>
            </w:tcBorders>
            <w:shd w:val="clear" w:color="auto" w:fill="auto"/>
            <w:vAlign w:val="center"/>
          </w:tcPr>
          <w:p w:rsidR="00EC42A8" w:rsidRPr="00FA745F" w:rsidRDefault="00EC42A8" w:rsidP="00497ABA">
            <w:pPr>
              <w:keepNext/>
              <w:contextualSpacing/>
              <w:jc w:val="both"/>
              <w:rPr>
                <w:rFonts w:ascii="Arial" w:eastAsia="Calibri" w:hAnsi="Arial" w:cs="Arial"/>
                <w:b/>
                <w:bCs/>
                <w:sz w:val="22"/>
                <w:szCs w:val="22"/>
                <w:lang w:val="el-GR" w:eastAsia="en-US"/>
              </w:rPr>
            </w:pPr>
            <w:r w:rsidRPr="00FA745F">
              <w:rPr>
                <w:rFonts w:ascii="Arial" w:hAnsi="Arial" w:cs="Arial"/>
                <w:b/>
                <w:bCs/>
                <w:sz w:val="22"/>
                <w:szCs w:val="22"/>
                <w:lang w:val="el-GR" w:eastAsia="el-GR"/>
              </w:rPr>
              <w:t>5: Προαγωγή της εμπορίας και της μεταποίησης</w:t>
            </w:r>
          </w:p>
        </w:tc>
      </w:tr>
      <w:tr w:rsidR="00EC42A8" w:rsidRPr="00FA745F" w:rsidTr="00497ABA">
        <w:trPr>
          <w:trHeight w:val="227"/>
        </w:trPr>
        <w:tc>
          <w:tcPr>
            <w:tcW w:w="4059" w:type="dxa"/>
            <w:gridSpan w:val="2"/>
            <w:tcBorders>
              <w:top w:val="nil"/>
              <w:left w:val="double" w:sz="6" w:space="0" w:color="auto"/>
              <w:bottom w:val="nil"/>
              <w:right w:val="nil"/>
            </w:tcBorders>
            <w:shd w:val="clear" w:color="auto" w:fill="auto"/>
            <w:noWrap/>
            <w:vAlign w:val="center"/>
          </w:tcPr>
          <w:p w:rsidR="00EC42A8" w:rsidRPr="00FA745F" w:rsidRDefault="00EC42A8" w:rsidP="00497ABA">
            <w:pPr>
              <w:rPr>
                <w:rFonts w:ascii="Arial" w:hAnsi="Arial" w:cs="Arial"/>
                <w:b/>
                <w:bCs/>
                <w:sz w:val="22"/>
                <w:szCs w:val="22"/>
                <w:lang w:val="el-GR" w:eastAsia="el-GR"/>
              </w:rPr>
            </w:pPr>
            <w:r w:rsidRPr="00FA745F">
              <w:rPr>
                <w:rFonts w:ascii="Arial" w:hAnsi="Arial" w:cs="Arial"/>
                <w:b/>
                <w:bCs/>
                <w:sz w:val="22"/>
                <w:szCs w:val="22"/>
                <w:lang w:val="el-GR" w:eastAsia="el-GR"/>
              </w:rPr>
              <w:t xml:space="preserve">ΜΕΤΡΟ : </w:t>
            </w:r>
          </w:p>
        </w:tc>
        <w:tc>
          <w:tcPr>
            <w:tcW w:w="10423" w:type="dxa"/>
            <w:gridSpan w:val="5"/>
            <w:tcBorders>
              <w:top w:val="nil"/>
              <w:left w:val="nil"/>
              <w:bottom w:val="nil"/>
              <w:right w:val="double" w:sz="6" w:space="0" w:color="auto"/>
            </w:tcBorders>
            <w:shd w:val="clear" w:color="auto" w:fill="auto"/>
            <w:noWrap/>
            <w:vAlign w:val="center"/>
          </w:tcPr>
          <w:p w:rsidR="00EC42A8" w:rsidRPr="00FA745F" w:rsidRDefault="00EC42A8" w:rsidP="00F7661D">
            <w:pPr>
              <w:rPr>
                <w:rFonts w:ascii="Arial" w:hAnsi="Arial" w:cs="Arial"/>
                <w:b/>
                <w:bCs/>
                <w:sz w:val="22"/>
                <w:szCs w:val="22"/>
                <w:lang w:val="el-GR" w:eastAsia="el-GR"/>
              </w:rPr>
            </w:pPr>
            <w:r w:rsidRPr="00FA745F">
              <w:rPr>
                <w:rFonts w:ascii="Arial" w:hAnsi="Arial" w:cs="Arial"/>
                <w:b/>
                <w:bCs/>
                <w:sz w:val="22"/>
                <w:szCs w:val="22"/>
                <w:lang w:val="el-GR" w:eastAsia="el-GR"/>
              </w:rPr>
              <w:t>3.4.</w:t>
            </w:r>
            <w:r w:rsidR="00F7661D">
              <w:rPr>
                <w:rFonts w:ascii="Arial" w:hAnsi="Arial" w:cs="Arial"/>
                <w:b/>
                <w:bCs/>
                <w:sz w:val="22"/>
                <w:szCs w:val="22"/>
                <w:lang w:val="el-GR" w:eastAsia="el-GR"/>
              </w:rPr>
              <w:t>3</w:t>
            </w:r>
            <w:r w:rsidRPr="00FA745F">
              <w:rPr>
                <w:rFonts w:ascii="Arial" w:hAnsi="Arial" w:cs="Arial"/>
                <w:b/>
                <w:bCs/>
                <w:sz w:val="22"/>
                <w:szCs w:val="22"/>
                <w:lang w:val="el-GR" w:eastAsia="el-GR"/>
              </w:rPr>
              <w:t>. Άρθρο 6</w:t>
            </w:r>
            <w:r w:rsidR="00F7661D">
              <w:rPr>
                <w:rFonts w:ascii="Arial" w:hAnsi="Arial" w:cs="Arial"/>
                <w:b/>
                <w:bCs/>
                <w:sz w:val="22"/>
                <w:szCs w:val="22"/>
                <w:lang w:val="el-GR" w:eastAsia="el-GR"/>
              </w:rPr>
              <w:t>8</w:t>
            </w:r>
            <w:r w:rsidRPr="00FA745F">
              <w:rPr>
                <w:rFonts w:ascii="Arial" w:hAnsi="Arial" w:cs="Arial"/>
                <w:b/>
                <w:bCs/>
                <w:sz w:val="22"/>
                <w:szCs w:val="22"/>
                <w:lang w:val="el-GR" w:eastAsia="el-GR"/>
              </w:rPr>
              <w:t xml:space="preserve"> </w:t>
            </w:r>
            <w:r w:rsidR="00076DD2">
              <w:rPr>
                <w:rFonts w:ascii="Arial" w:hAnsi="Arial" w:cs="Arial"/>
                <w:b/>
                <w:bCs/>
                <w:sz w:val="22"/>
                <w:szCs w:val="22"/>
                <w:lang w:val="el-GR" w:eastAsia="el-GR"/>
              </w:rPr>
              <w:t xml:space="preserve"> Μέτρα Εμπορίας  </w:t>
            </w:r>
          </w:p>
        </w:tc>
      </w:tr>
      <w:tr w:rsidR="00EC42A8" w:rsidRPr="00F7661D" w:rsidTr="00497ABA">
        <w:trPr>
          <w:trHeight w:val="227"/>
        </w:trPr>
        <w:tc>
          <w:tcPr>
            <w:tcW w:w="4059" w:type="dxa"/>
            <w:gridSpan w:val="2"/>
            <w:tcBorders>
              <w:top w:val="nil"/>
              <w:left w:val="double" w:sz="6" w:space="0" w:color="auto"/>
              <w:bottom w:val="nil"/>
              <w:right w:val="nil"/>
            </w:tcBorders>
            <w:shd w:val="clear" w:color="auto" w:fill="auto"/>
            <w:noWrap/>
            <w:vAlign w:val="center"/>
          </w:tcPr>
          <w:p w:rsidR="00EC42A8" w:rsidRPr="00FA745F" w:rsidRDefault="00EC42A8" w:rsidP="00497ABA">
            <w:pPr>
              <w:rPr>
                <w:rFonts w:ascii="Arial" w:hAnsi="Arial" w:cs="Arial"/>
                <w:b/>
                <w:bCs/>
                <w:sz w:val="22"/>
                <w:szCs w:val="22"/>
                <w:lang w:val="el-GR" w:eastAsia="el-GR"/>
              </w:rPr>
            </w:pPr>
            <w:r w:rsidRPr="00FA745F">
              <w:rPr>
                <w:rFonts w:ascii="Arial" w:hAnsi="Arial" w:cs="Arial"/>
                <w:b/>
                <w:bCs/>
                <w:sz w:val="22"/>
                <w:szCs w:val="22"/>
                <w:lang w:val="el-GR" w:eastAsia="el-GR"/>
              </w:rPr>
              <w:t>ΦΟΡΕΑΣ :</w:t>
            </w:r>
          </w:p>
        </w:tc>
        <w:tc>
          <w:tcPr>
            <w:tcW w:w="10423" w:type="dxa"/>
            <w:gridSpan w:val="5"/>
            <w:tcBorders>
              <w:top w:val="nil"/>
              <w:left w:val="nil"/>
              <w:bottom w:val="nil"/>
              <w:right w:val="double" w:sz="6" w:space="0" w:color="auto"/>
            </w:tcBorders>
            <w:shd w:val="clear" w:color="auto" w:fill="auto"/>
            <w:noWrap/>
            <w:vAlign w:val="center"/>
          </w:tcPr>
          <w:p w:rsidR="00EC42A8" w:rsidRPr="00FA745F" w:rsidRDefault="00EC42A8" w:rsidP="00497ABA">
            <w:pPr>
              <w:rPr>
                <w:rFonts w:ascii="Arial" w:hAnsi="Arial" w:cs="Arial"/>
                <w:sz w:val="22"/>
                <w:szCs w:val="22"/>
                <w:lang w:val="el-GR" w:eastAsia="el-GR"/>
              </w:rPr>
            </w:pPr>
          </w:p>
        </w:tc>
      </w:tr>
      <w:tr w:rsidR="00EC42A8" w:rsidRPr="006217E5" w:rsidTr="00497ABA">
        <w:trPr>
          <w:trHeight w:val="227"/>
        </w:trPr>
        <w:tc>
          <w:tcPr>
            <w:tcW w:w="14482" w:type="dxa"/>
            <w:gridSpan w:val="7"/>
            <w:tcBorders>
              <w:top w:val="nil"/>
              <w:left w:val="double" w:sz="6" w:space="0" w:color="auto"/>
              <w:bottom w:val="nil"/>
              <w:right w:val="double" w:sz="6" w:space="0" w:color="auto"/>
            </w:tcBorders>
            <w:shd w:val="clear" w:color="auto" w:fill="auto"/>
            <w:noWrap/>
            <w:vAlign w:val="bottom"/>
          </w:tcPr>
          <w:p w:rsidR="00EC42A8" w:rsidRPr="00FA745F" w:rsidRDefault="00EC42A8" w:rsidP="00497ABA">
            <w:pPr>
              <w:rPr>
                <w:rFonts w:ascii="Arial" w:hAnsi="Arial" w:cs="Arial"/>
                <w:b/>
                <w:bCs/>
                <w:sz w:val="22"/>
                <w:szCs w:val="22"/>
                <w:lang w:val="el-GR" w:eastAsia="el-GR"/>
              </w:rPr>
            </w:pPr>
            <w:r w:rsidRPr="00FA745F">
              <w:rPr>
                <w:rFonts w:ascii="Arial" w:hAnsi="Arial" w:cs="Arial"/>
                <w:b/>
                <w:bCs/>
                <w:sz w:val="22"/>
                <w:szCs w:val="22"/>
                <w:lang w:val="el-GR" w:eastAsia="el-GR"/>
              </w:rPr>
              <w:t>ΚΩΔΙΚΟΣ ΠΡΟΣΚΛΗΣΗΣ : ΑΡ.6</w:t>
            </w:r>
            <w:r w:rsidR="00F7661D">
              <w:rPr>
                <w:rFonts w:ascii="Arial" w:hAnsi="Arial" w:cs="Arial"/>
                <w:b/>
                <w:bCs/>
                <w:sz w:val="22"/>
                <w:szCs w:val="22"/>
                <w:lang w:val="el-GR" w:eastAsia="el-GR"/>
              </w:rPr>
              <w:t>8</w:t>
            </w:r>
            <w:r w:rsidRPr="00FA745F">
              <w:rPr>
                <w:rFonts w:ascii="Arial" w:hAnsi="Arial" w:cs="Arial"/>
                <w:b/>
                <w:bCs/>
                <w:sz w:val="22"/>
                <w:szCs w:val="22"/>
                <w:lang w:val="el-GR" w:eastAsia="el-GR"/>
              </w:rPr>
              <w:t>.1</w:t>
            </w:r>
          </w:p>
          <w:p w:rsidR="00EC42A8" w:rsidRPr="00FA745F" w:rsidRDefault="00EC42A8" w:rsidP="00F7661D">
            <w:pPr>
              <w:rPr>
                <w:rFonts w:ascii="Arial" w:hAnsi="Arial" w:cs="Arial"/>
                <w:b/>
                <w:bCs/>
                <w:sz w:val="22"/>
                <w:szCs w:val="22"/>
                <w:lang w:val="el-GR" w:eastAsia="el-GR"/>
              </w:rPr>
            </w:pPr>
            <w:r w:rsidRPr="00FA745F">
              <w:rPr>
                <w:rFonts w:ascii="Arial" w:hAnsi="Arial" w:cs="Arial"/>
                <w:b/>
                <w:bCs/>
                <w:sz w:val="22"/>
                <w:szCs w:val="22"/>
                <w:lang w:val="el-GR" w:eastAsia="el-GR"/>
              </w:rPr>
              <w:t xml:space="preserve">ΤΙΤΛΟΣ ΠΡΟΤΕΙΝΟΜΕΝΗΣ ΠΡΑΞΗΣ : </w:t>
            </w:r>
          </w:p>
        </w:tc>
      </w:tr>
      <w:tr w:rsidR="00EC42A8" w:rsidRPr="006217E5" w:rsidTr="00497ABA">
        <w:trPr>
          <w:trHeight w:val="227"/>
        </w:trPr>
        <w:tc>
          <w:tcPr>
            <w:tcW w:w="14482" w:type="dxa"/>
            <w:gridSpan w:val="7"/>
            <w:tcBorders>
              <w:top w:val="nil"/>
              <w:left w:val="double" w:sz="6" w:space="0" w:color="auto"/>
              <w:bottom w:val="double" w:sz="6" w:space="0" w:color="auto"/>
              <w:right w:val="double" w:sz="6" w:space="0" w:color="auto"/>
            </w:tcBorders>
            <w:shd w:val="clear" w:color="auto" w:fill="auto"/>
            <w:noWrap/>
            <w:vAlign w:val="bottom"/>
          </w:tcPr>
          <w:p w:rsidR="00EC42A8" w:rsidRPr="00FA745F" w:rsidRDefault="00EC42A8" w:rsidP="00497ABA">
            <w:pPr>
              <w:rPr>
                <w:rFonts w:ascii="Arial" w:hAnsi="Arial" w:cs="Arial"/>
                <w:b/>
                <w:bCs/>
                <w:sz w:val="22"/>
                <w:szCs w:val="22"/>
                <w:lang w:val="el-GR" w:eastAsia="el-GR"/>
              </w:rPr>
            </w:pPr>
          </w:p>
        </w:tc>
      </w:tr>
      <w:tr w:rsidR="00EC42A8" w:rsidRPr="00FA745F" w:rsidTr="00C5572A">
        <w:trPr>
          <w:trHeight w:val="227"/>
        </w:trPr>
        <w:tc>
          <w:tcPr>
            <w:tcW w:w="590" w:type="dxa"/>
            <w:tcBorders>
              <w:top w:val="double" w:sz="6" w:space="0" w:color="auto"/>
              <w:left w:val="double" w:sz="6" w:space="0" w:color="auto"/>
              <w:bottom w:val="single" w:sz="6" w:space="0" w:color="auto"/>
              <w:right w:val="single" w:sz="6" w:space="0" w:color="auto"/>
            </w:tcBorders>
            <w:shd w:val="clear" w:color="000000" w:fill="CCCCFF"/>
            <w:noWrap/>
            <w:vAlign w:val="center"/>
          </w:tcPr>
          <w:p w:rsidR="00EC42A8" w:rsidRPr="00FA745F" w:rsidRDefault="00EC42A8" w:rsidP="00497ABA">
            <w:pPr>
              <w:rPr>
                <w:rFonts w:ascii="Arial" w:hAnsi="Arial" w:cs="Arial"/>
                <w:b/>
                <w:bCs/>
                <w:sz w:val="20"/>
                <w:szCs w:val="20"/>
                <w:lang w:val="en-US" w:eastAsia="el-GR"/>
              </w:rPr>
            </w:pPr>
            <w:r w:rsidRPr="00FA745F">
              <w:rPr>
                <w:rFonts w:ascii="Arial" w:hAnsi="Arial" w:cs="Arial"/>
                <w:b/>
                <w:bCs/>
                <w:sz w:val="20"/>
                <w:szCs w:val="20"/>
                <w:lang w:val="en-US" w:eastAsia="el-GR"/>
              </w:rPr>
              <w:t>A/A</w:t>
            </w:r>
          </w:p>
        </w:tc>
        <w:tc>
          <w:tcPr>
            <w:tcW w:w="7797" w:type="dxa"/>
            <w:gridSpan w:val="3"/>
            <w:tcBorders>
              <w:top w:val="double" w:sz="6" w:space="0" w:color="auto"/>
              <w:left w:val="single" w:sz="6" w:space="0" w:color="auto"/>
              <w:bottom w:val="single" w:sz="6" w:space="0" w:color="auto"/>
              <w:right w:val="single" w:sz="6" w:space="0" w:color="auto"/>
            </w:tcBorders>
            <w:shd w:val="clear" w:color="000000" w:fill="CCCCFF"/>
            <w:vAlign w:val="center"/>
          </w:tcPr>
          <w:p w:rsidR="00EC42A8" w:rsidRPr="00FA745F" w:rsidRDefault="00987BC4" w:rsidP="00497ABA">
            <w:pPr>
              <w:jc w:val="center"/>
              <w:rPr>
                <w:rFonts w:ascii="Arial" w:hAnsi="Arial" w:cs="Arial"/>
                <w:b/>
                <w:bCs/>
                <w:sz w:val="20"/>
                <w:szCs w:val="20"/>
                <w:lang w:val="el-GR" w:eastAsia="el-GR"/>
              </w:rPr>
            </w:pPr>
            <w:r>
              <w:rPr>
                <w:rFonts w:ascii="Arial" w:hAnsi="Arial" w:cs="Arial"/>
                <w:b/>
                <w:bCs/>
                <w:sz w:val="22"/>
                <w:szCs w:val="22"/>
                <w:lang w:val="el-GR" w:eastAsia="el-GR"/>
              </w:rPr>
              <w:t>ΦΥΛΛΟ ΑΞΙΟΛΟΓΗΣΗΣ ΤΩΝ ΠΡΟΤΑΣΕΩΝ ΑΝΑ ΟΜΑΔΑ ΚΡΙΤΗΡΙΩΝ</w:t>
            </w:r>
          </w:p>
        </w:tc>
        <w:tc>
          <w:tcPr>
            <w:tcW w:w="2268" w:type="dxa"/>
            <w:tcBorders>
              <w:top w:val="double" w:sz="6" w:space="0" w:color="auto"/>
              <w:left w:val="single" w:sz="6" w:space="0" w:color="auto"/>
              <w:bottom w:val="single" w:sz="6" w:space="0" w:color="auto"/>
              <w:right w:val="single" w:sz="6" w:space="0" w:color="auto"/>
            </w:tcBorders>
            <w:shd w:val="clear" w:color="000000" w:fill="CCCCFF"/>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l-GR" w:eastAsia="el-GR"/>
              </w:rPr>
              <w:t>ΤΙΜΗ</w:t>
            </w:r>
          </w:p>
        </w:tc>
        <w:tc>
          <w:tcPr>
            <w:tcW w:w="3827" w:type="dxa"/>
            <w:gridSpan w:val="2"/>
            <w:tcBorders>
              <w:top w:val="double" w:sz="6" w:space="0" w:color="auto"/>
              <w:left w:val="single" w:sz="6" w:space="0" w:color="auto"/>
              <w:bottom w:val="single" w:sz="6" w:space="0" w:color="auto"/>
            </w:tcBorders>
            <w:shd w:val="clear" w:color="000000" w:fill="CCCCFF"/>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l-GR" w:eastAsia="el-GR"/>
              </w:rPr>
              <w:t>ΤΙΜΗ</w:t>
            </w:r>
          </w:p>
        </w:tc>
      </w:tr>
      <w:tr w:rsidR="00EC42A8" w:rsidRPr="00D2269E" w:rsidTr="00C5572A">
        <w:trPr>
          <w:trHeight w:val="230"/>
        </w:trPr>
        <w:tc>
          <w:tcPr>
            <w:tcW w:w="590" w:type="dxa"/>
            <w:vMerge w:val="restart"/>
            <w:tcBorders>
              <w:top w:val="single" w:sz="6" w:space="0" w:color="auto"/>
              <w:left w:val="double" w:sz="6" w:space="0" w:color="auto"/>
              <w:bottom w:val="single" w:sz="6" w:space="0" w:color="auto"/>
              <w:right w:val="single" w:sz="6" w:space="0" w:color="auto"/>
            </w:tcBorders>
            <w:shd w:val="clear" w:color="000000" w:fill="auto"/>
            <w:noWrap/>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n-US" w:eastAsia="el-GR"/>
              </w:rPr>
              <w:t>1</w:t>
            </w:r>
            <w:r w:rsidRPr="00FA745F">
              <w:rPr>
                <w:rFonts w:ascii="Arial" w:hAnsi="Arial" w:cs="Arial"/>
                <w:b/>
                <w:bCs/>
                <w:sz w:val="20"/>
                <w:szCs w:val="20"/>
                <w:vertAlign w:val="superscript"/>
                <w:lang w:val="el-GR" w:eastAsia="el-GR"/>
              </w:rPr>
              <w:t>η</w:t>
            </w:r>
          </w:p>
        </w:tc>
        <w:tc>
          <w:tcPr>
            <w:tcW w:w="7797" w:type="dxa"/>
            <w:gridSpan w:val="3"/>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rPr>
                <w:rFonts w:ascii="Arial" w:hAnsi="Arial" w:cs="Arial"/>
                <w:b/>
                <w:bCs/>
                <w:sz w:val="20"/>
                <w:szCs w:val="20"/>
                <w:lang w:val="el-GR" w:eastAsia="el-GR"/>
              </w:rPr>
            </w:pPr>
            <w:r w:rsidRPr="00FA745F">
              <w:rPr>
                <w:rFonts w:ascii="Arial" w:hAnsi="Arial" w:cs="Arial"/>
                <w:b/>
                <w:bCs/>
                <w:sz w:val="20"/>
                <w:szCs w:val="20"/>
                <w:lang w:val="el-GR" w:eastAsia="el-GR"/>
              </w:rPr>
              <w:t>Πληρότητα και σαφήνεια του περιεχομένου της Πρότασης</w:t>
            </w:r>
          </w:p>
        </w:tc>
        <w:tc>
          <w:tcPr>
            <w:tcW w:w="2268" w:type="dxa"/>
            <w:vMerge w:val="restart"/>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987BC4" w:rsidP="00497ABA">
            <w:pPr>
              <w:jc w:val="center"/>
              <w:rPr>
                <w:rFonts w:ascii="Arial" w:hAnsi="Arial" w:cs="Arial"/>
                <w:b/>
                <w:bCs/>
                <w:sz w:val="20"/>
                <w:szCs w:val="20"/>
                <w:lang w:val="el-GR" w:eastAsia="el-GR"/>
              </w:rPr>
            </w:pPr>
            <w:r w:rsidRPr="00FA745F">
              <w:rPr>
                <w:rFonts w:ascii="Arial" w:hAnsi="Arial" w:cs="Arial"/>
                <w:b/>
                <w:sz w:val="20"/>
                <w:szCs w:val="20"/>
                <w:lang w:val="el-GR" w:eastAsia="el-GR"/>
              </w:rPr>
              <w:t>ΝΑΙ/ΟΧΙ</w:t>
            </w:r>
          </w:p>
        </w:tc>
        <w:tc>
          <w:tcPr>
            <w:tcW w:w="3827" w:type="dxa"/>
            <w:gridSpan w:val="2"/>
            <w:vMerge w:val="restart"/>
            <w:tcBorders>
              <w:top w:val="single" w:sz="6" w:space="0" w:color="auto"/>
              <w:left w:val="single" w:sz="6" w:space="0" w:color="auto"/>
              <w:bottom w:val="single" w:sz="6" w:space="0" w:color="auto"/>
            </w:tcBorders>
            <w:shd w:val="clear" w:color="000000" w:fill="auto"/>
            <w:vAlign w:val="center"/>
          </w:tcPr>
          <w:p w:rsidR="00EC42A8" w:rsidRPr="00FA745F" w:rsidRDefault="00A0577B" w:rsidP="00497ABA">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EC42A8" w:rsidRPr="00D2269E" w:rsidTr="00C5572A">
        <w:trPr>
          <w:trHeight w:val="230"/>
        </w:trPr>
        <w:tc>
          <w:tcPr>
            <w:tcW w:w="590" w:type="dxa"/>
            <w:vMerge/>
            <w:tcBorders>
              <w:top w:val="single" w:sz="6" w:space="0" w:color="auto"/>
              <w:left w:val="double" w:sz="6" w:space="0" w:color="auto"/>
              <w:bottom w:val="single" w:sz="6" w:space="0" w:color="auto"/>
              <w:right w:val="single" w:sz="6" w:space="0" w:color="auto"/>
            </w:tcBorders>
            <w:shd w:val="clear" w:color="000000" w:fill="auto"/>
            <w:noWrap/>
            <w:vAlign w:val="center"/>
          </w:tcPr>
          <w:p w:rsidR="00EC42A8" w:rsidRPr="00FA745F" w:rsidRDefault="00EC42A8" w:rsidP="00497ABA">
            <w:pPr>
              <w:jc w:val="center"/>
              <w:rPr>
                <w:rFonts w:ascii="Arial" w:hAnsi="Arial" w:cs="Arial"/>
                <w:b/>
                <w:bCs/>
                <w:sz w:val="20"/>
                <w:szCs w:val="20"/>
                <w:lang w:val="el-GR" w:eastAsia="el-GR"/>
              </w:rPr>
            </w:pPr>
          </w:p>
        </w:tc>
        <w:tc>
          <w:tcPr>
            <w:tcW w:w="7797" w:type="dxa"/>
            <w:gridSpan w:val="3"/>
            <w:vMerge/>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rPr>
                <w:rFonts w:ascii="Arial" w:eastAsia="Calibri" w:hAnsi="Arial" w:cs="Arial"/>
                <w:b/>
                <w:sz w:val="20"/>
                <w:szCs w:val="20"/>
                <w:lang w:val="el-GR" w:eastAsia="en-US"/>
              </w:rPr>
            </w:pPr>
          </w:p>
        </w:tc>
        <w:tc>
          <w:tcPr>
            <w:tcW w:w="2268" w:type="dxa"/>
            <w:vMerge/>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jc w:val="center"/>
              <w:rPr>
                <w:rFonts w:ascii="Arial" w:hAnsi="Arial" w:cs="Arial"/>
                <w:b/>
                <w:sz w:val="20"/>
                <w:szCs w:val="20"/>
                <w:lang w:val="el-GR" w:eastAsia="el-GR"/>
              </w:rPr>
            </w:pPr>
          </w:p>
        </w:tc>
        <w:tc>
          <w:tcPr>
            <w:tcW w:w="3827" w:type="dxa"/>
            <w:gridSpan w:val="2"/>
            <w:vMerge/>
            <w:tcBorders>
              <w:top w:val="single" w:sz="6" w:space="0" w:color="auto"/>
              <w:left w:val="single" w:sz="6" w:space="0" w:color="auto"/>
              <w:bottom w:val="single" w:sz="6" w:space="0" w:color="auto"/>
            </w:tcBorders>
            <w:shd w:val="clear" w:color="000000" w:fill="auto"/>
            <w:vAlign w:val="center"/>
          </w:tcPr>
          <w:p w:rsidR="00EC42A8" w:rsidRPr="00FA745F" w:rsidRDefault="00EC42A8" w:rsidP="00497ABA">
            <w:pPr>
              <w:jc w:val="center"/>
              <w:rPr>
                <w:rFonts w:ascii="Arial" w:hAnsi="Arial" w:cs="Arial"/>
                <w:b/>
                <w:bCs/>
                <w:sz w:val="20"/>
                <w:szCs w:val="20"/>
                <w:lang w:val="el-GR" w:eastAsia="el-GR"/>
              </w:rPr>
            </w:pPr>
          </w:p>
        </w:tc>
      </w:tr>
      <w:tr w:rsidR="00EC42A8" w:rsidRPr="00D2269E" w:rsidTr="00C5572A">
        <w:trPr>
          <w:trHeight w:val="227"/>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l-GR" w:eastAsia="el-GR"/>
              </w:rPr>
              <w:t>2</w:t>
            </w:r>
            <w:r w:rsidRPr="00FA745F">
              <w:rPr>
                <w:rFonts w:ascii="Arial" w:hAnsi="Arial" w:cs="Arial"/>
                <w:b/>
                <w:bCs/>
                <w:sz w:val="20"/>
                <w:szCs w:val="20"/>
                <w:vertAlign w:val="superscript"/>
                <w:lang w:val="el-GR" w:eastAsia="el-GR"/>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rPr>
                <w:rFonts w:ascii="Arial" w:hAnsi="Arial" w:cs="Arial"/>
                <w:b/>
                <w:bCs/>
                <w:sz w:val="20"/>
                <w:szCs w:val="20"/>
                <w:lang w:val="el-GR" w:eastAsia="el-GR"/>
              </w:rPr>
            </w:pPr>
            <w:r w:rsidRPr="00FA745F">
              <w:rPr>
                <w:rFonts w:ascii="Arial" w:eastAsia="Calibri" w:hAnsi="Arial" w:cs="Arial"/>
                <w:b/>
                <w:sz w:val="20"/>
                <w:szCs w:val="20"/>
                <w:lang w:val="el-GR" w:eastAsia="en-US"/>
              </w:rPr>
              <w:t>Τήρηση θεσμικού πλαισίου και ενσωμάτωση οριζόντιων πολιτικών</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987BC4" w:rsidP="00497ABA">
            <w:pPr>
              <w:jc w:val="center"/>
              <w:rPr>
                <w:rFonts w:ascii="Arial" w:hAnsi="Arial" w:cs="Arial"/>
                <w:b/>
                <w:bCs/>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EC42A8" w:rsidRPr="00FA745F" w:rsidRDefault="00A0577B" w:rsidP="00497ABA">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EC42A8" w:rsidRPr="00FA745F" w:rsidTr="00C5572A">
        <w:trPr>
          <w:trHeight w:val="227"/>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l-GR" w:eastAsia="el-GR"/>
              </w:rPr>
              <w:t>3</w:t>
            </w:r>
            <w:r w:rsidRPr="00FA745F">
              <w:rPr>
                <w:rFonts w:ascii="Arial" w:hAnsi="Arial" w:cs="Arial"/>
                <w:b/>
                <w:bCs/>
                <w:sz w:val="20"/>
                <w:szCs w:val="20"/>
                <w:vertAlign w:val="superscript"/>
                <w:lang w:val="el-GR" w:eastAsia="el-GR"/>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rPr>
                <w:rFonts w:ascii="Arial" w:eastAsia="Calibri" w:hAnsi="Arial" w:cs="Arial"/>
                <w:b/>
                <w:sz w:val="20"/>
                <w:szCs w:val="20"/>
                <w:lang w:val="el-GR" w:eastAsia="en-US"/>
              </w:rPr>
            </w:pPr>
            <w:r w:rsidRPr="00FA745F">
              <w:rPr>
                <w:rFonts w:ascii="Arial" w:eastAsia="Calibri" w:hAnsi="Arial" w:cs="Arial"/>
                <w:b/>
                <w:sz w:val="20"/>
                <w:szCs w:val="20"/>
                <w:lang w:val="el-GR" w:eastAsia="en-US"/>
              </w:rPr>
              <w:t>Σκοπιμότητα πράξης</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987BC4" w:rsidP="00497ABA">
            <w:pPr>
              <w:jc w:val="center"/>
              <w:rPr>
                <w:rFonts w:ascii="Arial" w:hAnsi="Arial" w:cs="Arial"/>
                <w:b/>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EC42A8" w:rsidRPr="00FA745F" w:rsidRDefault="00A0577B" w:rsidP="00497ABA">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EC42A8" w:rsidRPr="00FA745F" w:rsidTr="00C5572A">
        <w:trPr>
          <w:trHeight w:val="326"/>
        </w:trPr>
        <w:tc>
          <w:tcPr>
            <w:tcW w:w="590" w:type="dxa"/>
            <w:tcBorders>
              <w:top w:val="single" w:sz="6" w:space="0" w:color="auto"/>
              <w:left w:val="double" w:sz="6" w:space="0" w:color="auto"/>
              <w:bottom w:val="single" w:sz="6" w:space="0" w:color="auto"/>
              <w:right w:val="single" w:sz="6" w:space="0" w:color="auto"/>
            </w:tcBorders>
            <w:shd w:val="clear" w:color="000000" w:fill="auto"/>
            <w:noWrap/>
            <w:vAlign w:val="center"/>
          </w:tcPr>
          <w:p w:rsidR="00EC42A8" w:rsidRPr="00FA745F" w:rsidRDefault="00EC42A8" w:rsidP="00497ABA">
            <w:pPr>
              <w:jc w:val="center"/>
              <w:rPr>
                <w:rFonts w:ascii="Arial" w:hAnsi="Arial" w:cs="Arial"/>
                <w:b/>
                <w:bCs/>
                <w:sz w:val="20"/>
                <w:szCs w:val="20"/>
                <w:lang w:val="el-GR" w:eastAsia="el-GR"/>
              </w:rPr>
            </w:pPr>
            <w:r w:rsidRPr="00FA745F">
              <w:rPr>
                <w:rFonts w:ascii="Arial" w:hAnsi="Arial" w:cs="Arial"/>
                <w:b/>
                <w:bCs/>
                <w:sz w:val="20"/>
                <w:szCs w:val="20"/>
                <w:lang w:val="el-GR" w:eastAsia="el-GR"/>
              </w:rPr>
              <w:t>4η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EC42A8" w:rsidP="00497ABA">
            <w:pPr>
              <w:jc w:val="both"/>
              <w:rPr>
                <w:rFonts w:ascii="Arial" w:eastAsia="Calibri" w:hAnsi="Arial" w:cs="Arial"/>
                <w:b/>
                <w:sz w:val="20"/>
                <w:szCs w:val="20"/>
                <w:lang w:val="el-GR" w:eastAsia="en-US"/>
              </w:rPr>
            </w:pPr>
            <w:r w:rsidRPr="00FA745F">
              <w:rPr>
                <w:rFonts w:ascii="Arial" w:eastAsia="Calibri" w:hAnsi="Arial" w:cs="Arial"/>
                <w:b/>
                <w:sz w:val="20"/>
                <w:szCs w:val="20"/>
                <w:lang w:val="el-GR" w:eastAsia="en-US"/>
              </w:rPr>
              <w:t>Ωριμότητα πράξης</w:t>
            </w:r>
          </w:p>
        </w:tc>
        <w:tc>
          <w:tcPr>
            <w:tcW w:w="2268" w:type="dxa"/>
            <w:tcBorders>
              <w:top w:val="single" w:sz="6" w:space="0" w:color="auto"/>
              <w:left w:val="single" w:sz="6" w:space="0" w:color="auto"/>
              <w:bottom w:val="single" w:sz="6" w:space="0" w:color="auto"/>
              <w:right w:val="single" w:sz="6" w:space="0" w:color="auto"/>
            </w:tcBorders>
            <w:shd w:val="clear" w:color="000000" w:fill="auto"/>
            <w:vAlign w:val="center"/>
          </w:tcPr>
          <w:p w:rsidR="00EC42A8" w:rsidRPr="00FA745F" w:rsidRDefault="00987BC4" w:rsidP="00497ABA">
            <w:pPr>
              <w:jc w:val="center"/>
              <w:rPr>
                <w:rFonts w:ascii="Arial" w:hAnsi="Arial" w:cs="Arial"/>
                <w:b/>
                <w:sz w:val="20"/>
                <w:szCs w:val="20"/>
                <w:lang w:val="el-GR" w:eastAsia="el-GR"/>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vAlign w:val="center"/>
          </w:tcPr>
          <w:p w:rsidR="00EC42A8" w:rsidRPr="00FA745F" w:rsidRDefault="00A0577B" w:rsidP="00497ABA">
            <w:pPr>
              <w:jc w:val="center"/>
              <w:rPr>
                <w:rFonts w:ascii="Arial" w:hAnsi="Arial" w:cs="Arial"/>
                <w:b/>
                <w:bCs/>
                <w:sz w:val="20"/>
                <w:szCs w:val="20"/>
                <w:lang w:val="el-GR" w:eastAsia="el-GR"/>
              </w:rPr>
            </w:pPr>
            <w:r>
              <w:rPr>
                <w:rFonts w:ascii="Arial" w:hAnsi="Arial" w:cs="Arial"/>
                <w:b/>
                <w:bCs/>
                <w:sz w:val="20"/>
                <w:szCs w:val="20"/>
                <w:lang w:val="el-GR" w:eastAsia="el-GR"/>
              </w:rPr>
              <w:t>ΝΑΙ</w:t>
            </w:r>
          </w:p>
        </w:tc>
      </w:tr>
      <w:tr w:rsidR="00EC42A8" w:rsidRPr="00D2269E" w:rsidTr="00C5572A">
        <w:trPr>
          <w:trHeight w:hRule="exact" w:val="284"/>
        </w:trPr>
        <w:tc>
          <w:tcPr>
            <w:tcW w:w="590" w:type="dxa"/>
            <w:tcBorders>
              <w:top w:val="single" w:sz="6" w:space="0" w:color="auto"/>
              <w:left w:val="double" w:sz="6" w:space="0" w:color="auto"/>
              <w:bottom w:val="single" w:sz="6" w:space="0" w:color="auto"/>
              <w:right w:val="single" w:sz="6" w:space="0" w:color="auto"/>
            </w:tcBorders>
            <w:shd w:val="clear" w:color="000000" w:fill="auto"/>
            <w:noWrap/>
          </w:tcPr>
          <w:p w:rsidR="00EC42A8" w:rsidRPr="00FA745F" w:rsidRDefault="00EC42A8" w:rsidP="00497ABA">
            <w:pPr>
              <w:spacing w:after="200" w:line="276" w:lineRule="auto"/>
              <w:jc w:val="center"/>
              <w:rPr>
                <w:rFonts w:ascii="Arial" w:eastAsia="Calibri" w:hAnsi="Arial" w:cs="Arial"/>
                <w:b/>
                <w:sz w:val="20"/>
                <w:szCs w:val="20"/>
                <w:lang w:val="el-GR" w:eastAsia="en-US"/>
              </w:rPr>
            </w:pPr>
            <w:r w:rsidRPr="00FA745F">
              <w:rPr>
                <w:rFonts w:ascii="Arial" w:eastAsia="Calibri" w:hAnsi="Arial" w:cs="Arial"/>
                <w:b/>
                <w:sz w:val="20"/>
                <w:szCs w:val="20"/>
                <w:lang w:val="el-GR" w:eastAsia="en-US"/>
              </w:rPr>
              <w:t>5</w:t>
            </w:r>
            <w:r w:rsidRPr="00FA745F">
              <w:rPr>
                <w:rFonts w:ascii="Arial" w:eastAsia="Calibri" w:hAnsi="Arial" w:cs="Arial"/>
                <w:b/>
                <w:sz w:val="20"/>
                <w:szCs w:val="20"/>
                <w:vertAlign w:val="superscript"/>
                <w:lang w:val="el-GR" w:eastAsia="en-US"/>
              </w:rPr>
              <w:t>η</w:t>
            </w:r>
          </w:p>
        </w:tc>
        <w:tc>
          <w:tcPr>
            <w:tcW w:w="7797" w:type="dxa"/>
            <w:gridSpan w:val="3"/>
            <w:tcBorders>
              <w:top w:val="single" w:sz="6" w:space="0" w:color="auto"/>
              <w:left w:val="single" w:sz="6" w:space="0" w:color="auto"/>
              <w:bottom w:val="single" w:sz="6" w:space="0" w:color="auto"/>
              <w:right w:val="single" w:sz="6" w:space="0" w:color="auto"/>
            </w:tcBorders>
            <w:shd w:val="clear" w:color="000000" w:fill="auto"/>
          </w:tcPr>
          <w:p w:rsidR="00EC42A8" w:rsidRPr="00FA745F" w:rsidRDefault="00987BC4" w:rsidP="00497ABA">
            <w:pPr>
              <w:spacing w:after="200" w:line="276" w:lineRule="auto"/>
              <w:rPr>
                <w:rFonts w:ascii="Calibri" w:eastAsia="Calibri" w:hAnsi="Calibri"/>
                <w:b/>
                <w:sz w:val="22"/>
                <w:szCs w:val="22"/>
                <w:lang w:val="el-GR" w:eastAsia="en-US"/>
              </w:rPr>
            </w:pPr>
            <w:r w:rsidRPr="00987BC4">
              <w:rPr>
                <w:rFonts w:ascii="Calibri" w:eastAsia="Calibri" w:hAnsi="Calibri"/>
                <w:b/>
                <w:sz w:val="22"/>
                <w:szCs w:val="22"/>
                <w:lang w:val="el-GR" w:eastAsia="en-US"/>
              </w:rPr>
              <w:t xml:space="preserve">Διαχειριστική </w:t>
            </w:r>
            <w:r w:rsidR="00EC42A8" w:rsidRPr="00FA745F">
              <w:rPr>
                <w:rFonts w:ascii="Calibri" w:eastAsia="Calibri" w:hAnsi="Calibri"/>
                <w:b/>
                <w:sz w:val="22"/>
                <w:szCs w:val="22"/>
                <w:lang w:val="el-GR" w:eastAsia="en-US"/>
              </w:rPr>
              <w:t>ικανότητα δικαιούχου</w:t>
            </w:r>
          </w:p>
        </w:tc>
        <w:tc>
          <w:tcPr>
            <w:tcW w:w="2268" w:type="dxa"/>
            <w:tcBorders>
              <w:top w:val="single" w:sz="6" w:space="0" w:color="auto"/>
              <w:left w:val="single" w:sz="6" w:space="0" w:color="auto"/>
              <w:bottom w:val="single" w:sz="6" w:space="0" w:color="auto"/>
              <w:right w:val="single" w:sz="6" w:space="0" w:color="auto"/>
            </w:tcBorders>
            <w:shd w:val="clear" w:color="000000" w:fill="auto"/>
          </w:tcPr>
          <w:p w:rsidR="00EC42A8" w:rsidRPr="00FA745F" w:rsidRDefault="00987BC4" w:rsidP="00497ABA">
            <w:pPr>
              <w:spacing w:after="200" w:line="276" w:lineRule="auto"/>
              <w:jc w:val="center"/>
              <w:rPr>
                <w:rFonts w:ascii="Calibri" w:eastAsia="Calibri" w:hAnsi="Calibri"/>
                <w:b/>
                <w:sz w:val="22"/>
                <w:szCs w:val="22"/>
                <w:lang w:val="el-GR" w:eastAsia="en-US"/>
              </w:rPr>
            </w:pPr>
            <w:r w:rsidRPr="00FA745F">
              <w:rPr>
                <w:rFonts w:ascii="Arial" w:hAnsi="Arial" w:cs="Arial"/>
                <w:b/>
                <w:sz w:val="20"/>
                <w:szCs w:val="20"/>
                <w:lang w:val="el-GR" w:eastAsia="el-GR"/>
              </w:rPr>
              <w:t>ΝΑΙ/ΟΧΙ</w:t>
            </w:r>
          </w:p>
        </w:tc>
        <w:tc>
          <w:tcPr>
            <w:tcW w:w="3827" w:type="dxa"/>
            <w:gridSpan w:val="2"/>
            <w:tcBorders>
              <w:top w:val="single" w:sz="6" w:space="0" w:color="auto"/>
              <w:left w:val="single" w:sz="6" w:space="0" w:color="auto"/>
              <w:bottom w:val="single" w:sz="6" w:space="0" w:color="auto"/>
            </w:tcBorders>
            <w:shd w:val="clear" w:color="000000" w:fill="auto"/>
          </w:tcPr>
          <w:p w:rsidR="00EC42A8" w:rsidRPr="00FA745F" w:rsidRDefault="00A0577B" w:rsidP="00497ABA">
            <w:pPr>
              <w:spacing w:after="200" w:line="276" w:lineRule="auto"/>
              <w:jc w:val="center"/>
              <w:rPr>
                <w:rFonts w:ascii="Calibri" w:eastAsia="Calibri" w:hAnsi="Calibri"/>
                <w:b/>
                <w:sz w:val="22"/>
                <w:szCs w:val="22"/>
                <w:lang w:val="el-GR" w:eastAsia="en-US"/>
              </w:rPr>
            </w:pPr>
            <w:r>
              <w:rPr>
                <w:rFonts w:ascii="Calibri" w:eastAsia="Calibri" w:hAnsi="Calibri"/>
                <w:b/>
                <w:sz w:val="22"/>
                <w:szCs w:val="22"/>
                <w:lang w:val="el-GR" w:eastAsia="en-US"/>
              </w:rPr>
              <w:t>ΝΑΙ</w:t>
            </w:r>
          </w:p>
        </w:tc>
      </w:tr>
      <w:tr w:rsidR="00EC42A8" w:rsidRPr="006217E5" w:rsidTr="00C5572A">
        <w:trPr>
          <w:trHeight w:val="696"/>
        </w:trPr>
        <w:tc>
          <w:tcPr>
            <w:tcW w:w="14482" w:type="dxa"/>
            <w:gridSpan w:val="7"/>
            <w:tcBorders>
              <w:top w:val="single" w:sz="6" w:space="0" w:color="auto"/>
              <w:left w:val="double" w:sz="6" w:space="0" w:color="auto"/>
              <w:bottom w:val="single" w:sz="6" w:space="0" w:color="auto"/>
            </w:tcBorders>
            <w:shd w:val="clear" w:color="000000" w:fill="auto"/>
            <w:noWrap/>
          </w:tcPr>
          <w:p w:rsidR="00EC42A8" w:rsidRPr="00FA745F" w:rsidRDefault="00EC42A8" w:rsidP="00497ABA">
            <w:pPr>
              <w:spacing w:after="200" w:line="276" w:lineRule="auto"/>
              <w:rPr>
                <w:rFonts w:ascii="Calibri" w:eastAsia="Calibri" w:hAnsi="Calibri"/>
                <w:sz w:val="22"/>
                <w:szCs w:val="22"/>
                <w:lang w:val="el-GR" w:eastAsia="en-US"/>
              </w:rPr>
            </w:pPr>
            <w:r w:rsidRPr="00FA745F">
              <w:rPr>
                <w:rFonts w:ascii="Calibri" w:eastAsia="Calibri" w:hAnsi="Calibri"/>
                <w:sz w:val="22"/>
                <w:szCs w:val="22"/>
                <w:lang w:val="el-GR" w:eastAsia="en-US"/>
              </w:rPr>
              <w:t xml:space="preserve">ΠΑΡΑΤΗΡΗΡΗΣΕΙΣ : (συμπληρώνονται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      </w:t>
            </w:r>
          </w:p>
        </w:tc>
      </w:tr>
      <w:tr w:rsidR="00EC42A8" w:rsidRPr="00FA745F" w:rsidTr="00C5572A">
        <w:trPr>
          <w:trHeight w:val="260"/>
        </w:trPr>
        <w:tc>
          <w:tcPr>
            <w:tcW w:w="7394" w:type="dxa"/>
            <w:gridSpan w:val="3"/>
            <w:tcBorders>
              <w:top w:val="single" w:sz="6" w:space="0" w:color="auto"/>
              <w:left w:val="double" w:sz="6" w:space="0" w:color="auto"/>
              <w:bottom w:val="single" w:sz="6" w:space="0" w:color="auto"/>
            </w:tcBorders>
            <w:shd w:val="clear" w:color="000000" w:fill="auto"/>
            <w:noWrap/>
            <w:vAlign w:val="bottom"/>
          </w:tcPr>
          <w:p w:rsidR="00EC42A8" w:rsidRPr="00FA745F" w:rsidRDefault="00EC42A8" w:rsidP="00497ABA">
            <w:pPr>
              <w:spacing w:after="200" w:line="276" w:lineRule="auto"/>
              <w:jc w:val="center"/>
              <w:rPr>
                <w:rFonts w:ascii="Calibri" w:eastAsia="Calibri" w:hAnsi="Calibri"/>
                <w:b/>
                <w:sz w:val="22"/>
                <w:szCs w:val="22"/>
                <w:lang w:val="el-GR" w:eastAsia="en-US"/>
              </w:rPr>
            </w:pPr>
            <w:r w:rsidRPr="00FA745F">
              <w:rPr>
                <w:rFonts w:ascii="Calibri" w:eastAsia="Calibri" w:hAnsi="Calibri"/>
                <w:b/>
                <w:sz w:val="22"/>
                <w:szCs w:val="22"/>
                <w:lang w:val="el-GR" w:eastAsia="en-US"/>
              </w:rPr>
              <w:t>ΗΜΕΡΟΜΗΝΙΑ</w:t>
            </w:r>
          </w:p>
        </w:tc>
        <w:tc>
          <w:tcPr>
            <w:tcW w:w="7088" w:type="dxa"/>
            <w:gridSpan w:val="4"/>
            <w:tcBorders>
              <w:top w:val="single" w:sz="6" w:space="0" w:color="auto"/>
              <w:left w:val="single" w:sz="6" w:space="0" w:color="auto"/>
              <w:bottom w:val="single" w:sz="6" w:space="0" w:color="auto"/>
            </w:tcBorders>
            <w:shd w:val="clear" w:color="000000" w:fill="auto"/>
            <w:vAlign w:val="bottom"/>
          </w:tcPr>
          <w:p w:rsidR="00EC42A8" w:rsidRPr="00FA745F" w:rsidRDefault="00EC42A8" w:rsidP="00497ABA">
            <w:pPr>
              <w:spacing w:after="200" w:line="276" w:lineRule="auto"/>
              <w:jc w:val="center"/>
              <w:rPr>
                <w:rFonts w:ascii="Calibri" w:eastAsia="Calibri" w:hAnsi="Calibri"/>
                <w:b/>
                <w:sz w:val="22"/>
                <w:szCs w:val="22"/>
                <w:lang w:val="el-GR" w:eastAsia="en-US"/>
              </w:rPr>
            </w:pPr>
            <w:r w:rsidRPr="00FA745F">
              <w:rPr>
                <w:rFonts w:ascii="Calibri" w:eastAsia="Calibri" w:hAnsi="Calibri"/>
                <w:b/>
                <w:sz w:val="22"/>
                <w:szCs w:val="22"/>
                <w:lang w:val="el-GR" w:eastAsia="en-US"/>
              </w:rPr>
              <w:t>ΥΠΟΓΡΑΦΕΣ</w:t>
            </w:r>
          </w:p>
        </w:tc>
      </w:tr>
      <w:tr w:rsidR="00EC42A8" w:rsidRPr="00FA745F" w:rsidTr="00C5572A">
        <w:trPr>
          <w:trHeight w:val="227"/>
        </w:trPr>
        <w:tc>
          <w:tcPr>
            <w:tcW w:w="7394" w:type="dxa"/>
            <w:gridSpan w:val="3"/>
            <w:tcBorders>
              <w:top w:val="single" w:sz="6" w:space="0" w:color="auto"/>
              <w:left w:val="double" w:sz="6" w:space="0" w:color="auto"/>
              <w:bottom w:val="double" w:sz="6" w:space="0" w:color="auto"/>
            </w:tcBorders>
            <w:shd w:val="clear" w:color="000000" w:fill="auto"/>
            <w:noWrap/>
          </w:tcPr>
          <w:p w:rsidR="00EC42A8" w:rsidRPr="00FA745F" w:rsidRDefault="00EC42A8" w:rsidP="00497ABA">
            <w:pPr>
              <w:spacing w:after="200" w:line="276" w:lineRule="auto"/>
              <w:rPr>
                <w:rFonts w:ascii="Calibri" w:eastAsia="Calibri" w:hAnsi="Calibri"/>
                <w:sz w:val="22"/>
                <w:szCs w:val="22"/>
                <w:lang w:val="el-GR" w:eastAsia="en-US"/>
              </w:rPr>
            </w:pPr>
          </w:p>
        </w:tc>
        <w:tc>
          <w:tcPr>
            <w:tcW w:w="3639" w:type="dxa"/>
            <w:gridSpan w:val="3"/>
            <w:tcBorders>
              <w:top w:val="single" w:sz="6" w:space="0" w:color="auto"/>
              <w:left w:val="single" w:sz="6" w:space="0" w:color="auto"/>
              <w:bottom w:val="double" w:sz="6" w:space="0" w:color="auto"/>
            </w:tcBorders>
            <w:shd w:val="clear" w:color="000000" w:fill="auto"/>
          </w:tcPr>
          <w:p w:rsidR="00EC42A8" w:rsidRPr="00FA745F" w:rsidRDefault="00EC42A8" w:rsidP="00497ABA">
            <w:pPr>
              <w:spacing w:after="200" w:line="276" w:lineRule="auto"/>
              <w:rPr>
                <w:rFonts w:ascii="Calibri" w:eastAsia="Calibri" w:hAnsi="Calibri"/>
                <w:sz w:val="22"/>
                <w:szCs w:val="22"/>
                <w:lang w:val="el-GR" w:eastAsia="en-US"/>
              </w:rPr>
            </w:pPr>
          </w:p>
        </w:tc>
        <w:tc>
          <w:tcPr>
            <w:tcW w:w="3449" w:type="dxa"/>
            <w:tcBorders>
              <w:top w:val="single" w:sz="6" w:space="0" w:color="auto"/>
              <w:left w:val="single" w:sz="6" w:space="0" w:color="auto"/>
              <w:bottom w:val="double" w:sz="6" w:space="0" w:color="auto"/>
            </w:tcBorders>
            <w:shd w:val="clear" w:color="000000" w:fill="auto"/>
          </w:tcPr>
          <w:p w:rsidR="00EC42A8" w:rsidRPr="00FA745F" w:rsidRDefault="00EC42A8" w:rsidP="00497ABA">
            <w:pPr>
              <w:spacing w:after="200" w:line="276" w:lineRule="auto"/>
              <w:rPr>
                <w:rFonts w:ascii="Calibri" w:eastAsia="Calibri" w:hAnsi="Calibri"/>
                <w:sz w:val="22"/>
                <w:szCs w:val="22"/>
                <w:lang w:val="el-GR" w:eastAsia="en-US"/>
              </w:rPr>
            </w:pPr>
          </w:p>
        </w:tc>
      </w:tr>
    </w:tbl>
    <w:p w:rsidR="00FF1F71" w:rsidRDefault="00FF1F71" w:rsidP="006B3DD5">
      <w:pPr>
        <w:spacing w:line="380" w:lineRule="atLeast"/>
        <w:jc w:val="both"/>
        <w:rPr>
          <w:rFonts w:ascii="Calibri" w:eastAsia="SimSun" w:hAnsi="Calibri" w:cs="Calibri"/>
          <w:b/>
          <w:lang w:val="el-GR"/>
        </w:rPr>
      </w:pPr>
    </w:p>
    <w:sectPr w:rsidR="00FF1F71" w:rsidSect="00FC6136">
      <w:pgSz w:w="16838" w:h="11906" w:orient="landscape"/>
      <w:pgMar w:top="1134" w:right="1134" w:bottom="1134" w:left="1134" w:header="70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36" w:rsidRDefault="00FC6136">
      <w:r>
        <w:separator/>
      </w:r>
    </w:p>
  </w:endnote>
  <w:endnote w:type="continuationSeparator" w:id="0">
    <w:p w:rsidR="00FC6136" w:rsidRDefault="00FC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36" w:rsidRDefault="00FC6136" w:rsidP="00E918FF">
    <w:pPr>
      <w:pStyle w:val="a9"/>
      <w:spacing w:before="240"/>
      <w:ind w:right="357"/>
      <w:jc w:val="center"/>
      <w:rPr>
        <w:rFonts w:ascii="Arial" w:hAnsi="Arial" w:cs="Arial"/>
      </w:rPr>
    </w:pPr>
    <w:r>
      <w:rPr>
        <w:noProof/>
        <w:lang w:val="el-GR" w:eastAsia="el-GR"/>
      </w:rPr>
      <w:drawing>
        <wp:inline distT="0" distB="0" distL="0" distR="0" wp14:anchorId="63462E53" wp14:editId="166C0A1C">
          <wp:extent cx="619125" cy="562610"/>
          <wp:effectExtent l="0" t="0" r="9525" b="889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62610"/>
                  </a:xfrm>
                  <a:prstGeom prst="rect">
                    <a:avLst/>
                  </a:prstGeom>
                  <a:noFill/>
                  <a:ln>
                    <a:noFill/>
                  </a:ln>
                </pic:spPr>
              </pic:pic>
            </a:graphicData>
          </a:graphic>
        </wp:inline>
      </w:drawing>
    </w:r>
    <w:r>
      <w:rPr>
        <w:lang w:val="en-US"/>
      </w:rPr>
      <w:t xml:space="preserve">   </w:t>
    </w:r>
    <w:r>
      <w:t xml:space="preserve">    </w:t>
    </w:r>
    <w:r>
      <w:rPr>
        <w:lang w:val="en-US"/>
      </w:rPr>
      <w:t xml:space="preserve">   </w:t>
    </w:r>
    <w:r>
      <w:rPr>
        <w:noProof/>
        <w:lang w:val="el-GR" w:eastAsia="el-GR"/>
      </w:rPr>
      <w:drawing>
        <wp:inline distT="0" distB="0" distL="0" distR="0" wp14:anchorId="49CC937C" wp14:editId="4842E88B">
          <wp:extent cx="1167765" cy="53467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765" cy="534670"/>
                  </a:xfrm>
                  <a:prstGeom prst="rect">
                    <a:avLst/>
                  </a:prstGeom>
                  <a:noFill/>
                  <a:ln>
                    <a:noFill/>
                  </a:ln>
                </pic:spPr>
              </pic:pic>
            </a:graphicData>
          </a:graphic>
        </wp:inline>
      </w:drawing>
    </w:r>
    <w:r>
      <w:rPr>
        <w:lang w:val="en-US"/>
      </w:rPr>
      <w:t xml:space="preserve">  </w:t>
    </w:r>
    <w:r>
      <w:t xml:space="preserve">    </w:t>
    </w:r>
    <w:r>
      <w:rPr>
        <w:lang w:val="en-US"/>
      </w:rPr>
      <w:t xml:space="preserve">   </w:t>
    </w:r>
    <w:r>
      <w:rPr>
        <w:noProof/>
        <w:lang w:val="el-GR" w:eastAsia="el-GR"/>
      </w:rPr>
      <w:drawing>
        <wp:inline distT="0" distB="0" distL="0" distR="0" wp14:anchorId="49DFF6EF" wp14:editId="301111E1">
          <wp:extent cx="1055370" cy="53467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5370" cy="534670"/>
                  </a:xfrm>
                  <a:prstGeom prst="rect">
                    <a:avLst/>
                  </a:prstGeom>
                  <a:noFill/>
                  <a:ln>
                    <a:noFill/>
                  </a:ln>
                </pic:spPr>
              </pic:pic>
            </a:graphicData>
          </a:graphic>
        </wp:inline>
      </w:drawing>
    </w:r>
    <w:r>
      <w:rPr>
        <w:noProof/>
      </w:rPr>
      <w:t xml:space="preserve">          </w:t>
    </w:r>
    <w:r>
      <w:rPr>
        <w:noProof/>
        <w:lang w:val="el-GR" w:eastAsia="el-GR"/>
      </w:rPr>
      <w:drawing>
        <wp:inline distT="0" distB="0" distL="0" distR="0" wp14:anchorId="19E7C386" wp14:editId="6B44BCE6">
          <wp:extent cx="857885" cy="5207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885" cy="520700"/>
                  </a:xfrm>
                  <a:prstGeom prst="rect">
                    <a:avLst/>
                  </a:prstGeom>
                  <a:noFill/>
                  <a:ln>
                    <a:noFill/>
                  </a:ln>
                </pic:spPr>
              </pic:pic>
            </a:graphicData>
          </a:graphic>
        </wp:inline>
      </w:drawing>
    </w:r>
  </w:p>
  <w:p w:rsidR="00FC6136" w:rsidRPr="00E918FF" w:rsidRDefault="00FC6136" w:rsidP="00E918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36" w:rsidRDefault="00FC6136" w:rsidP="00E918FF">
    <w:pPr>
      <w:pStyle w:val="a9"/>
      <w:spacing w:before="240"/>
      <w:ind w:right="357"/>
      <w:jc w:val="center"/>
      <w:rPr>
        <w:rFonts w:ascii="Arial" w:hAnsi="Arial" w:cs="Arial"/>
      </w:rPr>
    </w:pPr>
  </w:p>
  <w:p w:rsidR="00FC6136" w:rsidRPr="00E918FF" w:rsidRDefault="00FC6136" w:rsidP="00E918F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36" w:rsidRPr="00FC6136" w:rsidRDefault="00FC6136" w:rsidP="00FC6136">
    <w:pPr>
      <w:pStyle w:val="a9"/>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6579"/>
      <w:docPartObj>
        <w:docPartGallery w:val="Page Numbers (Bottom of Page)"/>
        <w:docPartUnique/>
      </w:docPartObj>
    </w:sdtPr>
    <w:sdtEndPr/>
    <w:sdtContent>
      <w:p w:rsidR="006677FA" w:rsidRPr="00FC6136" w:rsidRDefault="006677FA" w:rsidP="00FC6136">
        <w:pPr>
          <w:pStyle w:val="a9"/>
          <w:jc w:val="right"/>
        </w:pPr>
        <w:r>
          <w:fldChar w:fldCharType="begin"/>
        </w:r>
        <w:r>
          <w:instrText>PAGE   \* MERGEFORMAT</w:instrText>
        </w:r>
        <w:r>
          <w:fldChar w:fldCharType="separate"/>
        </w:r>
        <w:r w:rsidR="006217E5" w:rsidRPr="006217E5">
          <w:rPr>
            <w:noProof/>
            <w:lang w:val="el-G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36" w:rsidRDefault="00FC6136">
      <w:r>
        <w:separator/>
      </w:r>
    </w:p>
  </w:footnote>
  <w:footnote w:type="continuationSeparator" w:id="0">
    <w:p w:rsidR="00FC6136" w:rsidRDefault="00FC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36" w:rsidRPr="00816B80" w:rsidRDefault="00FC6136">
    <w:pPr>
      <w:pStyle w:val="a7"/>
      <w:rPr>
        <w:lang w:val="el-GR"/>
      </w:rPr>
    </w:pPr>
    <w:r w:rsidRPr="00F13FDD">
      <w:rPr>
        <w:rFonts w:ascii="Calibri" w:hAnsi="Calibri" w:cs="Calibri"/>
        <w:lang w:val="el-GR"/>
      </w:rPr>
      <w:tab/>
    </w:r>
    <w:r w:rsidRPr="00F13FDD">
      <w:rPr>
        <w:rFonts w:ascii="Calibri" w:hAnsi="Calibri" w:cs="Calibri"/>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singleLevel"/>
    <w:tmpl w:val="0000003D"/>
    <w:name w:val="WW8Num69"/>
    <w:lvl w:ilvl="0">
      <w:start w:val="1"/>
      <w:numFmt w:val="bullet"/>
      <w:lvlText w:val=""/>
      <w:lvlJc w:val="left"/>
      <w:pPr>
        <w:tabs>
          <w:tab w:val="num" w:pos="0"/>
        </w:tabs>
        <w:ind w:left="1004" w:hanging="360"/>
      </w:pPr>
      <w:rPr>
        <w:rFonts w:ascii="Symbol" w:hAnsi="Symbol"/>
      </w:rPr>
    </w:lvl>
  </w:abstractNum>
  <w:abstractNum w:abstractNumId="1" w15:restartNumberingAfterBreak="0">
    <w:nsid w:val="0B1B4F22"/>
    <w:multiLevelType w:val="hybridMultilevel"/>
    <w:tmpl w:val="968276DC"/>
    <w:lvl w:ilvl="0" w:tplc="8C80982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1D5185"/>
    <w:multiLevelType w:val="hybridMultilevel"/>
    <w:tmpl w:val="4DEA724C"/>
    <w:lvl w:ilvl="0" w:tplc="9B84AF80">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6B5E20"/>
    <w:multiLevelType w:val="hybridMultilevel"/>
    <w:tmpl w:val="D556D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666BAA"/>
    <w:multiLevelType w:val="hybridMultilevel"/>
    <w:tmpl w:val="B172029A"/>
    <w:lvl w:ilvl="0" w:tplc="5DC4C096">
      <w:start w:val="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EF30CA"/>
    <w:multiLevelType w:val="hybridMultilevel"/>
    <w:tmpl w:val="61C65A32"/>
    <w:lvl w:ilvl="0" w:tplc="BAD04222">
      <w:start w:val="1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72312F"/>
    <w:multiLevelType w:val="hybridMultilevel"/>
    <w:tmpl w:val="E85E09CA"/>
    <w:lvl w:ilvl="0" w:tplc="AFD65602">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E6674C"/>
    <w:multiLevelType w:val="hybridMultilevel"/>
    <w:tmpl w:val="177A1BC6"/>
    <w:lvl w:ilvl="0" w:tplc="FF8684D2">
      <w:start w:val="1"/>
      <w:numFmt w:val="lowerRoman"/>
      <w:lvlText w:val="%1)"/>
      <w:lvlJc w:val="left"/>
      <w:pPr>
        <w:ind w:left="1890" w:hanging="720"/>
      </w:pPr>
      <w:rPr>
        <w:rFonts w:hint="default"/>
        <w:b w:val="0"/>
      </w:rPr>
    </w:lvl>
    <w:lvl w:ilvl="1" w:tplc="04080019" w:tentative="1">
      <w:start w:val="1"/>
      <w:numFmt w:val="lowerLetter"/>
      <w:lvlText w:val="%2."/>
      <w:lvlJc w:val="left"/>
      <w:pPr>
        <w:ind w:left="2250" w:hanging="360"/>
      </w:pPr>
    </w:lvl>
    <w:lvl w:ilvl="2" w:tplc="0408001B" w:tentative="1">
      <w:start w:val="1"/>
      <w:numFmt w:val="lowerRoman"/>
      <w:lvlText w:val="%3."/>
      <w:lvlJc w:val="right"/>
      <w:pPr>
        <w:ind w:left="2970" w:hanging="180"/>
      </w:pPr>
    </w:lvl>
    <w:lvl w:ilvl="3" w:tplc="0408000F" w:tentative="1">
      <w:start w:val="1"/>
      <w:numFmt w:val="decimal"/>
      <w:lvlText w:val="%4."/>
      <w:lvlJc w:val="left"/>
      <w:pPr>
        <w:ind w:left="3690" w:hanging="360"/>
      </w:pPr>
    </w:lvl>
    <w:lvl w:ilvl="4" w:tplc="04080019" w:tentative="1">
      <w:start w:val="1"/>
      <w:numFmt w:val="lowerLetter"/>
      <w:lvlText w:val="%5."/>
      <w:lvlJc w:val="left"/>
      <w:pPr>
        <w:ind w:left="4410" w:hanging="360"/>
      </w:pPr>
    </w:lvl>
    <w:lvl w:ilvl="5" w:tplc="0408001B" w:tentative="1">
      <w:start w:val="1"/>
      <w:numFmt w:val="lowerRoman"/>
      <w:lvlText w:val="%6."/>
      <w:lvlJc w:val="right"/>
      <w:pPr>
        <w:ind w:left="5130" w:hanging="180"/>
      </w:pPr>
    </w:lvl>
    <w:lvl w:ilvl="6" w:tplc="0408000F" w:tentative="1">
      <w:start w:val="1"/>
      <w:numFmt w:val="decimal"/>
      <w:lvlText w:val="%7."/>
      <w:lvlJc w:val="left"/>
      <w:pPr>
        <w:ind w:left="5850" w:hanging="360"/>
      </w:pPr>
    </w:lvl>
    <w:lvl w:ilvl="7" w:tplc="04080019" w:tentative="1">
      <w:start w:val="1"/>
      <w:numFmt w:val="lowerLetter"/>
      <w:lvlText w:val="%8."/>
      <w:lvlJc w:val="left"/>
      <w:pPr>
        <w:ind w:left="6570" w:hanging="360"/>
      </w:pPr>
    </w:lvl>
    <w:lvl w:ilvl="8" w:tplc="0408001B" w:tentative="1">
      <w:start w:val="1"/>
      <w:numFmt w:val="lowerRoman"/>
      <w:lvlText w:val="%9."/>
      <w:lvlJc w:val="right"/>
      <w:pPr>
        <w:ind w:left="7290" w:hanging="180"/>
      </w:pPr>
    </w:lvl>
  </w:abstractNum>
  <w:abstractNum w:abstractNumId="8" w15:restartNumberingAfterBreak="0">
    <w:nsid w:val="4BB813F3"/>
    <w:multiLevelType w:val="hybridMultilevel"/>
    <w:tmpl w:val="56E2B4BA"/>
    <w:lvl w:ilvl="0" w:tplc="4B8A66E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1E1594"/>
    <w:multiLevelType w:val="hybridMultilevel"/>
    <w:tmpl w:val="3FB6B138"/>
    <w:lvl w:ilvl="0" w:tplc="68FE6894">
      <w:start w:val="1"/>
      <w:numFmt w:val="lowerRoman"/>
      <w:lvlText w:val="%1)"/>
      <w:lvlJc w:val="left"/>
      <w:pPr>
        <w:ind w:left="1890" w:hanging="720"/>
      </w:pPr>
      <w:rPr>
        <w:rFonts w:hint="default"/>
        <w:b/>
      </w:rPr>
    </w:lvl>
    <w:lvl w:ilvl="1" w:tplc="04080019" w:tentative="1">
      <w:start w:val="1"/>
      <w:numFmt w:val="lowerLetter"/>
      <w:lvlText w:val="%2."/>
      <w:lvlJc w:val="left"/>
      <w:pPr>
        <w:ind w:left="2250" w:hanging="360"/>
      </w:pPr>
    </w:lvl>
    <w:lvl w:ilvl="2" w:tplc="0408001B" w:tentative="1">
      <w:start w:val="1"/>
      <w:numFmt w:val="lowerRoman"/>
      <w:lvlText w:val="%3."/>
      <w:lvlJc w:val="right"/>
      <w:pPr>
        <w:ind w:left="2970" w:hanging="180"/>
      </w:pPr>
    </w:lvl>
    <w:lvl w:ilvl="3" w:tplc="0408000F" w:tentative="1">
      <w:start w:val="1"/>
      <w:numFmt w:val="decimal"/>
      <w:lvlText w:val="%4."/>
      <w:lvlJc w:val="left"/>
      <w:pPr>
        <w:ind w:left="3690" w:hanging="360"/>
      </w:pPr>
    </w:lvl>
    <w:lvl w:ilvl="4" w:tplc="04080019" w:tentative="1">
      <w:start w:val="1"/>
      <w:numFmt w:val="lowerLetter"/>
      <w:lvlText w:val="%5."/>
      <w:lvlJc w:val="left"/>
      <w:pPr>
        <w:ind w:left="4410" w:hanging="360"/>
      </w:pPr>
    </w:lvl>
    <w:lvl w:ilvl="5" w:tplc="0408001B" w:tentative="1">
      <w:start w:val="1"/>
      <w:numFmt w:val="lowerRoman"/>
      <w:lvlText w:val="%6."/>
      <w:lvlJc w:val="right"/>
      <w:pPr>
        <w:ind w:left="5130" w:hanging="180"/>
      </w:pPr>
    </w:lvl>
    <w:lvl w:ilvl="6" w:tplc="0408000F" w:tentative="1">
      <w:start w:val="1"/>
      <w:numFmt w:val="decimal"/>
      <w:lvlText w:val="%7."/>
      <w:lvlJc w:val="left"/>
      <w:pPr>
        <w:ind w:left="5850" w:hanging="360"/>
      </w:pPr>
    </w:lvl>
    <w:lvl w:ilvl="7" w:tplc="04080019" w:tentative="1">
      <w:start w:val="1"/>
      <w:numFmt w:val="lowerLetter"/>
      <w:lvlText w:val="%8."/>
      <w:lvlJc w:val="left"/>
      <w:pPr>
        <w:ind w:left="6570" w:hanging="360"/>
      </w:pPr>
    </w:lvl>
    <w:lvl w:ilvl="8" w:tplc="0408001B" w:tentative="1">
      <w:start w:val="1"/>
      <w:numFmt w:val="lowerRoman"/>
      <w:lvlText w:val="%9."/>
      <w:lvlJc w:val="right"/>
      <w:pPr>
        <w:ind w:left="7290" w:hanging="180"/>
      </w:pPr>
    </w:lvl>
  </w:abstractNum>
  <w:abstractNum w:abstractNumId="10" w15:restartNumberingAfterBreak="0">
    <w:nsid w:val="5C3405E4"/>
    <w:multiLevelType w:val="hybridMultilevel"/>
    <w:tmpl w:val="F9AAB834"/>
    <w:lvl w:ilvl="0" w:tplc="8BC0DB8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DA4BDD"/>
    <w:multiLevelType w:val="hybridMultilevel"/>
    <w:tmpl w:val="2AFC65D4"/>
    <w:lvl w:ilvl="0" w:tplc="A2F03AD4">
      <w:start w:val="1"/>
      <w:numFmt w:val="lowerRoman"/>
      <w:lvlText w:val="%1)"/>
      <w:lvlJc w:val="left"/>
      <w:pPr>
        <w:ind w:left="2040" w:hanging="720"/>
      </w:pPr>
      <w:rPr>
        <w:rFonts w:eastAsia="Times New Roman" w:hint="default"/>
        <w:b w:val="0"/>
      </w:r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2" w15:restartNumberingAfterBreak="0">
    <w:nsid w:val="626B7537"/>
    <w:multiLevelType w:val="hybridMultilevel"/>
    <w:tmpl w:val="177A1BC6"/>
    <w:lvl w:ilvl="0" w:tplc="FF8684D2">
      <w:start w:val="1"/>
      <w:numFmt w:val="lowerRoman"/>
      <w:lvlText w:val="%1)"/>
      <w:lvlJc w:val="left"/>
      <w:pPr>
        <w:ind w:left="1890" w:hanging="720"/>
      </w:pPr>
      <w:rPr>
        <w:rFonts w:hint="default"/>
        <w:b w:val="0"/>
      </w:rPr>
    </w:lvl>
    <w:lvl w:ilvl="1" w:tplc="04080019" w:tentative="1">
      <w:start w:val="1"/>
      <w:numFmt w:val="lowerLetter"/>
      <w:lvlText w:val="%2."/>
      <w:lvlJc w:val="left"/>
      <w:pPr>
        <w:ind w:left="2250" w:hanging="360"/>
      </w:pPr>
    </w:lvl>
    <w:lvl w:ilvl="2" w:tplc="0408001B" w:tentative="1">
      <w:start w:val="1"/>
      <w:numFmt w:val="lowerRoman"/>
      <w:lvlText w:val="%3."/>
      <w:lvlJc w:val="right"/>
      <w:pPr>
        <w:ind w:left="2970" w:hanging="180"/>
      </w:pPr>
    </w:lvl>
    <w:lvl w:ilvl="3" w:tplc="0408000F" w:tentative="1">
      <w:start w:val="1"/>
      <w:numFmt w:val="decimal"/>
      <w:lvlText w:val="%4."/>
      <w:lvlJc w:val="left"/>
      <w:pPr>
        <w:ind w:left="3690" w:hanging="360"/>
      </w:pPr>
    </w:lvl>
    <w:lvl w:ilvl="4" w:tplc="04080019" w:tentative="1">
      <w:start w:val="1"/>
      <w:numFmt w:val="lowerLetter"/>
      <w:lvlText w:val="%5."/>
      <w:lvlJc w:val="left"/>
      <w:pPr>
        <w:ind w:left="4410" w:hanging="360"/>
      </w:pPr>
    </w:lvl>
    <w:lvl w:ilvl="5" w:tplc="0408001B" w:tentative="1">
      <w:start w:val="1"/>
      <w:numFmt w:val="lowerRoman"/>
      <w:lvlText w:val="%6."/>
      <w:lvlJc w:val="right"/>
      <w:pPr>
        <w:ind w:left="5130" w:hanging="180"/>
      </w:pPr>
    </w:lvl>
    <w:lvl w:ilvl="6" w:tplc="0408000F" w:tentative="1">
      <w:start w:val="1"/>
      <w:numFmt w:val="decimal"/>
      <w:lvlText w:val="%7."/>
      <w:lvlJc w:val="left"/>
      <w:pPr>
        <w:ind w:left="5850" w:hanging="360"/>
      </w:pPr>
    </w:lvl>
    <w:lvl w:ilvl="7" w:tplc="04080019" w:tentative="1">
      <w:start w:val="1"/>
      <w:numFmt w:val="lowerLetter"/>
      <w:lvlText w:val="%8."/>
      <w:lvlJc w:val="left"/>
      <w:pPr>
        <w:ind w:left="6570" w:hanging="360"/>
      </w:pPr>
    </w:lvl>
    <w:lvl w:ilvl="8" w:tplc="0408001B" w:tentative="1">
      <w:start w:val="1"/>
      <w:numFmt w:val="lowerRoman"/>
      <w:lvlText w:val="%9."/>
      <w:lvlJc w:val="right"/>
      <w:pPr>
        <w:ind w:left="7290" w:hanging="180"/>
      </w:pPr>
    </w:lvl>
  </w:abstractNum>
  <w:abstractNum w:abstractNumId="13" w15:restartNumberingAfterBreak="0">
    <w:nsid w:val="6A021C90"/>
    <w:multiLevelType w:val="hybridMultilevel"/>
    <w:tmpl w:val="7D98CB4A"/>
    <w:lvl w:ilvl="0" w:tplc="ECDAF62A">
      <w:start w:val="1"/>
      <w:numFmt w:val="lowerRoman"/>
      <w:lvlText w:val="%1)"/>
      <w:lvlJc w:val="left"/>
      <w:pPr>
        <w:ind w:left="861"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BF31F93"/>
    <w:multiLevelType w:val="hybridMultilevel"/>
    <w:tmpl w:val="BB761D62"/>
    <w:lvl w:ilvl="0" w:tplc="04080001">
      <w:start w:val="1"/>
      <w:numFmt w:val="bullet"/>
      <w:lvlText w:val=""/>
      <w:lvlJc w:val="left"/>
      <w:pPr>
        <w:ind w:left="720" w:hanging="360"/>
      </w:pPr>
      <w:rPr>
        <w:rFonts w:ascii="Symbol" w:hAnsi="Symbol" w:hint="default"/>
      </w:rPr>
    </w:lvl>
    <w:lvl w:ilvl="1" w:tplc="45C0399C">
      <w:start w:val="4"/>
      <w:numFmt w:val="bullet"/>
      <w:lvlText w:val="-"/>
      <w:lvlJc w:val="left"/>
      <w:pPr>
        <w:ind w:left="1440" w:hanging="360"/>
      </w:pPr>
      <w:rPr>
        <w:rFonts w:ascii="Calibri" w:eastAsia="SimSu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0D5E0A"/>
    <w:multiLevelType w:val="hybridMultilevel"/>
    <w:tmpl w:val="FE4A0AB4"/>
    <w:lvl w:ilvl="0" w:tplc="F11E8D1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FAF34B4"/>
    <w:multiLevelType w:val="hybridMultilevel"/>
    <w:tmpl w:val="1E96AD3C"/>
    <w:lvl w:ilvl="0" w:tplc="1370006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0"/>
  </w:num>
  <w:num w:numId="5">
    <w:abstractNumId w:val="8"/>
  </w:num>
  <w:num w:numId="6">
    <w:abstractNumId w:val="5"/>
  </w:num>
  <w:num w:numId="7">
    <w:abstractNumId w:val="2"/>
  </w:num>
  <w:num w:numId="8">
    <w:abstractNumId w:val="15"/>
  </w:num>
  <w:num w:numId="9">
    <w:abstractNumId w:val="9"/>
  </w:num>
  <w:num w:numId="10">
    <w:abstractNumId w:val="7"/>
  </w:num>
  <w:num w:numId="11">
    <w:abstractNumId w:val="1"/>
  </w:num>
  <w:num w:numId="12">
    <w:abstractNumId w:val="13"/>
  </w:num>
  <w:num w:numId="13">
    <w:abstractNumId w:val="6"/>
  </w:num>
  <w:num w:numId="14">
    <w:abstractNumId w:val="12"/>
  </w:num>
  <w:num w:numId="15">
    <w:abstractNumId w:val="11"/>
  </w:num>
  <w:num w:numId="16">
    <w:abstractNumId w:val="16"/>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5780"/>
    <w:rsid w:val="00007A4E"/>
    <w:rsid w:val="0001003F"/>
    <w:rsid w:val="0001061E"/>
    <w:rsid w:val="000120BA"/>
    <w:rsid w:val="00013FCC"/>
    <w:rsid w:val="000222C2"/>
    <w:rsid w:val="00023148"/>
    <w:rsid w:val="000249CA"/>
    <w:rsid w:val="00027296"/>
    <w:rsid w:val="0002750F"/>
    <w:rsid w:val="00030B95"/>
    <w:rsid w:val="00031A31"/>
    <w:rsid w:val="000336A7"/>
    <w:rsid w:val="00036B13"/>
    <w:rsid w:val="00037979"/>
    <w:rsid w:val="000464C8"/>
    <w:rsid w:val="00046A9E"/>
    <w:rsid w:val="00046ECA"/>
    <w:rsid w:val="00052055"/>
    <w:rsid w:val="00053624"/>
    <w:rsid w:val="00057CFA"/>
    <w:rsid w:val="000600ED"/>
    <w:rsid w:val="000610CB"/>
    <w:rsid w:val="000612A0"/>
    <w:rsid w:val="000631D3"/>
    <w:rsid w:val="00064062"/>
    <w:rsid w:val="00067AAE"/>
    <w:rsid w:val="0007153F"/>
    <w:rsid w:val="00071AC9"/>
    <w:rsid w:val="0007597B"/>
    <w:rsid w:val="00076DD2"/>
    <w:rsid w:val="00077225"/>
    <w:rsid w:val="000777E9"/>
    <w:rsid w:val="00081B71"/>
    <w:rsid w:val="00084EDC"/>
    <w:rsid w:val="000852BD"/>
    <w:rsid w:val="0008608E"/>
    <w:rsid w:val="000948F9"/>
    <w:rsid w:val="0009498E"/>
    <w:rsid w:val="00096808"/>
    <w:rsid w:val="000A250F"/>
    <w:rsid w:val="000A2EF0"/>
    <w:rsid w:val="000A44D2"/>
    <w:rsid w:val="000A68FB"/>
    <w:rsid w:val="000A6BC6"/>
    <w:rsid w:val="000A72B7"/>
    <w:rsid w:val="000B424B"/>
    <w:rsid w:val="000B55D4"/>
    <w:rsid w:val="000B6F5D"/>
    <w:rsid w:val="000C307A"/>
    <w:rsid w:val="000C59ED"/>
    <w:rsid w:val="000C5EAB"/>
    <w:rsid w:val="000D16D7"/>
    <w:rsid w:val="000D2D0D"/>
    <w:rsid w:val="000D5652"/>
    <w:rsid w:val="000E1521"/>
    <w:rsid w:val="000E23A1"/>
    <w:rsid w:val="000F2A58"/>
    <w:rsid w:val="000F516A"/>
    <w:rsid w:val="001013F5"/>
    <w:rsid w:val="00104C6A"/>
    <w:rsid w:val="001056E2"/>
    <w:rsid w:val="00107340"/>
    <w:rsid w:val="00113B78"/>
    <w:rsid w:val="00116AC0"/>
    <w:rsid w:val="00116D8F"/>
    <w:rsid w:val="00120013"/>
    <w:rsid w:val="0012096A"/>
    <w:rsid w:val="00122EB3"/>
    <w:rsid w:val="001268BF"/>
    <w:rsid w:val="001268F4"/>
    <w:rsid w:val="00132919"/>
    <w:rsid w:val="001363DB"/>
    <w:rsid w:val="00142D4D"/>
    <w:rsid w:val="001444F7"/>
    <w:rsid w:val="001459CF"/>
    <w:rsid w:val="00145FC6"/>
    <w:rsid w:val="00155AC3"/>
    <w:rsid w:val="001564E9"/>
    <w:rsid w:val="00164F66"/>
    <w:rsid w:val="00166AE2"/>
    <w:rsid w:val="001671AB"/>
    <w:rsid w:val="00170E0E"/>
    <w:rsid w:val="00174B93"/>
    <w:rsid w:val="00176080"/>
    <w:rsid w:val="001771D7"/>
    <w:rsid w:val="00177967"/>
    <w:rsid w:val="00184A1C"/>
    <w:rsid w:val="001879F3"/>
    <w:rsid w:val="00190B9E"/>
    <w:rsid w:val="001916C8"/>
    <w:rsid w:val="00192113"/>
    <w:rsid w:val="001925EA"/>
    <w:rsid w:val="001938BD"/>
    <w:rsid w:val="001952A9"/>
    <w:rsid w:val="00195945"/>
    <w:rsid w:val="00195A86"/>
    <w:rsid w:val="00195E1F"/>
    <w:rsid w:val="001967EB"/>
    <w:rsid w:val="0019770A"/>
    <w:rsid w:val="00197ECC"/>
    <w:rsid w:val="001B1229"/>
    <w:rsid w:val="001B2806"/>
    <w:rsid w:val="001B2D1E"/>
    <w:rsid w:val="001B7100"/>
    <w:rsid w:val="001C01F5"/>
    <w:rsid w:val="001D1218"/>
    <w:rsid w:val="001D2C2E"/>
    <w:rsid w:val="001D7511"/>
    <w:rsid w:val="001E29CF"/>
    <w:rsid w:val="001F0E63"/>
    <w:rsid w:val="002065BF"/>
    <w:rsid w:val="002067B3"/>
    <w:rsid w:val="002110E8"/>
    <w:rsid w:val="00212939"/>
    <w:rsid w:val="00215CE7"/>
    <w:rsid w:val="00220B5C"/>
    <w:rsid w:val="00221928"/>
    <w:rsid w:val="00222AA2"/>
    <w:rsid w:val="00227D19"/>
    <w:rsid w:val="0023446C"/>
    <w:rsid w:val="0023535F"/>
    <w:rsid w:val="002363EB"/>
    <w:rsid w:val="00236936"/>
    <w:rsid w:val="00236E39"/>
    <w:rsid w:val="00237BAA"/>
    <w:rsid w:val="00240563"/>
    <w:rsid w:val="00240966"/>
    <w:rsid w:val="00244962"/>
    <w:rsid w:val="00244A32"/>
    <w:rsid w:val="00245B52"/>
    <w:rsid w:val="00247990"/>
    <w:rsid w:val="00247CEC"/>
    <w:rsid w:val="002527ED"/>
    <w:rsid w:val="00256CC7"/>
    <w:rsid w:val="00257614"/>
    <w:rsid w:val="00262145"/>
    <w:rsid w:val="00263729"/>
    <w:rsid w:val="00265378"/>
    <w:rsid w:val="00270B26"/>
    <w:rsid w:val="00273BCC"/>
    <w:rsid w:val="002772DF"/>
    <w:rsid w:val="002803EB"/>
    <w:rsid w:val="00280539"/>
    <w:rsid w:val="00282C0E"/>
    <w:rsid w:val="00284850"/>
    <w:rsid w:val="00286633"/>
    <w:rsid w:val="0029070A"/>
    <w:rsid w:val="002920CB"/>
    <w:rsid w:val="002929F9"/>
    <w:rsid w:val="0029566C"/>
    <w:rsid w:val="002A522D"/>
    <w:rsid w:val="002A5C51"/>
    <w:rsid w:val="002A5DE4"/>
    <w:rsid w:val="002A5F7E"/>
    <w:rsid w:val="002A7704"/>
    <w:rsid w:val="002B0E7B"/>
    <w:rsid w:val="002B0FBC"/>
    <w:rsid w:val="002B555B"/>
    <w:rsid w:val="002B5947"/>
    <w:rsid w:val="002B6EDD"/>
    <w:rsid w:val="002C0479"/>
    <w:rsid w:val="002C2430"/>
    <w:rsid w:val="002C44B4"/>
    <w:rsid w:val="002C6DA7"/>
    <w:rsid w:val="002C6F50"/>
    <w:rsid w:val="002D1914"/>
    <w:rsid w:val="002D333B"/>
    <w:rsid w:val="002D4D0E"/>
    <w:rsid w:val="002D7005"/>
    <w:rsid w:val="002D767F"/>
    <w:rsid w:val="002E15CA"/>
    <w:rsid w:val="002E1887"/>
    <w:rsid w:val="002E7605"/>
    <w:rsid w:val="002F208D"/>
    <w:rsid w:val="002F4C46"/>
    <w:rsid w:val="002F7416"/>
    <w:rsid w:val="002F7B43"/>
    <w:rsid w:val="00301093"/>
    <w:rsid w:val="00303AD4"/>
    <w:rsid w:val="00304E1B"/>
    <w:rsid w:val="003111D3"/>
    <w:rsid w:val="00311E55"/>
    <w:rsid w:val="00312FDD"/>
    <w:rsid w:val="003141EF"/>
    <w:rsid w:val="00322D33"/>
    <w:rsid w:val="00322F9E"/>
    <w:rsid w:val="0032419C"/>
    <w:rsid w:val="003244F9"/>
    <w:rsid w:val="0033057A"/>
    <w:rsid w:val="0033168E"/>
    <w:rsid w:val="00333AB5"/>
    <w:rsid w:val="0033572C"/>
    <w:rsid w:val="00336DAF"/>
    <w:rsid w:val="00340AEB"/>
    <w:rsid w:val="00340D1C"/>
    <w:rsid w:val="00341E93"/>
    <w:rsid w:val="00345100"/>
    <w:rsid w:val="003469F3"/>
    <w:rsid w:val="003470AD"/>
    <w:rsid w:val="00347280"/>
    <w:rsid w:val="0035054A"/>
    <w:rsid w:val="003521F7"/>
    <w:rsid w:val="003529CA"/>
    <w:rsid w:val="0035645C"/>
    <w:rsid w:val="00366691"/>
    <w:rsid w:val="00370E10"/>
    <w:rsid w:val="00373C6A"/>
    <w:rsid w:val="00374B31"/>
    <w:rsid w:val="00386442"/>
    <w:rsid w:val="003923A5"/>
    <w:rsid w:val="00392690"/>
    <w:rsid w:val="003926D6"/>
    <w:rsid w:val="00393F90"/>
    <w:rsid w:val="0039412D"/>
    <w:rsid w:val="00395B9E"/>
    <w:rsid w:val="0039794A"/>
    <w:rsid w:val="003A3635"/>
    <w:rsid w:val="003A45EE"/>
    <w:rsid w:val="003A470D"/>
    <w:rsid w:val="003A50FA"/>
    <w:rsid w:val="003A52B6"/>
    <w:rsid w:val="003A71EE"/>
    <w:rsid w:val="003B1E7A"/>
    <w:rsid w:val="003B4FA8"/>
    <w:rsid w:val="003B6BDD"/>
    <w:rsid w:val="003B7599"/>
    <w:rsid w:val="003C0836"/>
    <w:rsid w:val="003C0B61"/>
    <w:rsid w:val="003C2255"/>
    <w:rsid w:val="003C6B4C"/>
    <w:rsid w:val="003D06F6"/>
    <w:rsid w:val="003D1512"/>
    <w:rsid w:val="003D3DCA"/>
    <w:rsid w:val="003D4E81"/>
    <w:rsid w:val="003D5B71"/>
    <w:rsid w:val="003D61CB"/>
    <w:rsid w:val="003E0FE4"/>
    <w:rsid w:val="003E1C95"/>
    <w:rsid w:val="003E65CF"/>
    <w:rsid w:val="003E7089"/>
    <w:rsid w:val="003F0BB4"/>
    <w:rsid w:val="003F0E75"/>
    <w:rsid w:val="003F34E9"/>
    <w:rsid w:val="003F38BA"/>
    <w:rsid w:val="003F5142"/>
    <w:rsid w:val="003F6C55"/>
    <w:rsid w:val="003F6CBA"/>
    <w:rsid w:val="00400A6D"/>
    <w:rsid w:val="00400E1D"/>
    <w:rsid w:val="004033C9"/>
    <w:rsid w:val="00403491"/>
    <w:rsid w:val="00422874"/>
    <w:rsid w:val="00426879"/>
    <w:rsid w:val="004269A5"/>
    <w:rsid w:val="0043318D"/>
    <w:rsid w:val="00433F12"/>
    <w:rsid w:val="004371AB"/>
    <w:rsid w:val="004373AF"/>
    <w:rsid w:val="004413D9"/>
    <w:rsid w:val="004421DE"/>
    <w:rsid w:val="00451387"/>
    <w:rsid w:val="0045625B"/>
    <w:rsid w:val="00457CCC"/>
    <w:rsid w:val="004638E8"/>
    <w:rsid w:val="00465F68"/>
    <w:rsid w:val="00467258"/>
    <w:rsid w:val="004715F8"/>
    <w:rsid w:val="00472180"/>
    <w:rsid w:val="00473C6A"/>
    <w:rsid w:val="00474B03"/>
    <w:rsid w:val="00477E8E"/>
    <w:rsid w:val="00486D92"/>
    <w:rsid w:val="00495053"/>
    <w:rsid w:val="00495D8B"/>
    <w:rsid w:val="00496D6A"/>
    <w:rsid w:val="00497ABA"/>
    <w:rsid w:val="00497D9A"/>
    <w:rsid w:val="004A08B9"/>
    <w:rsid w:val="004A3643"/>
    <w:rsid w:val="004A6066"/>
    <w:rsid w:val="004A79C8"/>
    <w:rsid w:val="004B0E38"/>
    <w:rsid w:val="004B7467"/>
    <w:rsid w:val="004C268D"/>
    <w:rsid w:val="004C5FB4"/>
    <w:rsid w:val="004C7312"/>
    <w:rsid w:val="004C7507"/>
    <w:rsid w:val="004D13D8"/>
    <w:rsid w:val="004D19D3"/>
    <w:rsid w:val="004D6B94"/>
    <w:rsid w:val="004D7494"/>
    <w:rsid w:val="004E264C"/>
    <w:rsid w:val="004E4AA0"/>
    <w:rsid w:val="004E7C1A"/>
    <w:rsid w:val="004F0247"/>
    <w:rsid w:val="004F1981"/>
    <w:rsid w:val="004F311E"/>
    <w:rsid w:val="004F69DE"/>
    <w:rsid w:val="00500FCD"/>
    <w:rsid w:val="0050137D"/>
    <w:rsid w:val="00501580"/>
    <w:rsid w:val="00502294"/>
    <w:rsid w:val="00502C1C"/>
    <w:rsid w:val="00505240"/>
    <w:rsid w:val="00511948"/>
    <w:rsid w:val="00523178"/>
    <w:rsid w:val="005248E6"/>
    <w:rsid w:val="00526735"/>
    <w:rsid w:val="00527F32"/>
    <w:rsid w:val="00530E33"/>
    <w:rsid w:val="00533311"/>
    <w:rsid w:val="0053517C"/>
    <w:rsid w:val="005355F6"/>
    <w:rsid w:val="00540215"/>
    <w:rsid w:val="00543166"/>
    <w:rsid w:val="00544646"/>
    <w:rsid w:val="005463E0"/>
    <w:rsid w:val="0054663F"/>
    <w:rsid w:val="0055128C"/>
    <w:rsid w:val="00552834"/>
    <w:rsid w:val="0055338E"/>
    <w:rsid w:val="005539A8"/>
    <w:rsid w:val="00555A4B"/>
    <w:rsid w:val="005606A9"/>
    <w:rsid w:val="00561941"/>
    <w:rsid w:val="00561DDC"/>
    <w:rsid w:val="00564161"/>
    <w:rsid w:val="0056484D"/>
    <w:rsid w:val="00565DA5"/>
    <w:rsid w:val="00571900"/>
    <w:rsid w:val="005726DE"/>
    <w:rsid w:val="00575D4D"/>
    <w:rsid w:val="005803B8"/>
    <w:rsid w:val="0058083A"/>
    <w:rsid w:val="00586E6B"/>
    <w:rsid w:val="0059345D"/>
    <w:rsid w:val="00593EA9"/>
    <w:rsid w:val="005973B2"/>
    <w:rsid w:val="005A08FD"/>
    <w:rsid w:val="005A2C21"/>
    <w:rsid w:val="005A34E3"/>
    <w:rsid w:val="005A530E"/>
    <w:rsid w:val="005A71D6"/>
    <w:rsid w:val="005B04CF"/>
    <w:rsid w:val="005B256E"/>
    <w:rsid w:val="005B3F0E"/>
    <w:rsid w:val="005B4B55"/>
    <w:rsid w:val="005B6079"/>
    <w:rsid w:val="005B70CA"/>
    <w:rsid w:val="005C0B97"/>
    <w:rsid w:val="005C2988"/>
    <w:rsid w:val="005C2F41"/>
    <w:rsid w:val="005C3DAF"/>
    <w:rsid w:val="005C43B6"/>
    <w:rsid w:val="005C6059"/>
    <w:rsid w:val="005C724E"/>
    <w:rsid w:val="005D131A"/>
    <w:rsid w:val="005D16E4"/>
    <w:rsid w:val="005D6294"/>
    <w:rsid w:val="005E2586"/>
    <w:rsid w:val="005E39FE"/>
    <w:rsid w:val="005F5A75"/>
    <w:rsid w:val="00604F8E"/>
    <w:rsid w:val="0060662C"/>
    <w:rsid w:val="00607790"/>
    <w:rsid w:val="00607871"/>
    <w:rsid w:val="00611DC3"/>
    <w:rsid w:val="006120F4"/>
    <w:rsid w:val="0061401E"/>
    <w:rsid w:val="00614D6A"/>
    <w:rsid w:val="00615679"/>
    <w:rsid w:val="006159FB"/>
    <w:rsid w:val="00617E80"/>
    <w:rsid w:val="00620ECB"/>
    <w:rsid w:val="0062146C"/>
    <w:rsid w:val="006217E5"/>
    <w:rsid w:val="00630076"/>
    <w:rsid w:val="0063103C"/>
    <w:rsid w:val="0063246B"/>
    <w:rsid w:val="0063450A"/>
    <w:rsid w:val="00637B30"/>
    <w:rsid w:val="006417F1"/>
    <w:rsid w:val="00643F02"/>
    <w:rsid w:val="00643F0C"/>
    <w:rsid w:val="00647A66"/>
    <w:rsid w:val="00647C58"/>
    <w:rsid w:val="0065766F"/>
    <w:rsid w:val="006642D3"/>
    <w:rsid w:val="006677FA"/>
    <w:rsid w:val="00670398"/>
    <w:rsid w:val="006712DE"/>
    <w:rsid w:val="0067151C"/>
    <w:rsid w:val="00672428"/>
    <w:rsid w:val="00673AE2"/>
    <w:rsid w:val="00676459"/>
    <w:rsid w:val="00677D27"/>
    <w:rsid w:val="0068119E"/>
    <w:rsid w:val="006813DC"/>
    <w:rsid w:val="00687A2E"/>
    <w:rsid w:val="006922FE"/>
    <w:rsid w:val="006937F5"/>
    <w:rsid w:val="0069750C"/>
    <w:rsid w:val="006A166F"/>
    <w:rsid w:val="006A44BE"/>
    <w:rsid w:val="006A6A78"/>
    <w:rsid w:val="006A6AA5"/>
    <w:rsid w:val="006A6D98"/>
    <w:rsid w:val="006A6EC4"/>
    <w:rsid w:val="006B1C3A"/>
    <w:rsid w:val="006B2661"/>
    <w:rsid w:val="006B3D28"/>
    <w:rsid w:val="006B3DA2"/>
    <w:rsid w:val="006B3DD5"/>
    <w:rsid w:val="006B432A"/>
    <w:rsid w:val="006B58E9"/>
    <w:rsid w:val="006B5A78"/>
    <w:rsid w:val="006C77F9"/>
    <w:rsid w:val="006D0D5A"/>
    <w:rsid w:val="006D1B2C"/>
    <w:rsid w:val="006D4B65"/>
    <w:rsid w:val="006D7619"/>
    <w:rsid w:val="006E67E5"/>
    <w:rsid w:val="006F134F"/>
    <w:rsid w:val="006F1373"/>
    <w:rsid w:val="006F281D"/>
    <w:rsid w:val="006F5623"/>
    <w:rsid w:val="006F7BE3"/>
    <w:rsid w:val="00701D1A"/>
    <w:rsid w:val="00703598"/>
    <w:rsid w:val="007051B5"/>
    <w:rsid w:val="00711E08"/>
    <w:rsid w:val="007158E4"/>
    <w:rsid w:val="0071668F"/>
    <w:rsid w:val="0071736A"/>
    <w:rsid w:val="00717590"/>
    <w:rsid w:val="007204A2"/>
    <w:rsid w:val="00727BFE"/>
    <w:rsid w:val="007317C3"/>
    <w:rsid w:val="0073452D"/>
    <w:rsid w:val="00737E91"/>
    <w:rsid w:val="00740B05"/>
    <w:rsid w:val="00741294"/>
    <w:rsid w:val="00745D1B"/>
    <w:rsid w:val="007468B2"/>
    <w:rsid w:val="00747099"/>
    <w:rsid w:val="00750D7F"/>
    <w:rsid w:val="00753AC4"/>
    <w:rsid w:val="00756810"/>
    <w:rsid w:val="00757B51"/>
    <w:rsid w:val="0076170C"/>
    <w:rsid w:val="00763005"/>
    <w:rsid w:val="00766646"/>
    <w:rsid w:val="00766EA5"/>
    <w:rsid w:val="007678AD"/>
    <w:rsid w:val="00770334"/>
    <w:rsid w:val="007717AE"/>
    <w:rsid w:val="00771C14"/>
    <w:rsid w:val="007732C8"/>
    <w:rsid w:val="007741FE"/>
    <w:rsid w:val="00774951"/>
    <w:rsid w:val="00776CC5"/>
    <w:rsid w:val="00780CA0"/>
    <w:rsid w:val="00782C9E"/>
    <w:rsid w:val="0078407F"/>
    <w:rsid w:val="00790DF3"/>
    <w:rsid w:val="00795276"/>
    <w:rsid w:val="007952D1"/>
    <w:rsid w:val="00795524"/>
    <w:rsid w:val="007968EF"/>
    <w:rsid w:val="007A0B32"/>
    <w:rsid w:val="007A15C7"/>
    <w:rsid w:val="007A4271"/>
    <w:rsid w:val="007A6C8C"/>
    <w:rsid w:val="007B2D30"/>
    <w:rsid w:val="007B3331"/>
    <w:rsid w:val="007B35AA"/>
    <w:rsid w:val="007B576F"/>
    <w:rsid w:val="007B6331"/>
    <w:rsid w:val="007B729C"/>
    <w:rsid w:val="007B795C"/>
    <w:rsid w:val="007C19F7"/>
    <w:rsid w:val="007D0D81"/>
    <w:rsid w:val="007D0FDA"/>
    <w:rsid w:val="007D306D"/>
    <w:rsid w:val="007D38ED"/>
    <w:rsid w:val="007D4073"/>
    <w:rsid w:val="007D441D"/>
    <w:rsid w:val="007D65B1"/>
    <w:rsid w:val="007E3C3D"/>
    <w:rsid w:val="007E5025"/>
    <w:rsid w:val="007E50DF"/>
    <w:rsid w:val="007E7E77"/>
    <w:rsid w:val="007F27EA"/>
    <w:rsid w:val="007F2E44"/>
    <w:rsid w:val="007F6032"/>
    <w:rsid w:val="008009C1"/>
    <w:rsid w:val="00800B12"/>
    <w:rsid w:val="00803011"/>
    <w:rsid w:val="008030E9"/>
    <w:rsid w:val="00812023"/>
    <w:rsid w:val="008122BA"/>
    <w:rsid w:val="00813038"/>
    <w:rsid w:val="00816B80"/>
    <w:rsid w:val="00816E07"/>
    <w:rsid w:val="008214EE"/>
    <w:rsid w:val="00823C77"/>
    <w:rsid w:val="00825D30"/>
    <w:rsid w:val="008337F9"/>
    <w:rsid w:val="0083519D"/>
    <w:rsid w:val="008355CB"/>
    <w:rsid w:val="008355E0"/>
    <w:rsid w:val="008457B9"/>
    <w:rsid w:val="008541EF"/>
    <w:rsid w:val="00855780"/>
    <w:rsid w:val="00855CCD"/>
    <w:rsid w:val="00856C8E"/>
    <w:rsid w:val="00870F7D"/>
    <w:rsid w:val="00873D87"/>
    <w:rsid w:val="0087591E"/>
    <w:rsid w:val="00876615"/>
    <w:rsid w:val="00880DB7"/>
    <w:rsid w:val="00883D81"/>
    <w:rsid w:val="00885298"/>
    <w:rsid w:val="00885997"/>
    <w:rsid w:val="00887DA5"/>
    <w:rsid w:val="00892AF9"/>
    <w:rsid w:val="008950CB"/>
    <w:rsid w:val="00895BF6"/>
    <w:rsid w:val="00896901"/>
    <w:rsid w:val="008A40FB"/>
    <w:rsid w:val="008A4411"/>
    <w:rsid w:val="008B2572"/>
    <w:rsid w:val="008B54FF"/>
    <w:rsid w:val="008C0B49"/>
    <w:rsid w:val="008C5B97"/>
    <w:rsid w:val="008C7116"/>
    <w:rsid w:val="008D0561"/>
    <w:rsid w:val="008D1EFB"/>
    <w:rsid w:val="008E0ECA"/>
    <w:rsid w:val="008E152C"/>
    <w:rsid w:val="008E1BDB"/>
    <w:rsid w:val="008E33DC"/>
    <w:rsid w:val="008E4240"/>
    <w:rsid w:val="008E42D1"/>
    <w:rsid w:val="008E4415"/>
    <w:rsid w:val="008E653F"/>
    <w:rsid w:val="008E6F10"/>
    <w:rsid w:val="008F15DD"/>
    <w:rsid w:val="008F2289"/>
    <w:rsid w:val="008F2C19"/>
    <w:rsid w:val="008F3B20"/>
    <w:rsid w:val="0090132F"/>
    <w:rsid w:val="009040F7"/>
    <w:rsid w:val="00907BD8"/>
    <w:rsid w:val="009123B9"/>
    <w:rsid w:val="009126AC"/>
    <w:rsid w:val="00916711"/>
    <w:rsid w:val="00921164"/>
    <w:rsid w:val="00921281"/>
    <w:rsid w:val="009254B9"/>
    <w:rsid w:val="0093097B"/>
    <w:rsid w:val="009309D9"/>
    <w:rsid w:val="00937124"/>
    <w:rsid w:val="00937423"/>
    <w:rsid w:val="009446E7"/>
    <w:rsid w:val="0094565D"/>
    <w:rsid w:val="009465FD"/>
    <w:rsid w:val="0095167C"/>
    <w:rsid w:val="00951CEC"/>
    <w:rsid w:val="009521C6"/>
    <w:rsid w:val="00953FB7"/>
    <w:rsid w:val="009552C7"/>
    <w:rsid w:val="009554C6"/>
    <w:rsid w:val="00956DA3"/>
    <w:rsid w:val="00956DF3"/>
    <w:rsid w:val="00960FF2"/>
    <w:rsid w:val="00962A57"/>
    <w:rsid w:val="00963765"/>
    <w:rsid w:val="00966554"/>
    <w:rsid w:val="009676A8"/>
    <w:rsid w:val="009742D3"/>
    <w:rsid w:val="00975860"/>
    <w:rsid w:val="00975E08"/>
    <w:rsid w:val="00976AED"/>
    <w:rsid w:val="0097769A"/>
    <w:rsid w:val="009778E0"/>
    <w:rsid w:val="00983D0A"/>
    <w:rsid w:val="00986911"/>
    <w:rsid w:val="00987BC4"/>
    <w:rsid w:val="00992E0C"/>
    <w:rsid w:val="009951CD"/>
    <w:rsid w:val="00997129"/>
    <w:rsid w:val="009A236A"/>
    <w:rsid w:val="009A2501"/>
    <w:rsid w:val="009A637C"/>
    <w:rsid w:val="009A7685"/>
    <w:rsid w:val="009A7F93"/>
    <w:rsid w:val="009B0580"/>
    <w:rsid w:val="009B36AE"/>
    <w:rsid w:val="009B613F"/>
    <w:rsid w:val="009B652A"/>
    <w:rsid w:val="009B7815"/>
    <w:rsid w:val="009C2199"/>
    <w:rsid w:val="009C4768"/>
    <w:rsid w:val="009C6AFA"/>
    <w:rsid w:val="009D1FA3"/>
    <w:rsid w:val="009D2C72"/>
    <w:rsid w:val="009E43E6"/>
    <w:rsid w:val="009F0300"/>
    <w:rsid w:val="009F1C69"/>
    <w:rsid w:val="009F3ACE"/>
    <w:rsid w:val="009F520D"/>
    <w:rsid w:val="009F5754"/>
    <w:rsid w:val="009F66F6"/>
    <w:rsid w:val="009F787D"/>
    <w:rsid w:val="00A0577B"/>
    <w:rsid w:val="00A06A4F"/>
    <w:rsid w:val="00A11D6D"/>
    <w:rsid w:val="00A16F8F"/>
    <w:rsid w:val="00A17FCF"/>
    <w:rsid w:val="00A20703"/>
    <w:rsid w:val="00A22463"/>
    <w:rsid w:val="00A30AC9"/>
    <w:rsid w:val="00A30C90"/>
    <w:rsid w:val="00A32A5A"/>
    <w:rsid w:val="00A32F92"/>
    <w:rsid w:val="00A3342C"/>
    <w:rsid w:val="00A409A2"/>
    <w:rsid w:val="00A4115F"/>
    <w:rsid w:val="00A439C0"/>
    <w:rsid w:val="00A44B0A"/>
    <w:rsid w:val="00A5073C"/>
    <w:rsid w:val="00A50CC7"/>
    <w:rsid w:val="00A5182F"/>
    <w:rsid w:val="00A52214"/>
    <w:rsid w:val="00A53399"/>
    <w:rsid w:val="00A64B65"/>
    <w:rsid w:val="00A65FF5"/>
    <w:rsid w:val="00A766E3"/>
    <w:rsid w:val="00A77265"/>
    <w:rsid w:val="00A77438"/>
    <w:rsid w:val="00A80978"/>
    <w:rsid w:val="00A82F20"/>
    <w:rsid w:val="00A85167"/>
    <w:rsid w:val="00A86318"/>
    <w:rsid w:val="00A925BA"/>
    <w:rsid w:val="00A9390A"/>
    <w:rsid w:val="00A95CDC"/>
    <w:rsid w:val="00A96A80"/>
    <w:rsid w:val="00A97602"/>
    <w:rsid w:val="00AA32FC"/>
    <w:rsid w:val="00AA751A"/>
    <w:rsid w:val="00AB324E"/>
    <w:rsid w:val="00AC1F4C"/>
    <w:rsid w:val="00AC5192"/>
    <w:rsid w:val="00AC5C47"/>
    <w:rsid w:val="00AC66E7"/>
    <w:rsid w:val="00AC7AE5"/>
    <w:rsid w:val="00AD1392"/>
    <w:rsid w:val="00AD1B23"/>
    <w:rsid w:val="00AD2FC1"/>
    <w:rsid w:val="00AD75FF"/>
    <w:rsid w:val="00AD7BED"/>
    <w:rsid w:val="00AE0449"/>
    <w:rsid w:val="00AE262D"/>
    <w:rsid w:val="00AE2950"/>
    <w:rsid w:val="00AE3C0C"/>
    <w:rsid w:val="00AE4460"/>
    <w:rsid w:val="00AE5EFB"/>
    <w:rsid w:val="00AF4F7A"/>
    <w:rsid w:val="00AF5045"/>
    <w:rsid w:val="00AF6F7A"/>
    <w:rsid w:val="00B01147"/>
    <w:rsid w:val="00B0520F"/>
    <w:rsid w:val="00B05437"/>
    <w:rsid w:val="00B10B15"/>
    <w:rsid w:val="00B12225"/>
    <w:rsid w:val="00B12A05"/>
    <w:rsid w:val="00B14149"/>
    <w:rsid w:val="00B14A14"/>
    <w:rsid w:val="00B23DC2"/>
    <w:rsid w:val="00B2691B"/>
    <w:rsid w:val="00B31C05"/>
    <w:rsid w:val="00B32723"/>
    <w:rsid w:val="00B34DBF"/>
    <w:rsid w:val="00B35FD5"/>
    <w:rsid w:val="00B377E5"/>
    <w:rsid w:val="00B37E9F"/>
    <w:rsid w:val="00B446A0"/>
    <w:rsid w:val="00B45BBF"/>
    <w:rsid w:val="00B462E7"/>
    <w:rsid w:val="00B475FE"/>
    <w:rsid w:val="00B53EDA"/>
    <w:rsid w:val="00B5422C"/>
    <w:rsid w:val="00B5650C"/>
    <w:rsid w:val="00B567DF"/>
    <w:rsid w:val="00B56E67"/>
    <w:rsid w:val="00B6480D"/>
    <w:rsid w:val="00B67B87"/>
    <w:rsid w:val="00B713F0"/>
    <w:rsid w:val="00B80D29"/>
    <w:rsid w:val="00B8361B"/>
    <w:rsid w:val="00B91278"/>
    <w:rsid w:val="00B93B38"/>
    <w:rsid w:val="00B9463F"/>
    <w:rsid w:val="00BA12B1"/>
    <w:rsid w:val="00BA4FBF"/>
    <w:rsid w:val="00BA5144"/>
    <w:rsid w:val="00BB046E"/>
    <w:rsid w:val="00BB2FC7"/>
    <w:rsid w:val="00BB7DD5"/>
    <w:rsid w:val="00BC0301"/>
    <w:rsid w:val="00BC1C19"/>
    <w:rsid w:val="00BC21D2"/>
    <w:rsid w:val="00BC3D14"/>
    <w:rsid w:val="00BC529B"/>
    <w:rsid w:val="00BC7763"/>
    <w:rsid w:val="00BD0708"/>
    <w:rsid w:val="00BD3A31"/>
    <w:rsid w:val="00BD4BE3"/>
    <w:rsid w:val="00BD66D7"/>
    <w:rsid w:val="00BE033A"/>
    <w:rsid w:val="00BE0C77"/>
    <w:rsid w:val="00BE198B"/>
    <w:rsid w:val="00BE2F1E"/>
    <w:rsid w:val="00BE4210"/>
    <w:rsid w:val="00BF016F"/>
    <w:rsid w:val="00BF4D09"/>
    <w:rsid w:val="00BF75BC"/>
    <w:rsid w:val="00BF7BD8"/>
    <w:rsid w:val="00C01B48"/>
    <w:rsid w:val="00C07DB6"/>
    <w:rsid w:val="00C150CE"/>
    <w:rsid w:val="00C15116"/>
    <w:rsid w:val="00C15500"/>
    <w:rsid w:val="00C167E7"/>
    <w:rsid w:val="00C1736F"/>
    <w:rsid w:val="00C24780"/>
    <w:rsid w:val="00C25F3E"/>
    <w:rsid w:val="00C27251"/>
    <w:rsid w:val="00C2725F"/>
    <w:rsid w:val="00C302C5"/>
    <w:rsid w:val="00C30A0F"/>
    <w:rsid w:val="00C35B3D"/>
    <w:rsid w:val="00C37A82"/>
    <w:rsid w:val="00C40257"/>
    <w:rsid w:val="00C4201B"/>
    <w:rsid w:val="00C44777"/>
    <w:rsid w:val="00C469B8"/>
    <w:rsid w:val="00C506E3"/>
    <w:rsid w:val="00C510A8"/>
    <w:rsid w:val="00C51C40"/>
    <w:rsid w:val="00C54DCA"/>
    <w:rsid w:val="00C5572A"/>
    <w:rsid w:val="00C56648"/>
    <w:rsid w:val="00C612F2"/>
    <w:rsid w:val="00C614FB"/>
    <w:rsid w:val="00C6434F"/>
    <w:rsid w:val="00C65E43"/>
    <w:rsid w:val="00C81E5D"/>
    <w:rsid w:val="00C82587"/>
    <w:rsid w:val="00C856B9"/>
    <w:rsid w:val="00C87AC6"/>
    <w:rsid w:val="00C9157A"/>
    <w:rsid w:val="00C915E1"/>
    <w:rsid w:val="00C93779"/>
    <w:rsid w:val="00CA59F1"/>
    <w:rsid w:val="00CA7F5B"/>
    <w:rsid w:val="00CB0B12"/>
    <w:rsid w:val="00CB14F6"/>
    <w:rsid w:val="00CB1850"/>
    <w:rsid w:val="00CB32A9"/>
    <w:rsid w:val="00CB5E28"/>
    <w:rsid w:val="00CB71C1"/>
    <w:rsid w:val="00CC0517"/>
    <w:rsid w:val="00CC0E34"/>
    <w:rsid w:val="00CC1F98"/>
    <w:rsid w:val="00CC3B5C"/>
    <w:rsid w:val="00CC6A91"/>
    <w:rsid w:val="00CD0D31"/>
    <w:rsid w:val="00CD16AD"/>
    <w:rsid w:val="00CD1F29"/>
    <w:rsid w:val="00CD337F"/>
    <w:rsid w:val="00CD3A3B"/>
    <w:rsid w:val="00CD44DF"/>
    <w:rsid w:val="00CD4B72"/>
    <w:rsid w:val="00CD7250"/>
    <w:rsid w:val="00CE0105"/>
    <w:rsid w:val="00CE0C18"/>
    <w:rsid w:val="00CE2CB1"/>
    <w:rsid w:val="00CE2E7B"/>
    <w:rsid w:val="00CE4574"/>
    <w:rsid w:val="00CE46EC"/>
    <w:rsid w:val="00CE7839"/>
    <w:rsid w:val="00CE794A"/>
    <w:rsid w:val="00CF0E19"/>
    <w:rsid w:val="00CF29DE"/>
    <w:rsid w:val="00CF3307"/>
    <w:rsid w:val="00CF5A58"/>
    <w:rsid w:val="00D058A4"/>
    <w:rsid w:val="00D11A37"/>
    <w:rsid w:val="00D12018"/>
    <w:rsid w:val="00D14A4E"/>
    <w:rsid w:val="00D2269E"/>
    <w:rsid w:val="00D23DC6"/>
    <w:rsid w:val="00D24E88"/>
    <w:rsid w:val="00D25166"/>
    <w:rsid w:val="00D30AF4"/>
    <w:rsid w:val="00D31FFB"/>
    <w:rsid w:val="00D327C8"/>
    <w:rsid w:val="00D40B00"/>
    <w:rsid w:val="00D40EE1"/>
    <w:rsid w:val="00D453D4"/>
    <w:rsid w:val="00D47C11"/>
    <w:rsid w:val="00D47E27"/>
    <w:rsid w:val="00D503A2"/>
    <w:rsid w:val="00D51300"/>
    <w:rsid w:val="00D52279"/>
    <w:rsid w:val="00D55628"/>
    <w:rsid w:val="00D5568E"/>
    <w:rsid w:val="00D55D01"/>
    <w:rsid w:val="00D66975"/>
    <w:rsid w:val="00D70D52"/>
    <w:rsid w:val="00D75ADF"/>
    <w:rsid w:val="00D7675D"/>
    <w:rsid w:val="00D76DF5"/>
    <w:rsid w:val="00D80497"/>
    <w:rsid w:val="00D8275F"/>
    <w:rsid w:val="00D85A4C"/>
    <w:rsid w:val="00D87BE2"/>
    <w:rsid w:val="00D9174B"/>
    <w:rsid w:val="00D95D5B"/>
    <w:rsid w:val="00DA1B2F"/>
    <w:rsid w:val="00DA442A"/>
    <w:rsid w:val="00DA4590"/>
    <w:rsid w:val="00DA4811"/>
    <w:rsid w:val="00DA509E"/>
    <w:rsid w:val="00DA5D37"/>
    <w:rsid w:val="00DA6FD0"/>
    <w:rsid w:val="00DB0D1E"/>
    <w:rsid w:val="00DB1022"/>
    <w:rsid w:val="00DB1446"/>
    <w:rsid w:val="00DB2213"/>
    <w:rsid w:val="00DB2799"/>
    <w:rsid w:val="00DB56A6"/>
    <w:rsid w:val="00DC05BC"/>
    <w:rsid w:val="00DC15E0"/>
    <w:rsid w:val="00DC4E0C"/>
    <w:rsid w:val="00DC766A"/>
    <w:rsid w:val="00DC7912"/>
    <w:rsid w:val="00DD18DE"/>
    <w:rsid w:val="00DD6590"/>
    <w:rsid w:val="00DD66D0"/>
    <w:rsid w:val="00DD77DC"/>
    <w:rsid w:val="00DD7882"/>
    <w:rsid w:val="00DE11D5"/>
    <w:rsid w:val="00DE45DA"/>
    <w:rsid w:val="00DE4D9A"/>
    <w:rsid w:val="00DE55AF"/>
    <w:rsid w:val="00DE79F5"/>
    <w:rsid w:val="00DF094A"/>
    <w:rsid w:val="00DF1370"/>
    <w:rsid w:val="00DF758B"/>
    <w:rsid w:val="00DF7BD4"/>
    <w:rsid w:val="00E000CC"/>
    <w:rsid w:val="00E03081"/>
    <w:rsid w:val="00E03E78"/>
    <w:rsid w:val="00E074A7"/>
    <w:rsid w:val="00E1521C"/>
    <w:rsid w:val="00E153C7"/>
    <w:rsid w:val="00E154F1"/>
    <w:rsid w:val="00E16A51"/>
    <w:rsid w:val="00E20519"/>
    <w:rsid w:val="00E228D0"/>
    <w:rsid w:val="00E26EFB"/>
    <w:rsid w:val="00E34FB3"/>
    <w:rsid w:val="00E37A70"/>
    <w:rsid w:val="00E4171A"/>
    <w:rsid w:val="00E4318F"/>
    <w:rsid w:val="00E44B62"/>
    <w:rsid w:val="00E4599C"/>
    <w:rsid w:val="00E52E84"/>
    <w:rsid w:val="00E540C2"/>
    <w:rsid w:val="00E5597D"/>
    <w:rsid w:val="00E624E5"/>
    <w:rsid w:val="00E62A52"/>
    <w:rsid w:val="00E63017"/>
    <w:rsid w:val="00E6335F"/>
    <w:rsid w:val="00E6361D"/>
    <w:rsid w:val="00E654AA"/>
    <w:rsid w:val="00E66237"/>
    <w:rsid w:val="00E66CC2"/>
    <w:rsid w:val="00E70FEF"/>
    <w:rsid w:val="00E74853"/>
    <w:rsid w:val="00E75EE6"/>
    <w:rsid w:val="00E840E3"/>
    <w:rsid w:val="00E87218"/>
    <w:rsid w:val="00E90C24"/>
    <w:rsid w:val="00E918FF"/>
    <w:rsid w:val="00E91FAF"/>
    <w:rsid w:val="00E9306C"/>
    <w:rsid w:val="00E96A32"/>
    <w:rsid w:val="00EA477A"/>
    <w:rsid w:val="00EA47FD"/>
    <w:rsid w:val="00EA7384"/>
    <w:rsid w:val="00EA7AD1"/>
    <w:rsid w:val="00EB0C38"/>
    <w:rsid w:val="00EB0C84"/>
    <w:rsid w:val="00EB19A9"/>
    <w:rsid w:val="00EC3277"/>
    <w:rsid w:val="00EC42A8"/>
    <w:rsid w:val="00EC4BA4"/>
    <w:rsid w:val="00EC692C"/>
    <w:rsid w:val="00ED0B68"/>
    <w:rsid w:val="00ED1284"/>
    <w:rsid w:val="00ED3797"/>
    <w:rsid w:val="00ED5825"/>
    <w:rsid w:val="00ED6608"/>
    <w:rsid w:val="00ED6F58"/>
    <w:rsid w:val="00EE0C51"/>
    <w:rsid w:val="00EE111E"/>
    <w:rsid w:val="00EE2AC9"/>
    <w:rsid w:val="00EE3394"/>
    <w:rsid w:val="00EE433C"/>
    <w:rsid w:val="00EE538C"/>
    <w:rsid w:val="00EE641B"/>
    <w:rsid w:val="00EF0978"/>
    <w:rsid w:val="00EF33C5"/>
    <w:rsid w:val="00EF3F01"/>
    <w:rsid w:val="00EF449E"/>
    <w:rsid w:val="00F01C3F"/>
    <w:rsid w:val="00F03A95"/>
    <w:rsid w:val="00F118D3"/>
    <w:rsid w:val="00F13FDD"/>
    <w:rsid w:val="00F15E5B"/>
    <w:rsid w:val="00F211BB"/>
    <w:rsid w:val="00F25BCA"/>
    <w:rsid w:val="00F269F3"/>
    <w:rsid w:val="00F27173"/>
    <w:rsid w:val="00F31327"/>
    <w:rsid w:val="00F31961"/>
    <w:rsid w:val="00F34E28"/>
    <w:rsid w:val="00F35275"/>
    <w:rsid w:val="00F40E89"/>
    <w:rsid w:val="00F421EC"/>
    <w:rsid w:val="00F47176"/>
    <w:rsid w:val="00F52EA0"/>
    <w:rsid w:val="00F5505F"/>
    <w:rsid w:val="00F55C5A"/>
    <w:rsid w:val="00F56A97"/>
    <w:rsid w:val="00F56BED"/>
    <w:rsid w:val="00F5784D"/>
    <w:rsid w:val="00F60E75"/>
    <w:rsid w:val="00F627F3"/>
    <w:rsid w:val="00F62816"/>
    <w:rsid w:val="00F648BC"/>
    <w:rsid w:val="00F67BD6"/>
    <w:rsid w:val="00F71AA2"/>
    <w:rsid w:val="00F7512D"/>
    <w:rsid w:val="00F7661D"/>
    <w:rsid w:val="00F806E7"/>
    <w:rsid w:val="00F84105"/>
    <w:rsid w:val="00F848D0"/>
    <w:rsid w:val="00F85C26"/>
    <w:rsid w:val="00F8666C"/>
    <w:rsid w:val="00F87266"/>
    <w:rsid w:val="00F87741"/>
    <w:rsid w:val="00F87C1F"/>
    <w:rsid w:val="00F87E17"/>
    <w:rsid w:val="00F926A7"/>
    <w:rsid w:val="00F96EF6"/>
    <w:rsid w:val="00FA14C9"/>
    <w:rsid w:val="00FA34BB"/>
    <w:rsid w:val="00FA369A"/>
    <w:rsid w:val="00FA37EB"/>
    <w:rsid w:val="00FA49E1"/>
    <w:rsid w:val="00FA55D8"/>
    <w:rsid w:val="00FA745F"/>
    <w:rsid w:val="00FA7C60"/>
    <w:rsid w:val="00FB019B"/>
    <w:rsid w:val="00FB05E6"/>
    <w:rsid w:val="00FB483C"/>
    <w:rsid w:val="00FC2B00"/>
    <w:rsid w:val="00FC418C"/>
    <w:rsid w:val="00FC6136"/>
    <w:rsid w:val="00FD0EF5"/>
    <w:rsid w:val="00FD1348"/>
    <w:rsid w:val="00FD2DD8"/>
    <w:rsid w:val="00FD53D1"/>
    <w:rsid w:val="00FE20AB"/>
    <w:rsid w:val="00FE20E4"/>
    <w:rsid w:val="00FE4D49"/>
    <w:rsid w:val="00FE64A4"/>
    <w:rsid w:val="00FF104C"/>
    <w:rsid w:val="00FF1F71"/>
    <w:rsid w:val="00FF3F93"/>
    <w:rsid w:val="00FF50BD"/>
    <w:rsid w:val="00FF6543"/>
    <w:rsid w:val="00FF7C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B9534F"/>
  <w15:docId w15:val="{D35DE6FE-B759-4FEA-AD1F-1BD98323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3D"/>
    <w:rPr>
      <w:sz w:val="24"/>
      <w:szCs w:val="24"/>
      <w:lang w:val="en-GB" w:eastAsia="en-GB"/>
    </w:rPr>
  </w:style>
  <w:style w:type="paragraph" w:styleId="1">
    <w:name w:val="heading 1"/>
    <w:aliases w:val="h1,H1,H11,H12,H111,H13,H112,H14,H113,H15,H114,H16,H115,H17,H116,H18,H117,H19,H118,H110,H119,H120,H1110,Header 1st Page"/>
    <w:basedOn w:val="a"/>
    <w:next w:val="a"/>
    <w:qFormat/>
    <w:rsid w:val="003244F9"/>
    <w:pPr>
      <w:keepNext/>
      <w:spacing w:before="240" w:after="60"/>
      <w:outlineLvl w:val="0"/>
    </w:pPr>
    <w:rPr>
      <w:rFonts w:ascii="Arial" w:hAnsi="Arial" w:cs="Arial"/>
      <w:b/>
      <w:bCs/>
      <w:kern w:val="32"/>
      <w:sz w:val="32"/>
      <w:szCs w:val="32"/>
    </w:rPr>
  </w:style>
  <w:style w:type="paragraph" w:styleId="2">
    <w:name w:val="heading 2"/>
    <w:basedOn w:val="a"/>
    <w:next w:val="a"/>
    <w:qFormat/>
    <w:rsid w:val="003244F9"/>
    <w:pPr>
      <w:keepNext/>
      <w:spacing w:before="240" w:after="60"/>
      <w:outlineLvl w:val="1"/>
    </w:pPr>
    <w:rPr>
      <w:rFonts w:ascii="Arial" w:hAnsi="Arial" w:cs="Arial"/>
      <w:b/>
      <w:bCs/>
      <w:i/>
      <w:iCs/>
      <w:sz w:val="28"/>
      <w:szCs w:val="28"/>
    </w:rPr>
  </w:style>
  <w:style w:type="paragraph" w:styleId="3">
    <w:name w:val="heading 3"/>
    <w:basedOn w:val="a"/>
    <w:next w:val="a"/>
    <w:qFormat/>
    <w:rsid w:val="00647A6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1"/>
    <w:rsid w:val="003244F9"/>
    <w:pPr>
      <w:pBdr>
        <w:top w:val="single" w:sz="4" w:space="10" w:color="auto"/>
        <w:left w:val="single" w:sz="4" w:space="4" w:color="auto"/>
        <w:bottom w:val="single" w:sz="4" w:space="9" w:color="auto"/>
        <w:right w:val="single" w:sz="4" w:space="4" w:color="auto"/>
      </w:pBdr>
      <w:shd w:val="clear" w:color="auto" w:fill="D9D9D9"/>
      <w:spacing w:line="320" w:lineRule="atLeast"/>
    </w:pPr>
    <w:rPr>
      <w:rFonts w:ascii="Times New Roman" w:hAnsi="Times New Roman" w:cs="Times New Roman"/>
      <w:lang w:val="el-GR" w:eastAsia="en-US"/>
    </w:rPr>
  </w:style>
  <w:style w:type="paragraph" w:customStyle="1" w:styleId="Style2">
    <w:name w:val="Style2"/>
    <w:basedOn w:val="2"/>
    <w:rsid w:val="003244F9"/>
    <w:pPr>
      <w:spacing w:before="0" w:after="0"/>
      <w:jc w:val="both"/>
    </w:pPr>
    <w:rPr>
      <w:rFonts w:ascii="Times New Roman" w:hAnsi="Times New Roman"/>
      <w:i w:val="0"/>
      <w:sz w:val="24"/>
      <w:lang w:val="en-US" w:eastAsia="en-US"/>
    </w:rPr>
  </w:style>
  <w:style w:type="paragraph" w:customStyle="1" w:styleId="HEAD2">
    <w:name w:val="HEAD 2"/>
    <w:basedOn w:val="Style2"/>
    <w:rsid w:val="003244F9"/>
    <w:rPr>
      <w:b w:val="0"/>
    </w:rPr>
  </w:style>
  <w:style w:type="paragraph" w:styleId="a3">
    <w:name w:val="Body Text"/>
    <w:aliases w:val="Text,- TF,BodyText,Τίτλος Μελέτης,Μελέτη"/>
    <w:basedOn w:val="a"/>
    <w:link w:val="Char"/>
    <w:rsid w:val="00DC05BC"/>
    <w:pPr>
      <w:spacing w:after="120"/>
    </w:pPr>
    <w:rPr>
      <w:lang w:eastAsia="en-US"/>
    </w:rPr>
  </w:style>
  <w:style w:type="character" w:customStyle="1" w:styleId="Char">
    <w:name w:val="Σώμα κειμένου Char"/>
    <w:aliases w:val="Text Char,- TF Char,BodyText Char,Τίτλος Μελέτης Char,Μελέτη Char"/>
    <w:link w:val="a3"/>
    <w:rsid w:val="00DC05BC"/>
    <w:rPr>
      <w:sz w:val="24"/>
      <w:szCs w:val="24"/>
      <w:lang w:val="en-GB" w:eastAsia="en-US" w:bidi="ar-SA"/>
    </w:rPr>
  </w:style>
  <w:style w:type="paragraph" w:customStyle="1" w:styleId="Char1CharCharCharCharCharChar">
    <w:name w:val="Char1 Char Char Char Char Char Char"/>
    <w:basedOn w:val="a"/>
    <w:rsid w:val="00DC05BC"/>
    <w:pPr>
      <w:widowControl w:val="0"/>
      <w:adjustRightInd w:val="0"/>
      <w:spacing w:after="160" w:line="240" w:lineRule="exact"/>
      <w:textAlignment w:val="baseline"/>
    </w:pPr>
    <w:rPr>
      <w:rFonts w:ascii="Tahoma" w:hAnsi="Tahoma"/>
      <w:sz w:val="20"/>
      <w:szCs w:val="20"/>
      <w:lang w:val="en-US" w:eastAsia="en-US"/>
    </w:rPr>
  </w:style>
  <w:style w:type="paragraph" w:styleId="a4">
    <w:name w:val="footnote text"/>
    <w:aliases w:val="Footnote text,Point 3 Char,Κείμενο υποσημείωσης Char,Char Char Char,Char Char,ESPON Footnote Text,Schriftart: 9 pt,Schriftart: 10 pt,Schriftart: 8 pt, Char Char Char, Char Char"/>
    <w:basedOn w:val="a"/>
    <w:semiHidden/>
    <w:rsid w:val="00DC05BC"/>
    <w:rPr>
      <w:rFonts w:eastAsia="PMingLiU"/>
      <w:sz w:val="20"/>
      <w:szCs w:val="20"/>
      <w:lang w:val="en-US" w:eastAsia="en-US"/>
    </w:rPr>
  </w:style>
  <w:style w:type="character" w:styleId="a5">
    <w:name w:val="footnote reference"/>
    <w:aliases w:val="Footnote symbol,Footnote"/>
    <w:semiHidden/>
    <w:rsid w:val="00DC05BC"/>
    <w:rPr>
      <w:vertAlign w:val="superscript"/>
    </w:rPr>
  </w:style>
  <w:style w:type="paragraph" w:styleId="20">
    <w:name w:val="Body Text 2"/>
    <w:basedOn w:val="a"/>
    <w:rsid w:val="00DC05BC"/>
    <w:pPr>
      <w:spacing w:after="120" w:line="480" w:lineRule="auto"/>
    </w:pPr>
    <w:rPr>
      <w:lang w:eastAsia="en-US"/>
    </w:rPr>
  </w:style>
  <w:style w:type="paragraph" w:styleId="a6">
    <w:name w:val="Balloon Text"/>
    <w:basedOn w:val="a"/>
    <w:semiHidden/>
    <w:rsid w:val="0063450A"/>
    <w:rPr>
      <w:rFonts w:ascii="Tahoma" w:hAnsi="Tahoma" w:cs="Tahoma"/>
      <w:sz w:val="16"/>
      <w:szCs w:val="16"/>
    </w:rPr>
  </w:style>
  <w:style w:type="paragraph" w:styleId="a7">
    <w:name w:val="header"/>
    <w:basedOn w:val="a"/>
    <w:link w:val="Char0"/>
    <w:uiPriority w:val="99"/>
    <w:rsid w:val="0063450A"/>
    <w:pPr>
      <w:tabs>
        <w:tab w:val="center" w:pos="4320"/>
        <w:tab w:val="right" w:pos="8640"/>
      </w:tabs>
    </w:pPr>
  </w:style>
  <w:style w:type="character" w:styleId="a8">
    <w:name w:val="page number"/>
    <w:basedOn w:val="a0"/>
    <w:rsid w:val="0063450A"/>
  </w:style>
  <w:style w:type="paragraph" w:styleId="a9">
    <w:name w:val="footer"/>
    <w:basedOn w:val="a"/>
    <w:link w:val="Char1"/>
    <w:uiPriority w:val="99"/>
    <w:rsid w:val="00F47176"/>
    <w:pPr>
      <w:tabs>
        <w:tab w:val="center" w:pos="4320"/>
        <w:tab w:val="right" w:pos="8640"/>
      </w:tabs>
    </w:pPr>
  </w:style>
  <w:style w:type="character" w:styleId="aa">
    <w:name w:val="annotation reference"/>
    <w:semiHidden/>
    <w:rsid w:val="00E4599C"/>
    <w:rPr>
      <w:sz w:val="16"/>
      <w:szCs w:val="16"/>
    </w:rPr>
  </w:style>
  <w:style w:type="paragraph" w:styleId="ab">
    <w:name w:val="annotation text"/>
    <w:basedOn w:val="a"/>
    <w:semiHidden/>
    <w:rsid w:val="00E4599C"/>
    <w:rPr>
      <w:sz w:val="20"/>
      <w:szCs w:val="20"/>
    </w:rPr>
  </w:style>
  <w:style w:type="paragraph" w:styleId="ac">
    <w:name w:val="annotation subject"/>
    <w:basedOn w:val="ab"/>
    <w:next w:val="ab"/>
    <w:semiHidden/>
    <w:rsid w:val="00E4599C"/>
    <w:rPr>
      <w:b/>
      <w:bCs/>
    </w:rPr>
  </w:style>
  <w:style w:type="paragraph" w:customStyle="1" w:styleId="CharCharCharCharCharCharChar">
    <w:name w:val="Char Char Char Char Char Char Char"/>
    <w:basedOn w:val="a"/>
    <w:rsid w:val="00DD18DE"/>
    <w:pPr>
      <w:spacing w:after="160" w:line="240" w:lineRule="exact"/>
    </w:pPr>
    <w:rPr>
      <w:rFonts w:ascii="Tahoma" w:hAnsi="Tahoma"/>
      <w:sz w:val="20"/>
      <w:szCs w:val="20"/>
      <w:lang w:val="en-US" w:eastAsia="en-US"/>
    </w:rPr>
  </w:style>
  <w:style w:type="paragraph" w:customStyle="1" w:styleId="bullet">
    <w:name w:val="bullet"/>
    <w:basedOn w:val="a"/>
    <w:rsid w:val="00D95D5B"/>
    <w:pPr>
      <w:tabs>
        <w:tab w:val="num" w:pos="360"/>
      </w:tabs>
      <w:spacing w:line="360" w:lineRule="auto"/>
      <w:ind w:left="360" w:hanging="360"/>
      <w:jc w:val="both"/>
    </w:pPr>
    <w:rPr>
      <w:rFonts w:ascii="Arial" w:hAnsi="Arial"/>
      <w:spacing w:val="-5"/>
      <w:sz w:val="22"/>
      <w:szCs w:val="20"/>
      <w:lang w:val="el-GR" w:eastAsia="en-US"/>
    </w:rPr>
  </w:style>
  <w:style w:type="paragraph" w:styleId="ad">
    <w:name w:val="endnote text"/>
    <w:basedOn w:val="a"/>
    <w:semiHidden/>
    <w:rsid w:val="00D95D5B"/>
    <w:pPr>
      <w:spacing w:before="60" w:after="60" w:line="300" w:lineRule="exact"/>
      <w:jc w:val="both"/>
    </w:pPr>
    <w:rPr>
      <w:rFonts w:ascii="Arial" w:hAnsi="Arial"/>
      <w:sz w:val="22"/>
      <w:szCs w:val="20"/>
      <w:lang w:val="el-GR" w:eastAsia="en-US"/>
    </w:rPr>
  </w:style>
  <w:style w:type="paragraph" w:styleId="30">
    <w:name w:val="Body Text 3"/>
    <w:basedOn w:val="a"/>
    <w:rsid w:val="00D95D5B"/>
    <w:pPr>
      <w:spacing w:after="120"/>
    </w:pPr>
    <w:rPr>
      <w:sz w:val="16"/>
      <w:szCs w:val="16"/>
      <w:lang w:val="en-US" w:eastAsia="en-US"/>
    </w:rPr>
  </w:style>
  <w:style w:type="paragraph" w:customStyle="1" w:styleId="Char10">
    <w:name w:val="Char1"/>
    <w:basedOn w:val="a"/>
    <w:rsid w:val="005C3DAF"/>
    <w:pPr>
      <w:widowControl w:val="0"/>
      <w:adjustRightInd w:val="0"/>
      <w:spacing w:after="160" w:line="240" w:lineRule="exact"/>
      <w:textAlignment w:val="baseline"/>
    </w:pPr>
    <w:rPr>
      <w:rFonts w:ascii="Tahoma" w:hAnsi="Tahoma"/>
      <w:sz w:val="20"/>
      <w:szCs w:val="20"/>
      <w:lang w:val="en-US" w:eastAsia="en-US"/>
    </w:rPr>
  </w:style>
  <w:style w:type="character" w:customStyle="1" w:styleId="Char0">
    <w:name w:val="Κεφαλίδα Char"/>
    <w:link w:val="a7"/>
    <w:uiPriority w:val="99"/>
    <w:rsid w:val="00BC3D14"/>
    <w:rPr>
      <w:sz w:val="24"/>
      <w:szCs w:val="24"/>
      <w:lang w:val="en-GB" w:eastAsia="en-GB"/>
    </w:rPr>
  </w:style>
  <w:style w:type="paragraph" w:styleId="ae">
    <w:name w:val="List Paragraph"/>
    <w:basedOn w:val="a"/>
    <w:uiPriority w:val="34"/>
    <w:qFormat/>
    <w:rsid w:val="001B7100"/>
    <w:pPr>
      <w:ind w:left="720"/>
      <w:contextualSpacing/>
    </w:pPr>
  </w:style>
  <w:style w:type="character" w:customStyle="1" w:styleId="Char1">
    <w:name w:val="Υποσέλιδο Char"/>
    <w:basedOn w:val="a0"/>
    <w:link w:val="a9"/>
    <w:uiPriority w:val="99"/>
    <w:rsid w:val="00816B80"/>
    <w:rPr>
      <w:sz w:val="24"/>
      <w:szCs w:val="24"/>
      <w:lang w:val="en-GB" w:eastAsia="en-GB"/>
    </w:rPr>
  </w:style>
  <w:style w:type="paragraph" w:customStyle="1" w:styleId="CharCharCharCharCharCharCharCharCharCharCharCharCharCharCharCharChar1Char">
    <w:name w:val="Char Char Char Char Char Char Char Char Char Char Char Char Char Char Char Char Char1 Char"/>
    <w:basedOn w:val="a"/>
    <w:rsid w:val="00E918FF"/>
    <w:pPr>
      <w:spacing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255">
      <w:bodyDiv w:val="1"/>
      <w:marLeft w:val="0"/>
      <w:marRight w:val="0"/>
      <w:marTop w:val="0"/>
      <w:marBottom w:val="0"/>
      <w:divBdr>
        <w:top w:val="none" w:sz="0" w:space="0" w:color="auto"/>
        <w:left w:val="none" w:sz="0" w:space="0" w:color="auto"/>
        <w:bottom w:val="none" w:sz="0" w:space="0" w:color="auto"/>
        <w:right w:val="none" w:sz="0" w:space="0" w:color="auto"/>
      </w:divBdr>
    </w:div>
    <w:div w:id="56243965">
      <w:bodyDiv w:val="1"/>
      <w:marLeft w:val="0"/>
      <w:marRight w:val="0"/>
      <w:marTop w:val="0"/>
      <w:marBottom w:val="0"/>
      <w:divBdr>
        <w:top w:val="none" w:sz="0" w:space="0" w:color="auto"/>
        <w:left w:val="none" w:sz="0" w:space="0" w:color="auto"/>
        <w:bottom w:val="none" w:sz="0" w:space="0" w:color="auto"/>
        <w:right w:val="none" w:sz="0" w:space="0" w:color="auto"/>
      </w:divBdr>
    </w:div>
    <w:div w:id="115608146">
      <w:bodyDiv w:val="1"/>
      <w:marLeft w:val="0"/>
      <w:marRight w:val="0"/>
      <w:marTop w:val="0"/>
      <w:marBottom w:val="0"/>
      <w:divBdr>
        <w:top w:val="none" w:sz="0" w:space="0" w:color="auto"/>
        <w:left w:val="none" w:sz="0" w:space="0" w:color="auto"/>
        <w:bottom w:val="none" w:sz="0" w:space="0" w:color="auto"/>
        <w:right w:val="none" w:sz="0" w:space="0" w:color="auto"/>
      </w:divBdr>
    </w:div>
    <w:div w:id="141820716">
      <w:bodyDiv w:val="1"/>
      <w:marLeft w:val="0"/>
      <w:marRight w:val="0"/>
      <w:marTop w:val="0"/>
      <w:marBottom w:val="0"/>
      <w:divBdr>
        <w:top w:val="none" w:sz="0" w:space="0" w:color="auto"/>
        <w:left w:val="none" w:sz="0" w:space="0" w:color="auto"/>
        <w:bottom w:val="none" w:sz="0" w:space="0" w:color="auto"/>
        <w:right w:val="none" w:sz="0" w:space="0" w:color="auto"/>
      </w:divBdr>
    </w:div>
    <w:div w:id="188105377">
      <w:bodyDiv w:val="1"/>
      <w:marLeft w:val="0"/>
      <w:marRight w:val="0"/>
      <w:marTop w:val="0"/>
      <w:marBottom w:val="0"/>
      <w:divBdr>
        <w:top w:val="none" w:sz="0" w:space="0" w:color="auto"/>
        <w:left w:val="none" w:sz="0" w:space="0" w:color="auto"/>
        <w:bottom w:val="none" w:sz="0" w:space="0" w:color="auto"/>
        <w:right w:val="none" w:sz="0" w:space="0" w:color="auto"/>
      </w:divBdr>
    </w:div>
    <w:div w:id="300429533">
      <w:bodyDiv w:val="1"/>
      <w:marLeft w:val="0"/>
      <w:marRight w:val="0"/>
      <w:marTop w:val="0"/>
      <w:marBottom w:val="0"/>
      <w:divBdr>
        <w:top w:val="none" w:sz="0" w:space="0" w:color="auto"/>
        <w:left w:val="none" w:sz="0" w:space="0" w:color="auto"/>
        <w:bottom w:val="none" w:sz="0" w:space="0" w:color="auto"/>
        <w:right w:val="none" w:sz="0" w:space="0" w:color="auto"/>
      </w:divBdr>
    </w:div>
    <w:div w:id="315688161">
      <w:bodyDiv w:val="1"/>
      <w:marLeft w:val="0"/>
      <w:marRight w:val="0"/>
      <w:marTop w:val="0"/>
      <w:marBottom w:val="0"/>
      <w:divBdr>
        <w:top w:val="none" w:sz="0" w:space="0" w:color="auto"/>
        <w:left w:val="none" w:sz="0" w:space="0" w:color="auto"/>
        <w:bottom w:val="none" w:sz="0" w:space="0" w:color="auto"/>
        <w:right w:val="none" w:sz="0" w:space="0" w:color="auto"/>
      </w:divBdr>
    </w:div>
    <w:div w:id="331107301">
      <w:bodyDiv w:val="1"/>
      <w:marLeft w:val="0"/>
      <w:marRight w:val="0"/>
      <w:marTop w:val="0"/>
      <w:marBottom w:val="0"/>
      <w:divBdr>
        <w:top w:val="none" w:sz="0" w:space="0" w:color="auto"/>
        <w:left w:val="none" w:sz="0" w:space="0" w:color="auto"/>
        <w:bottom w:val="none" w:sz="0" w:space="0" w:color="auto"/>
        <w:right w:val="none" w:sz="0" w:space="0" w:color="auto"/>
      </w:divBdr>
    </w:div>
    <w:div w:id="416488485">
      <w:bodyDiv w:val="1"/>
      <w:marLeft w:val="0"/>
      <w:marRight w:val="0"/>
      <w:marTop w:val="0"/>
      <w:marBottom w:val="0"/>
      <w:divBdr>
        <w:top w:val="none" w:sz="0" w:space="0" w:color="auto"/>
        <w:left w:val="none" w:sz="0" w:space="0" w:color="auto"/>
        <w:bottom w:val="none" w:sz="0" w:space="0" w:color="auto"/>
        <w:right w:val="none" w:sz="0" w:space="0" w:color="auto"/>
      </w:divBdr>
    </w:div>
    <w:div w:id="462772937">
      <w:bodyDiv w:val="1"/>
      <w:marLeft w:val="0"/>
      <w:marRight w:val="0"/>
      <w:marTop w:val="0"/>
      <w:marBottom w:val="0"/>
      <w:divBdr>
        <w:top w:val="none" w:sz="0" w:space="0" w:color="auto"/>
        <w:left w:val="none" w:sz="0" w:space="0" w:color="auto"/>
        <w:bottom w:val="none" w:sz="0" w:space="0" w:color="auto"/>
        <w:right w:val="none" w:sz="0" w:space="0" w:color="auto"/>
      </w:divBdr>
    </w:div>
    <w:div w:id="504251765">
      <w:bodyDiv w:val="1"/>
      <w:marLeft w:val="0"/>
      <w:marRight w:val="0"/>
      <w:marTop w:val="0"/>
      <w:marBottom w:val="0"/>
      <w:divBdr>
        <w:top w:val="none" w:sz="0" w:space="0" w:color="auto"/>
        <w:left w:val="none" w:sz="0" w:space="0" w:color="auto"/>
        <w:bottom w:val="none" w:sz="0" w:space="0" w:color="auto"/>
        <w:right w:val="none" w:sz="0" w:space="0" w:color="auto"/>
      </w:divBdr>
    </w:div>
    <w:div w:id="529298084">
      <w:bodyDiv w:val="1"/>
      <w:marLeft w:val="0"/>
      <w:marRight w:val="0"/>
      <w:marTop w:val="0"/>
      <w:marBottom w:val="0"/>
      <w:divBdr>
        <w:top w:val="none" w:sz="0" w:space="0" w:color="auto"/>
        <w:left w:val="none" w:sz="0" w:space="0" w:color="auto"/>
        <w:bottom w:val="none" w:sz="0" w:space="0" w:color="auto"/>
        <w:right w:val="none" w:sz="0" w:space="0" w:color="auto"/>
      </w:divBdr>
    </w:div>
    <w:div w:id="529611693">
      <w:bodyDiv w:val="1"/>
      <w:marLeft w:val="0"/>
      <w:marRight w:val="0"/>
      <w:marTop w:val="0"/>
      <w:marBottom w:val="0"/>
      <w:divBdr>
        <w:top w:val="none" w:sz="0" w:space="0" w:color="auto"/>
        <w:left w:val="none" w:sz="0" w:space="0" w:color="auto"/>
        <w:bottom w:val="none" w:sz="0" w:space="0" w:color="auto"/>
        <w:right w:val="none" w:sz="0" w:space="0" w:color="auto"/>
      </w:divBdr>
    </w:div>
    <w:div w:id="596793516">
      <w:bodyDiv w:val="1"/>
      <w:marLeft w:val="0"/>
      <w:marRight w:val="0"/>
      <w:marTop w:val="0"/>
      <w:marBottom w:val="0"/>
      <w:divBdr>
        <w:top w:val="none" w:sz="0" w:space="0" w:color="auto"/>
        <w:left w:val="none" w:sz="0" w:space="0" w:color="auto"/>
        <w:bottom w:val="none" w:sz="0" w:space="0" w:color="auto"/>
        <w:right w:val="none" w:sz="0" w:space="0" w:color="auto"/>
      </w:divBdr>
    </w:div>
    <w:div w:id="597056199">
      <w:bodyDiv w:val="1"/>
      <w:marLeft w:val="0"/>
      <w:marRight w:val="0"/>
      <w:marTop w:val="0"/>
      <w:marBottom w:val="0"/>
      <w:divBdr>
        <w:top w:val="none" w:sz="0" w:space="0" w:color="auto"/>
        <w:left w:val="none" w:sz="0" w:space="0" w:color="auto"/>
        <w:bottom w:val="none" w:sz="0" w:space="0" w:color="auto"/>
        <w:right w:val="none" w:sz="0" w:space="0" w:color="auto"/>
      </w:divBdr>
    </w:div>
    <w:div w:id="624239112">
      <w:bodyDiv w:val="1"/>
      <w:marLeft w:val="0"/>
      <w:marRight w:val="0"/>
      <w:marTop w:val="0"/>
      <w:marBottom w:val="0"/>
      <w:divBdr>
        <w:top w:val="none" w:sz="0" w:space="0" w:color="auto"/>
        <w:left w:val="none" w:sz="0" w:space="0" w:color="auto"/>
        <w:bottom w:val="none" w:sz="0" w:space="0" w:color="auto"/>
        <w:right w:val="none" w:sz="0" w:space="0" w:color="auto"/>
      </w:divBdr>
    </w:div>
    <w:div w:id="647713712">
      <w:bodyDiv w:val="1"/>
      <w:marLeft w:val="0"/>
      <w:marRight w:val="0"/>
      <w:marTop w:val="0"/>
      <w:marBottom w:val="0"/>
      <w:divBdr>
        <w:top w:val="none" w:sz="0" w:space="0" w:color="auto"/>
        <w:left w:val="none" w:sz="0" w:space="0" w:color="auto"/>
        <w:bottom w:val="none" w:sz="0" w:space="0" w:color="auto"/>
        <w:right w:val="none" w:sz="0" w:space="0" w:color="auto"/>
      </w:divBdr>
    </w:div>
    <w:div w:id="647975677">
      <w:bodyDiv w:val="1"/>
      <w:marLeft w:val="0"/>
      <w:marRight w:val="0"/>
      <w:marTop w:val="0"/>
      <w:marBottom w:val="0"/>
      <w:divBdr>
        <w:top w:val="none" w:sz="0" w:space="0" w:color="auto"/>
        <w:left w:val="none" w:sz="0" w:space="0" w:color="auto"/>
        <w:bottom w:val="none" w:sz="0" w:space="0" w:color="auto"/>
        <w:right w:val="none" w:sz="0" w:space="0" w:color="auto"/>
      </w:divBdr>
    </w:div>
    <w:div w:id="706872131">
      <w:bodyDiv w:val="1"/>
      <w:marLeft w:val="0"/>
      <w:marRight w:val="0"/>
      <w:marTop w:val="0"/>
      <w:marBottom w:val="0"/>
      <w:divBdr>
        <w:top w:val="none" w:sz="0" w:space="0" w:color="auto"/>
        <w:left w:val="none" w:sz="0" w:space="0" w:color="auto"/>
        <w:bottom w:val="none" w:sz="0" w:space="0" w:color="auto"/>
        <w:right w:val="none" w:sz="0" w:space="0" w:color="auto"/>
      </w:divBdr>
    </w:div>
    <w:div w:id="707024163">
      <w:bodyDiv w:val="1"/>
      <w:marLeft w:val="0"/>
      <w:marRight w:val="0"/>
      <w:marTop w:val="0"/>
      <w:marBottom w:val="0"/>
      <w:divBdr>
        <w:top w:val="none" w:sz="0" w:space="0" w:color="auto"/>
        <w:left w:val="none" w:sz="0" w:space="0" w:color="auto"/>
        <w:bottom w:val="none" w:sz="0" w:space="0" w:color="auto"/>
        <w:right w:val="none" w:sz="0" w:space="0" w:color="auto"/>
      </w:divBdr>
    </w:div>
    <w:div w:id="749544405">
      <w:bodyDiv w:val="1"/>
      <w:marLeft w:val="0"/>
      <w:marRight w:val="0"/>
      <w:marTop w:val="0"/>
      <w:marBottom w:val="0"/>
      <w:divBdr>
        <w:top w:val="none" w:sz="0" w:space="0" w:color="auto"/>
        <w:left w:val="none" w:sz="0" w:space="0" w:color="auto"/>
        <w:bottom w:val="none" w:sz="0" w:space="0" w:color="auto"/>
        <w:right w:val="none" w:sz="0" w:space="0" w:color="auto"/>
      </w:divBdr>
    </w:div>
    <w:div w:id="752357126">
      <w:bodyDiv w:val="1"/>
      <w:marLeft w:val="0"/>
      <w:marRight w:val="0"/>
      <w:marTop w:val="0"/>
      <w:marBottom w:val="0"/>
      <w:divBdr>
        <w:top w:val="none" w:sz="0" w:space="0" w:color="auto"/>
        <w:left w:val="none" w:sz="0" w:space="0" w:color="auto"/>
        <w:bottom w:val="none" w:sz="0" w:space="0" w:color="auto"/>
        <w:right w:val="none" w:sz="0" w:space="0" w:color="auto"/>
      </w:divBdr>
    </w:div>
    <w:div w:id="762382854">
      <w:bodyDiv w:val="1"/>
      <w:marLeft w:val="0"/>
      <w:marRight w:val="0"/>
      <w:marTop w:val="0"/>
      <w:marBottom w:val="0"/>
      <w:divBdr>
        <w:top w:val="none" w:sz="0" w:space="0" w:color="auto"/>
        <w:left w:val="none" w:sz="0" w:space="0" w:color="auto"/>
        <w:bottom w:val="none" w:sz="0" w:space="0" w:color="auto"/>
        <w:right w:val="none" w:sz="0" w:space="0" w:color="auto"/>
      </w:divBdr>
    </w:div>
    <w:div w:id="834106786">
      <w:bodyDiv w:val="1"/>
      <w:marLeft w:val="0"/>
      <w:marRight w:val="0"/>
      <w:marTop w:val="0"/>
      <w:marBottom w:val="0"/>
      <w:divBdr>
        <w:top w:val="none" w:sz="0" w:space="0" w:color="auto"/>
        <w:left w:val="none" w:sz="0" w:space="0" w:color="auto"/>
        <w:bottom w:val="none" w:sz="0" w:space="0" w:color="auto"/>
        <w:right w:val="none" w:sz="0" w:space="0" w:color="auto"/>
      </w:divBdr>
    </w:div>
    <w:div w:id="837423469">
      <w:bodyDiv w:val="1"/>
      <w:marLeft w:val="0"/>
      <w:marRight w:val="0"/>
      <w:marTop w:val="0"/>
      <w:marBottom w:val="0"/>
      <w:divBdr>
        <w:top w:val="none" w:sz="0" w:space="0" w:color="auto"/>
        <w:left w:val="none" w:sz="0" w:space="0" w:color="auto"/>
        <w:bottom w:val="none" w:sz="0" w:space="0" w:color="auto"/>
        <w:right w:val="none" w:sz="0" w:space="0" w:color="auto"/>
      </w:divBdr>
    </w:div>
    <w:div w:id="855726059">
      <w:bodyDiv w:val="1"/>
      <w:marLeft w:val="0"/>
      <w:marRight w:val="0"/>
      <w:marTop w:val="0"/>
      <w:marBottom w:val="0"/>
      <w:divBdr>
        <w:top w:val="none" w:sz="0" w:space="0" w:color="auto"/>
        <w:left w:val="none" w:sz="0" w:space="0" w:color="auto"/>
        <w:bottom w:val="none" w:sz="0" w:space="0" w:color="auto"/>
        <w:right w:val="none" w:sz="0" w:space="0" w:color="auto"/>
      </w:divBdr>
    </w:div>
    <w:div w:id="864833078">
      <w:bodyDiv w:val="1"/>
      <w:marLeft w:val="0"/>
      <w:marRight w:val="0"/>
      <w:marTop w:val="0"/>
      <w:marBottom w:val="0"/>
      <w:divBdr>
        <w:top w:val="none" w:sz="0" w:space="0" w:color="auto"/>
        <w:left w:val="none" w:sz="0" w:space="0" w:color="auto"/>
        <w:bottom w:val="none" w:sz="0" w:space="0" w:color="auto"/>
        <w:right w:val="none" w:sz="0" w:space="0" w:color="auto"/>
      </w:divBdr>
    </w:div>
    <w:div w:id="887650614">
      <w:bodyDiv w:val="1"/>
      <w:marLeft w:val="0"/>
      <w:marRight w:val="0"/>
      <w:marTop w:val="0"/>
      <w:marBottom w:val="0"/>
      <w:divBdr>
        <w:top w:val="none" w:sz="0" w:space="0" w:color="auto"/>
        <w:left w:val="none" w:sz="0" w:space="0" w:color="auto"/>
        <w:bottom w:val="none" w:sz="0" w:space="0" w:color="auto"/>
        <w:right w:val="none" w:sz="0" w:space="0" w:color="auto"/>
      </w:divBdr>
    </w:div>
    <w:div w:id="911625321">
      <w:bodyDiv w:val="1"/>
      <w:marLeft w:val="0"/>
      <w:marRight w:val="0"/>
      <w:marTop w:val="0"/>
      <w:marBottom w:val="0"/>
      <w:divBdr>
        <w:top w:val="none" w:sz="0" w:space="0" w:color="auto"/>
        <w:left w:val="none" w:sz="0" w:space="0" w:color="auto"/>
        <w:bottom w:val="none" w:sz="0" w:space="0" w:color="auto"/>
        <w:right w:val="none" w:sz="0" w:space="0" w:color="auto"/>
      </w:divBdr>
    </w:div>
    <w:div w:id="947273389">
      <w:bodyDiv w:val="1"/>
      <w:marLeft w:val="0"/>
      <w:marRight w:val="0"/>
      <w:marTop w:val="0"/>
      <w:marBottom w:val="0"/>
      <w:divBdr>
        <w:top w:val="none" w:sz="0" w:space="0" w:color="auto"/>
        <w:left w:val="none" w:sz="0" w:space="0" w:color="auto"/>
        <w:bottom w:val="none" w:sz="0" w:space="0" w:color="auto"/>
        <w:right w:val="none" w:sz="0" w:space="0" w:color="auto"/>
      </w:divBdr>
    </w:div>
    <w:div w:id="948313129">
      <w:bodyDiv w:val="1"/>
      <w:marLeft w:val="0"/>
      <w:marRight w:val="0"/>
      <w:marTop w:val="0"/>
      <w:marBottom w:val="0"/>
      <w:divBdr>
        <w:top w:val="none" w:sz="0" w:space="0" w:color="auto"/>
        <w:left w:val="none" w:sz="0" w:space="0" w:color="auto"/>
        <w:bottom w:val="none" w:sz="0" w:space="0" w:color="auto"/>
        <w:right w:val="none" w:sz="0" w:space="0" w:color="auto"/>
      </w:divBdr>
    </w:div>
    <w:div w:id="1053385186">
      <w:bodyDiv w:val="1"/>
      <w:marLeft w:val="0"/>
      <w:marRight w:val="0"/>
      <w:marTop w:val="0"/>
      <w:marBottom w:val="0"/>
      <w:divBdr>
        <w:top w:val="none" w:sz="0" w:space="0" w:color="auto"/>
        <w:left w:val="none" w:sz="0" w:space="0" w:color="auto"/>
        <w:bottom w:val="none" w:sz="0" w:space="0" w:color="auto"/>
        <w:right w:val="none" w:sz="0" w:space="0" w:color="auto"/>
      </w:divBdr>
    </w:div>
    <w:div w:id="1060328213">
      <w:bodyDiv w:val="1"/>
      <w:marLeft w:val="0"/>
      <w:marRight w:val="0"/>
      <w:marTop w:val="0"/>
      <w:marBottom w:val="0"/>
      <w:divBdr>
        <w:top w:val="none" w:sz="0" w:space="0" w:color="auto"/>
        <w:left w:val="none" w:sz="0" w:space="0" w:color="auto"/>
        <w:bottom w:val="none" w:sz="0" w:space="0" w:color="auto"/>
        <w:right w:val="none" w:sz="0" w:space="0" w:color="auto"/>
      </w:divBdr>
    </w:div>
    <w:div w:id="1077481534">
      <w:bodyDiv w:val="1"/>
      <w:marLeft w:val="0"/>
      <w:marRight w:val="0"/>
      <w:marTop w:val="0"/>
      <w:marBottom w:val="0"/>
      <w:divBdr>
        <w:top w:val="none" w:sz="0" w:space="0" w:color="auto"/>
        <w:left w:val="none" w:sz="0" w:space="0" w:color="auto"/>
        <w:bottom w:val="none" w:sz="0" w:space="0" w:color="auto"/>
        <w:right w:val="none" w:sz="0" w:space="0" w:color="auto"/>
      </w:divBdr>
    </w:div>
    <w:div w:id="1163081583">
      <w:bodyDiv w:val="1"/>
      <w:marLeft w:val="0"/>
      <w:marRight w:val="0"/>
      <w:marTop w:val="0"/>
      <w:marBottom w:val="0"/>
      <w:divBdr>
        <w:top w:val="none" w:sz="0" w:space="0" w:color="auto"/>
        <w:left w:val="none" w:sz="0" w:space="0" w:color="auto"/>
        <w:bottom w:val="none" w:sz="0" w:space="0" w:color="auto"/>
        <w:right w:val="none" w:sz="0" w:space="0" w:color="auto"/>
      </w:divBdr>
    </w:div>
    <w:div w:id="1188520418">
      <w:bodyDiv w:val="1"/>
      <w:marLeft w:val="0"/>
      <w:marRight w:val="0"/>
      <w:marTop w:val="0"/>
      <w:marBottom w:val="0"/>
      <w:divBdr>
        <w:top w:val="none" w:sz="0" w:space="0" w:color="auto"/>
        <w:left w:val="none" w:sz="0" w:space="0" w:color="auto"/>
        <w:bottom w:val="none" w:sz="0" w:space="0" w:color="auto"/>
        <w:right w:val="none" w:sz="0" w:space="0" w:color="auto"/>
      </w:divBdr>
    </w:div>
    <w:div w:id="1233540706">
      <w:bodyDiv w:val="1"/>
      <w:marLeft w:val="0"/>
      <w:marRight w:val="0"/>
      <w:marTop w:val="0"/>
      <w:marBottom w:val="0"/>
      <w:divBdr>
        <w:top w:val="none" w:sz="0" w:space="0" w:color="auto"/>
        <w:left w:val="none" w:sz="0" w:space="0" w:color="auto"/>
        <w:bottom w:val="none" w:sz="0" w:space="0" w:color="auto"/>
        <w:right w:val="none" w:sz="0" w:space="0" w:color="auto"/>
      </w:divBdr>
    </w:div>
    <w:div w:id="1243250602">
      <w:bodyDiv w:val="1"/>
      <w:marLeft w:val="0"/>
      <w:marRight w:val="0"/>
      <w:marTop w:val="0"/>
      <w:marBottom w:val="0"/>
      <w:divBdr>
        <w:top w:val="none" w:sz="0" w:space="0" w:color="auto"/>
        <w:left w:val="none" w:sz="0" w:space="0" w:color="auto"/>
        <w:bottom w:val="none" w:sz="0" w:space="0" w:color="auto"/>
        <w:right w:val="none" w:sz="0" w:space="0" w:color="auto"/>
      </w:divBdr>
    </w:div>
    <w:div w:id="1257178894">
      <w:bodyDiv w:val="1"/>
      <w:marLeft w:val="0"/>
      <w:marRight w:val="0"/>
      <w:marTop w:val="0"/>
      <w:marBottom w:val="0"/>
      <w:divBdr>
        <w:top w:val="none" w:sz="0" w:space="0" w:color="auto"/>
        <w:left w:val="none" w:sz="0" w:space="0" w:color="auto"/>
        <w:bottom w:val="none" w:sz="0" w:space="0" w:color="auto"/>
        <w:right w:val="none" w:sz="0" w:space="0" w:color="auto"/>
      </w:divBdr>
    </w:div>
    <w:div w:id="1262879405">
      <w:bodyDiv w:val="1"/>
      <w:marLeft w:val="0"/>
      <w:marRight w:val="0"/>
      <w:marTop w:val="0"/>
      <w:marBottom w:val="0"/>
      <w:divBdr>
        <w:top w:val="none" w:sz="0" w:space="0" w:color="auto"/>
        <w:left w:val="none" w:sz="0" w:space="0" w:color="auto"/>
        <w:bottom w:val="none" w:sz="0" w:space="0" w:color="auto"/>
        <w:right w:val="none" w:sz="0" w:space="0" w:color="auto"/>
      </w:divBdr>
    </w:div>
    <w:div w:id="1296175561">
      <w:bodyDiv w:val="1"/>
      <w:marLeft w:val="0"/>
      <w:marRight w:val="0"/>
      <w:marTop w:val="0"/>
      <w:marBottom w:val="0"/>
      <w:divBdr>
        <w:top w:val="none" w:sz="0" w:space="0" w:color="auto"/>
        <w:left w:val="none" w:sz="0" w:space="0" w:color="auto"/>
        <w:bottom w:val="none" w:sz="0" w:space="0" w:color="auto"/>
        <w:right w:val="none" w:sz="0" w:space="0" w:color="auto"/>
      </w:divBdr>
    </w:div>
    <w:div w:id="1309163576">
      <w:bodyDiv w:val="1"/>
      <w:marLeft w:val="0"/>
      <w:marRight w:val="0"/>
      <w:marTop w:val="0"/>
      <w:marBottom w:val="0"/>
      <w:divBdr>
        <w:top w:val="none" w:sz="0" w:space="0" w:color="auto"/>
        <w:left w:val="none" w:sz="0" w:space="0" w:color="auto"/>
        <w:bottom w:val="none" w:sz="0" w:space="0" w:color="auto"/>
        <w:right w:val="none" w:sz="0" w:space="0" w:color="auto"/>
      </w:divBdr>
    </w:div>
    <w:div w:id="1338920469">
      <w:bodyDiv w:val="1"/>
      <w:marLeft w:val="0"/>
      <w:marRight w:val="0"/>
      <w:marTop w:val="0"/>
      <w:marBottom w:val="0"/>
      <w:divBdr>
        <w:top w:val="none" w:sz="0" w:space="0" w:color="auto"/>
        <w:left w:val="none" w:sz="0" w:space="0" w:color="auto"/>
        <w:bottom w:val="none" w:sz="0" w:space="0" w:color="auto"/>
        <w:right w:val="none" w:sz="0" w:space="0" w:color="auto"/>
      </w:divBdr>
    </w:div>
    <w:div w:id="1343051513">
      <w:bodyDiv w:val="1"/>
      <w:marLeft w:val="0"/>
      <w:marRight w:val="0"/>
      <w:marTop w:val="0"/>
      <w:marBottom w:val="0"/>
      <w:divBdr>
        <w:top w:val="none" w:sz="0" w:space="0" w:color="auto"/>
        <w:left w:val="none" w:sz="0" w:space="0" w:color="auto"/>
        <w:bottom w:val="none" w:sz="0" w:space="0" w:color="auto"/>
        <w:right w:val="none" w:sz="0" w:space="0" w:color="auto"/>
      </w:divBdr>
    </w:div>
    <w:div w:id="1372848434">
      <w:bodyDiv w:val="1"/>
      <w:marLeft w:val="0"/>
      <w:marRight w:val="0"/>
      <w:marTop w:val="0"/>
      <w:marBottom w:val="0"/>
      <w:divBdr>
        <w:top w:val="none" w:sz="0" w:space="0" w:color="auto"/>
        <w:left w:val="none" w:sz="0" w:space="0" w:color="auto"/>
        <w:bottom w:val="none" w:sz="0" w:space="0" w:color="auto"/>
        <w:right w:val="none" w:sz="0" w:space="0" w:color="auto"/>
      </w:divBdr>
    </w:div>
    <w:div w:id="1407654762">
      <w:bodyDiv w:val="1"/>
      <w:marLeft w:val="0"/>
      <w:marRight w:val="0"/>
      <w:marTop w:val="0"/>
      <w:marBottom w:val="0"/>
      <w:divBdr>
        <w:top w:val="none" w:sz="0" w:space="0" w:color="auto"/>
        <w:left w:val="none" w:sz="0" w:space="0" w:color="auto"/>
        <w:bottom w:val="none" w:sz="0" w:space="0" w:color="auto"/>
        <w:right w:val="none" w:sz="0" w:space="0" w:color="auto"/>
      </w:divBdr>
    </w:div>
    <w:div w:id="1415467453">
      <w:bodyDiv w:val="1"/>
      <w:marLeft w:val="0"/>
      <w:marRight w:val="0"/>
      <w:marTop w:val="0"/>
      <w:marBottom w:val="0"/>
      <w:divBdr>
        <w:top w:val="none" w:sz="0" w:space="0" w:color="auto"/>
        <w:left w:val="none" w:sz="0" w:space="0" w:color="auto"/>
        <w:bottom w:val="none" w:sz="0" w:space="0" w:color="auto"/>
        <w:right w:val="none" w:sz="0" w:space="0" w:color="auto"/>
      </w:divBdr>
    </w:div>
    <w:div w:id="1440178592">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94640063">
      <w:bodyDiv w:val="1"/>
      <w:marLeft w:val="0"/>
      <w:marRight w:val="0"/>
      <w:marTop w:val="0"/>
      <w:marBottom w:val="0"/>
      <w:divBdr>
        <w:top w:val="none" w:sz="0" w:space="0" w:color="auto"/>
        <w:left w:val="none" w:sz="0" w:space="0" w:color="auto"/>
        <w:bottom w:val="none" w:sz="0" w:space="0" w:color="auto"/>
        <w:right w:val="none" w:sz="0" w:space="0" w:color="auto"/>
      </w:divBdr>
    </w:div>
    <w:div w:id="1506018581">
      <w:bodyDiv w:val="1"/>
      <w:marLeft w:val="0"/>
      <w:marRight w:val="0"/>
      <w:marTop w:val="0"/>
      <w:marBottom w:val="0"/>
      <w:divBdr>
        <w:top w:val="none" w:sz="0" w:space="0" w:color="auto"/>
        <w:left w:val="none" w:sz="0" w:space="0" w:color="auto"/>
        <w:bottom w:val="none" w:sz="0" w:space="0" w:color="auto"/>
        <w:right w:val="none" w:sz="0" w:space="0" w:color="auto"/>
      </w:divBdr>
    </w:div>
    <w:div w:id="1515071956">
      <w:bodyDiv w:val="1"/>
      <w:marLeft w:val="0"/>
      <w:marRight w:val="0"/>
      <w:marTop w:val="0"/>
      <w:marBottom w:val="0"/>
      <w:divBdr>
        <w:top w:val="none" w:sz="0" w:space="0" w:color="auto"/>
        <w:left w:val="none" w:sz="0" w:space="0" w:color="auto"/>
        <w:bottom w:val="none" w:sz="0" w:space="0" w:color="auto"/>
        <w:right w:val="none" w:sz="0" w:space="0" w:color="auto"/>
      </w:divBdr>
    </w:div>
    <w:div w:id="1529179847">
      <w:bodyDiv w:val="1"/>
      <w:marLeft w:val="0"/>
      <w:marRight w:val="0"/>
      <w:marTop w:val="0"/>
      <w:marBottom w:val="0"/>
      <w:divBdr>
        <w:top w:val="none" w:sz="0" w:space="0" w:color="auto"/>
        <w:left w:val="none" w:sz="0" w:space="0" w:color="auto"/>
        <w:bottom w:val="none" w:sz="0" w:space="0" w:color="auto"/>
        <w:right w:val="none" w:sz="0" w:space="0" w:color="auto"/>
      </w:divBdr>
    </w:div>
    <w:div w:id="1605530798">
      <w:bodyDiv w:val="1"/>
      <w:marLeft w:val="0"/>
      <w:marRight w:val="0"/>
      <w:marTop w:val="0"/>
      <w:marBottom w:val="0"/>
      <w:divBdr>
        <w:top w:val="none" w:sz="0" w:space="0" w:color="auto"/>
        <w:left w:val="none" w:sz="0" w:space="0" w:color="auto"/>
        <w:bottom w:val="none" w:sz="0" w:space="0" w:color="auto"/>
        <w:right w:val="none" w:sz="0" w:space="0" w:color="auto"/>
      </w:divBdr>
    </w:div>
    <w:div w:id="1616327441">
      <w:bodyDiv w:val="1"/>
      <w:marLeft w:val="0"/>
      <w:marRight w:val="0"/>
      <w:marTop w:val="0"/>
      <w:marBottom w:val="0"/>
      <w:divBdr>
        <w:top w:val="none" w:sz="0" w:space="0" w:color="auto"/>
        <w:left w:val="none" w:sz="0" w:space="0" w:color="auto"/>
        <w:bottom w:val="none" w:sz="0" w:space="0" w:color="auto"/>
        <w:right w:val="none" w:sz="0" w:space="0" w:color="auto"/>
      </w:divBdr>
    </w:div>
    <w:div w:id="1624727068">
      <w:bodyDiv w:val="1"/>
      <w:marLeft w:val="0"/>
      <w:marRight w:val="0"/>
      <w:marTop w:val="0"/>
      <w:marBottom w:val="0"/>
      <w:divBdr>
        <w:top w:val="none" w:sz="0" w:space="0" w:color="auto"/>
        <w:left w:val="none" w:sz="0" w:space="0" w:color="auto"/>
        <w:bottom w:val="none" w:sz="0" w:space="0" w:color="auto"/>
        <w:right w:val="none" w:sz="0" w:space="0" w:color="auto"/>
      </w:divBdr>
    </w:div>
    <w:div w:id="1718317774">
      <w:bodyDiv w:val="1"/>
      <w:marLeft w:val="0"/>
      <w:marRight w:val="0"/>
      <w:marTop w:val="0"/>
      <w:marBottom w:val="0"/>
      <w:divBdr>
        <w:top w:val="none" w:sz="0" w:space="0" w:color="auto"/>
        <w:left w:val="none" w:sz="0" w:space="0" w:color="auto"/>
        <w:bottom w:val="none" w:sz="0" w:space="0" w:color="auto"/>
        <w:right w:val="none" w:sz="0" w:space="0" w:color="auto"/>
      </w:divBdr>
    </w:div>
    <w:div w:id="1741706094">
      <w:bodyDiv w:val="1"/>
      <w:marLeft w:val="0"/>
      <w:marRight w:val="0"/>
      <w:marTop w:val="0"/>
      <w:marBottom w:val="0"/>
      <w:divBdr>
        <w:top w:val="none" w:sz="0" w:space="0" w:color="auto"/>
        <w:left w:val="none" w:sz="0" w:space="0" w:color="auto"/>
        <w:bottom w:val="none" w:sz="0" w:space="0" w:color="auto"/>
        <w:right w:val="none" w:sz="0" w:space="0" w:color="auto"/>
      </w:divBdr>
    </w:div>
    <w:div w:id="1779908536">
      <w:bodyDiv w:val="1"/>
      <w:marLeft w:val="0"/>
      <w:marRight w:val="0"/>
      <w:marTop w:val="0"/>
      <w:marBottom w:val="0"/>
      <w:divBdr>
        <w:top w:val="none" w:sz="0" w:space="0" w:color="auto"/>
        <w:left w:val="none" w:sz="0" w:space="0" w:color="auto"/>
        <w:bottom w:val="none" w:sz="0" w:space="0" w:color="auto"/>
        <w:right w:val="none" w:sz="0" w:space="0" w:color="auto"/>
      </w:divBdr>
    </w:div>
    <w:div w:id="1780946986">
      <w:bodyDiv w:val="1"/>
      <w:marLeft w:val="0"/>
      <w:marRight w:val="0"/>
      <w:marTop w:val="0"/>
      <w:marBottom w:val="0"/>
      <w:divBdr>
        <w:top w:val="none" w:sz="0" w:space="0" w:color="auto"/>
        <w:left w:val="none" w:sz="0" w:space="0" w:color="auto"/>
        <w:bottom w:val="none" w:sz="0" w:space="0" w:color="auto"/>
        <w:right w:val="none" w:sz="0" w:space="0" w:color="auto"/>
      </w:divBdr>
    </w:div>
    <w:div w:id="1828665560">
      <w:bodyDiv w:val="1"/>
      <w:marLeft w:val="0"/>
      <w:marRight w:val="0"/>
      <w:marTop w:val="0"/>
      <w:marBottom w:val="0"/>
      <w:divBdr>
        <w:top w:val="none" w:sz="0" w:space="0" w:color="auto"/>
        <w:left w:val="none" w:sz="0" w:space="0" w:color="auto"/>
        <w:bottom w:val="none" w:sz="0" w:space="0" w:color="auto"/>
        <w:right w:val="none" w:sz="0" w:space="0" w:color="auto"/>
      </w:divBdr>
    </w:div>
    <w:div w:id="1840845183">
      <w:bodyDiv w:val="1"/>
      <w:marLeft w:val="0"/>
      <w:marRight w:val="0"/>
      <w:marTop w:val="0"/>
      <w:marBottom w:val="0"/>
      <w:divBdr>
        <w:top w:val="none" w:sz="0" w:space="0" w:color="auto"/>
        <w:left w:val="none" w:sz="0" w:space="0" w:color="auto"/>
        <w:bottom w:val="none" w:sz="0" w:space="0" w:color="auto"/>
        <w:right w:val="none" w:sz="0" w:space="0" w:color="auto"/>
      </w:divBdr>
    </w:div>
    <w:div w:id="1851290649">
      <w:bodyDiv w:val="1"/>
      <w:marLeft w:val="0"/>
      <w:marRight w:val="0"/>
      <w:marTop w:val="0"/>
      <w:marBottom w:val="0"/>
      <w:divBdr>
        <w:top w:val="none" w:sz="0" w:space="0" w:color="auto"/>
        <w:left w:val="none" w:sz="0" w:space="0" w:color="auto"/>
        <w:bottom w:val="none" w:sz="0" w:space="0" w:color="auto"/>
        <w:right w:val="none" w:sz="0" w:space="0" w:color="auto"/>
      </w:divBdr>
    </w:div>
    <w:div w:id="1860269290">
      <w:bodyDiv w:val="1"/>
      <w:marLeft w:val="0"/>
      <w:marRight w:val="0"/>
      <w:marTop w:val="0"/>
      <w:marBottom w:val="0"/>
      <w:divBdr>
        <w:top w:val="none" w:sz="0" w:space="0" w:color="auto"/>
        <w:left w:val="none" w:sz="0" w:space="0" w:color="auto"/>
        <w:bottom w:val="none" w:sz="0" w:space="0" w:color="auto"/>
        <w:right w:val="none" w:sz="0" w:space="0" w:color="auto"/>
      </w:divBdr>
    </w:div>
    <w:div w:id="1873568360">
      <w:bodyDiv w:val="1"/>
      <w:marLeft w:val="0"/>
      <w:marRight w:val="0"/>
      <w:marTop w:val="0"/>
      <w:marBottom w:val="0"/>
      <w:divBdr>
        <w:top w:val="none" w:sz="0" w:space="0" w:color="auto"/>
        <w:left w:val="none" w:sz="0" w:space="0" w:color="auto"/>
        <w:bottom w:val="none" w:sz="0" w:space="0" w:color="auto"/>
        <w:right w:val="none" w:sz="0" w:space="0" w:color="auto"/>
      </w:divBdr>
    </w:div>
    <w:div w:id="1879199479">
      <w:bodyDiv w:val="1"/>
      <w:marLeft w:val="0"/>
      <w:marRight w:val="0"/>
      <w:marTop w:val="0"/>
      <w:marBottom w:val="0"/>
      <w:divBdr>
        <w:top w:val="none" w:sz="0" w:space="0" w:color="auto"/>
        <w:left w:val="none" w:sz="0" w:space="0" w:color="auto"/>
        <w:bottom w:val="none" w:sz="0" w:space="0" w:color="auto"/>
        <w:right w:val="none" w:sz="0" w:space="0" w:color="auto"/>
      </w:divBdr>
    </w:div>
    <w:div w:id="1911233782">
      <w:bodyDiv w:val="1"/>
      <w:marLeft w:val="0"/>
      <w:marRight w:val="0"/>
      <w:marTop w:val="0"/>
      <w:marBottom w:val="0"/>
      <w:divBdr>
        <w:top w:val="none" w:sz="0" w:space="0" w:color="auto"/>
        <w:left w:val="none" w:sz="0" w:space="0" w:color="auto"/>
        <w:bottom w:val="none" w:sz="0" w:space="0" w:color="auto"/>
        <w:right w:val="none" w:sz="0" w:space="0" w:color="auto"/>
      </w:divBdr>
    </w:div>
    <w:div w:id="1945115315">
      <w:bodyDiv w:val="1"/>
      <w:marLeft w:val="0"/>
      <w:marRight w:val="0"/>
      <w:marTop w:val="0"/>
      <w:marBottom w:val="0"/>
      <w:divBdr>
        <w:top w:val="none" w:sz="0" w:space="0" w:color="auto"/>
        <w:left w:val="none" w:sz="0" w:space="0" w:color="auto"/>
        <w:bottom w:val="none" w:sz="0" w:space="0" w:color="auto"/>
        <w:right w:val="none" w:sz="0" w:space="0" w:color="auto"/>
      </w:divBdr>
    </w:div>
    <w:div w:id="1989437172">
      <w:bodyDiv w:val="1"/>
      <w:marLeft w:val="0"/>
      <w:marRight w:val="0"/>
      <w:marTop w:val="0"/>
      <w:marBottom w:val="0"/>
      <w:divBdr>
        <w:top w:val="none" w:sz="0" w:space="0" w:color="auto"/>
        <w:left w:val="none" w:sz="0" w:space="0" w:color="auto"/>
        <w:bottom w:val="none" w:sz="0" w:space="0" w:color="auto"/>
        <w:right w:val="none" w:sz="0" w:space="0" w:color="auto"/>
      </w:divBdr>
    </w:div>
    <w:div w:id="2071154315">
      <w:bodyDiv w:val="1"/>
      <w:marLeft w:val="0"/>
      <w:marRight w:val="0"/>
      <w:marTop w:val="0"/>
      <w:marBottom w:val="0"/>
      <w:divBdr>
        <w:top w:val="none" w:sz="0" w:space="0" w:color="auto"/>
        <w:left w:val="none" w:sz="0" w:space="0" w:color="auto"/>
        <w:bottom w:val="none" w:sz="0" w:space="0" w:color="auto"/>
        <w:right w:val="none" w:sz="0" w:space="0" w:color="auto"/>
      </w:divBdr>
    </w:div>
    <w:div w:id="2128506093">
      <w:bodyDiv w:val="1"/>
      <w:marLeft w:val="0"/>
      <w:marRight w:val="0"/>
      <w:marTop w:val="0"/>
      <w:marBottom w:val="0"/>
      <w:divBdr>
        <w:top w:val="none" w:sz="0" w:space="0" w:color="auto"/>
        <w:left w:val="none" w:sz="0" w:space="0" w:color="auto"/>
        <w:bottom w:val="none" w:sz="0" w:space="0" w:color="auto"/>
        <w:right w:val="none" w:sz="0" w:space="0" w:color="auto"/>
      </w:divBdr>
    </w:div>
    <w:div w:id="21354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9057-D064-4B22-9C00-A673D59D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5769</Words>
  <Characters>31153</Characters>
  <Application>Microsoft Office Word</Application>
  <DocSecurity>0</DocSecurity>
  <Lines>259</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Συνημμένο 3</vt:lpstr>
      <vt:lpstr>Συνημμένο 3</vt:lpstr>
    </vt:vector>
  </TitlesOfParts>
  <Company>Tmima Ipiresion Pliroforikis</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Συνημμένο 3</dc:title>
  <dc:creator>Pambina Neokleous</dc:creator>
  <cp:lastModifiedBy>ΠΑΠΑΚΥΡΙΑΚΟΠΟΥΛΟΥ ΟΛΓΑ</cp:lastModifiedBy>
  <cp:revision>8</cp:revision>
  <cp:lastPrinted>2019-06-19T11:00:00Z</cp:lastPrinted>
  <dcterms:created xsi:type="dcterms:W3CDTF">2019-06-19T10:43:00Z</dcterms:created>
  <dcterms:modified xsi:type="dcterms:W3CDTF">2019-06-19T13:36:00Z</dcterms:modified>
</cp:coreProperties>
</file>