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8" w:rsidRDefault="00B82C78">
      <w:pPr>
        <w:rPr>
          <w:rFonts w:ascii="Tahoma" w:hAnsi="Tahoma" w:cs="Tahoma"/>
          <w:b/>
          <w:bCs/>
          <w:sz w:val="20"/>
        </w:rPr>
      </w:pPr>
    </w:p>
    <w:tbl>
      <w:tblPr>
        <w:tblW w:w="900" w:type="dxa"/>
        <w:tblInd w:w="8928" w:type="dxa"/>
        <w:tblBorders>
          <w:top w:val="single" w:sz="8" w:space="0" w:color="4F402F"/>
          <w:left w:val="single" w:sz="8" w:space="0" w:color="4F402F"/>
          <w:bottom w:val="single" w:sz="8" w:space="0" w:color="4F402F"/>
          <w:right w:val="single" w:sz="8" w:space="0" w:color="4F402F"/>
          <w:insideH w:val="single" w:sz="8" w:space="0" w:color="4F402F"/>
          <w:insideV w:val="single" w:sz="8" w:space="0" w:color="4F402F"/>
        </w:tblBorders>
        <w:tblLook w:val="01E0" w:firstRow="1" w:lastRow="1" w:firstColumn="1" w:lastColumn="1" w:noHBand="0" w:noVBand="0"/>
      </w:tblPr>
      <w:tblGrid>
        <w:gridCol w:w="900"/>
      </w:tblGrid>
      <w:tr w:rsidR="0007457D" w:rsidRPr="000A67F2" w:rsidTr="000A67F2">
        <w:trPr>
          <w:trHeight w:val="821"/>
        </w:trPr>
        <w:tc>
          <w:tcPr>
            <w:tcW w:w="900" w:type="dxa"/>
            <w:shd w:val="clear" w:color="auto" w:fill="auto"/>
          </w:tcPr>
          <w:p w:rsidR="0007457D" w:rsidRPr="005C64E7" w:rsidRDefault="0007457D" w:rsidP="006747EA">
            <w:pPr>
              <w:pStyle w:val="1"/>
              <w:spacing w:line="288" w:lineRule="auto"/>
              <w:jc w:val="both"/>
              <w:rPr>
                <w:rFonts w:ascii="Lucida Sans Unicode" w:hAnsi="Lucida Sans Unicode" w:cs="Lucida Sans Unicode"/>
                <w:b/>
                <w:bCs/>
                <w:color w:val="41372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64E7">
              <w:rPr>
                <w:rFonts w:ascii="Lucida Sans Unicode" w:hAnsi="Lucida Sans Unicode" w:cs="Lucida Sans Unicode"/>
                <w:b/>
                <w:bCs/>
                <w:color w:val="41372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47EA">
              <w:rPr>
                <w:rFonts w:ascii="Arial Black" w:hAnsi="Arial Black"/>
                <w:b/>
                <w:bCs/>
                <w:i w:val="0"/>
                <w:color w:val="41372F"/>
                <w:sz w:val="48"/>
                <w:szCs w:val="48"/>
              </w:rPr>
              <w:t>4</w:t>
            </w:r>
          </w:p>
        </w:tc>
      </w:tr>
    </w:tbl>
    <w:p w:rsidR="0007457D" w:rsidRDefault="0007457D">
      <w:pPr>
        <w:rPr>
          <w:rFonts w:ascii="Tahoma" w:hAnsi="Tahoma" w:cs="Tahoma"/>
          <w:b/>
          <w:bCs/>
          <w:sz w:val="20"/>
        </w:rPr>
      </w:pPr>
    </w:p>
    <w:p w:rsidR="00B82C78" w:rsidRDefault="0046042A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</w:p>
    <w:p w:rsidR="00B82C78" w:rsidRDefault="00B82C78">
      <w:pPr>
        <w:pStyle w:val="1"/>
        <w:pBdr>
          <w:bottom w:val="single" w:sz="4" w:space="1" w:color="auto"/>
        </w:pBdr>
        <w:spacing w:before="240" w:line="288" w:lineRule="auto"/>
        <w:jc w:val="both"/>
        <w:rPr>
          <w:rFonts w:ascii="Arial Black" w:hAnsi="Arial Black"/>
          <w:i w:val="0"/>
          <w:iCs w:val="0"/>
          <w:sz w:val="36"/>
        </w:rPr>
      </w:pPr>
    </w:p>
    <w:p w:rsidR="00B82C78" w:rsidRDefault="00B82C78">
      <w:pPr>
        <w:pStyle w:val="1"/>
        <w:pBdr>
          <w:bottom w:val="single" w:sz="4" w:space="1" w:color="auto"/>
        </w:pBdr>
        <w:spacing w:before="240" w:line="288" w:lineRule="auto"/>
        <w:jc w:val="both"/>
        <w:rPr>
          <w:rFonts w:ascii="Arial Black" w:hAnsi="Arial Black"/>
          <w:i w:val="0"/>
          <w:iCs w:val="0"/>
          <w:sz w:val="36"/>
        </w:rPr>
      </w:pPr>
    </w:p>
    <w:p w:rsidR="00B82C78" w:rsidRPr="00CE3947" w:rsidRDefault="006747EA" w:rsidP="00B82C78">
      <w:pPr>
        <w:pStyle w:val="1"/>
        <w:pBdr>
          <w:bottom w:val="single" w:sz="4" w:space="1" w:color="auto"/>
        </w:pBdr>
        <w:spacing w:line="288" w:lineRule="auto"/>
        <w:jc w:val="both"/>
        <w:rPr>
          <w:rFonts w:ascii="Arial Black" w:hAnsi="Arial Black"/>
          <w:b/>
          <w:bCs/>
          <w:i w:val="0"/>
          <w:color w:val="41372F"/>
          <w:sz w:val="32"/>
          <w:szCs w:val="32"/>
        </w:rPr>
      </w:pPr>
      <w:r>
        <w:rPr>
          <w:rFonts w:ascii="Arial Black" w:hAnsi="Arial Black"/>
          <w:b/>
          <w:bCs/>
          <w:i w:val="0"/>
          <w:color w:val="41372F"/>
          <w:sz w:val="32"/>
          <w:szCs w:val="32"/>
        </w:rPr>
        <w:t>ΕΝΔΙΑΜΕΣΟΙ ΦΟΡΕΙΣ</w:t>
      </w:r>
    </w:p>
    <w:p w:rsidR="00B82C78" w:rsidRDefault="001A5259" w:rsidP="00B82C78">
      <w:pPr>
        <w:spacing w:after="120"/>
        <w:rPr>
          <w:rFonts w:ascii="Lucida Sans Unicode" w:hAnsi="Lucida Sans Unicode" w:cs="Lucida Sans Unicode"/>
          <w:b/>
          <w:bCs/>
          <w:color w:val="41372F"/>
          <w:sz w:val="24"/>
        </w:rPr>
      </w:pPr>
      <w:r w:rsidRPr="001A5259">
        <w:rPr>
          <w:rFonts w:ascii="Lucida Sans Unicode" w:hAnsi="Lucida Sans Unicode" w:cs="Lucida Sans Unicode"/>
          <w:b/>
          <w:bCs/>
          <w:color w:val="41372F"/>
          <w:sz w:val="24"/>
        </w:rPr>
        <w:t>ΕΝΔΙΑΜΕΣΟΙ ΦΟΡΕΙΣ ΠΟΥ ΕΧΟΥΝ ΟΡΙΣΤΕΙ ΜΕ ΒΑΣΗ ΤΗ ΔΙΑΔΙΚΑΣΙΑ ΤΟΥ ΣΔΕ: Δ</w:t>
      </w:r>
      <w:r w:rsidRPr="001A5259">
        <w:rPr>
          <w:rFonts w:ascii="Lucida Sans Unicode" w:hAnsi="Lucida Sans Unicode" w:cs="Lucida Sans Unicode"/>
          <w:b/>
          <w:bCs/>
          <w:color w:val="41372F"/>
          <w:sz w:val="24"/>
          <w:lang w:val="en-US"/>
        </w:rPr>
        <w:t>V</w:t>
      </w:r>
      <w:r w:rsidRPr="001A5259">
        <w:rPr>
          <w:rFonts w:ascii="Lucida Sans Unicode" w:hAnsi="Lucida Sans Unicode" w:cs="Lucida Sans Unicode"/>
          <w:b/>
          <w:bCs/>
          <w:color w:val="41372F"/>
          <w:sz w:val="24"/>
        </w:rPr>
        <w:t xml:space="preserve">_1: ΟΡΙΣΜΟΣ ΕΝΔΙΑΜΕΣΟΥ ΦΟΡΕΑ </w:t>
      </w:r>
    </w:p>
    <w:p w:rsidR="001A5259" w:rsidRPr="001A5259" w:rsidRDefault="001A5259" w:rsidP="00B82C78">
      <w:pPr>
        <w:spacing w:after="120"/>
        <w:rPr>
          <w:rFonts w:ascii="Lucida Sans Unicode" w:hAnsi="Lucida Sans Unicode" w:cs="Lucida Sans Unicode"/>
          <w:b/>
          <w:bCs/>
          <w:color w:val="41372F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1372F"/>
          <w:sz w:val="20"/>
          <w:szCs w:val="20"/>
        </w:rPr>
        <w:t>(ΜΕΤΑ ΤΗΝ ΥΠΟΒ</w:t>
      </w:r>
      <w:r w:rsidRPr="001A5259">
        <w:rPr>
          <w:rFonts w:ascii="Lucida Sans Unicode" w:hAnsi="Lucida Sans Unicode" w:cs="Lucida Sans Unicode"/>
          <w:b/>
          <w:bCs/>
          <w:color w:val="41372F"/>
          <w:sz w:val="20"/>
          <w:szCs w:val="20"/>
        </w:rPr>
        <w:t>ΟΛΗ ΤΗΣ ΠΕΡΙΓΡΑΦΗΣ ΤΟΥ ΣΔΕ ΣΤΗΝ ΕΔΕΛ -</w:t>
      </w:r>
      <w:r w:rsidR="00472ABF">
        <w:rPr>
          <w:rFonts w:ascii="Lucida Sans Unicode" w:hAnsi="Lucida Sans Unicode" w:cs="Lucida Sans Unicode"/>
          <w:b/>
          <w:bCs/>
          <w:color w:val="41372F"/>
          <w:sz w:val="20"/>
          <w:szCs w:val="20"/>
        </w:rPr>
        <w:t>08.05.2017</w:t>
      </w:r>
      <w:r w:rsidRPr="001A5259">
        <w:rPr>
          <w:rFonts w:ascii="Lucida Sans Unicode" w:hAnsi="Lucida Sans Unicode" w:cs="Lucida Sans Unicode"/>
          <w:b/>
          <w:bCs/>
          <w:color w:val="41372F"/>
          <w:sz w:val="20"/>
          <w:szCs w:val="20"/>
        </w:rPr>
        <w:t>)</w:t>
      </w:r>
    </w:p>
    <w:p w:rsidR="00B82C78" w:rsidRPr="005C64E7" w:rsidRDefault="00B82C78" w:rsidP="00B82C78">
      <w:pPr>
        <w:pStyle w:val="a3"/>
        <w:rPr>
          <w:b w:val="0"/>
          <w:bCs w:val="0"/>
        </w:rPr>
      </w:pPr>
    </w:p>
    <w:p w:rsidR="00B82C78" w:rsidRPr="0046042A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sz w:val="22"/>
          <w:szCs w:val="22"/>
        </w:rPr>
      </w:pPr>
    </w:p>
    <w:p w:rsidR="00B82C78" w:rsidRPr="0046042A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sz w:val="22"/>
          <w:szCs w:val="22"/>
        </w:rPr>
      </w:pPr>
    </w:p>
    <w:p w:rsidR="00752FAC" w:rsidRPr="00041E5B" w:rsidRDefault="001A5259" w:rsidP="009F5989">
      <w:pPr>
        <w:pStyle w:val="Web"/>
        <w:tabs>
          <w:tab w:val="left" w:pos="8789"/>
        </w:tabs>
        <w:spacing w:before="60" w:beforeAutospacing="0" w:after="60" w:afterAutospacing="0"/>
        <w:ind w:left="2410" w:right="395"/>
        <w:rPr>
          <w:rFonts w:ascii="Franklin Gothic Book" w:hAnsi="Franklin Gothic Book"/>
          <w:color w:val="41372F"/>
          <w:sz w:val="20"/>
          <w:szCs w:val="20"/>
        </w:rPr>
      </w:pPr>
      <w:r>
        <w:rPr>
          <w:rFonts w:ascii="Franklin Gothic Book" w:hAnsi="Franklin Gothic Book"/>
          <w:color w:val="41372F"/>
          <w:sz w:val="20"/>
          <w:szCs w:val="20"/>
        </w:rPr>
        <w:t>Το παρόν ενημερώνεται, κάθε φορά που γίνεται ο ορισμός ενός νέου ΕΦ.</w:t>
      </w:r>
    </w:p>
    <w:p w:rsidR="00F151DD" w:rsidRDefault="00F151DD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BC70F8" w:rsidRPr="009E1B71" w:rsidRDefault="00BC70F8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BC70F8" w:rsidRPr="009E1B71" w:rsidRDefault="00BC70F8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b/>
          <w:color w:val="41372F"/>
          <w:sz w:val="20"/>
          <w:szCs w:val="20"/>
        </w:rPr>
      </w:pPr>
    </w:p>
    <w:p w:rsidR="00D914E3" w:rsidRPr="0046042A" w:rsidRDefault="00D914E3" w:rsidP="00B82C78">
      <w:pPr>
        <w:pStyle w:val="Web"/>
        <w:spacing w:before="0" w:beforeAutospacing="0" w:after="0" w:afterAutospacing="0" w:line="280" w:lineRule="exact"/>
        <w:ind w:left="1800" w:right="465"/>
        <w:jc w:val="both"/>
        <w:rPr>
          <w:rFonts w:ascii="Arial Narrow" w:hAnsi="Arial Narrow"/>
          <w:sz w:val="20"/>
          <w:szCs w:val="20"/>
        </w:rPr>
      </w:pPr>
    </w:p>
    <w:p w:rsidR="00B82C78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color w:val="000000"/>
          <w:sz w:val="22"/>
          <w:szCs w:val="22"/>
        </w:rPr>
      </w:pPr>
    </w:p>
    <w:p w:rsidR="00B82C78" w:rsidRDefault="00B82C78" w:rsidP="00B82C78">
      <w:pPr>
        <w:pStyle w:val="Web"/>
        <w:spacing w:before="0" w:beforeAutospacing="0" w:after="0" w:afterAutospacing="0" w:line="280" w:lineRule="exact"/>
        <w:ind w:right="465"/>
        <w:jc w:val="both"/>
        <w:rPr>
          <w:rFonts w:ascii="Arial Narrow" w:hAnsi="Arial Narrow"/>
          <w:color w:val="000000"/>
          <w:sz w:val="22"/>
          <w:szCs w:val="22"/>
        </w:rPr>
        <w:sectPr w:rsidR="00B82C78" w:rsidSect="00B82C78">
          <w:footerReference w:type="even" r:id="rId9"/>
          <w:footerReference w:type="default" r:id="rId10"/>
          <w:pgSz w:w="11906" w:h="16838"/>
          <w:pgMar w:top="1077" w:right="1361" w:bottom="1077" w:left="1361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12" w:space="0" w:color="1F497D"/>
        </w:tblBorders>
        <w:tblLook w:val="04A0" w:firstRow="1" w:lastRow="0" w:firstColumn="1" w:lastColumn="0" w:noHBand="0" w:noVBand="1"/>
      </w:tblPr>
      <w:tblGrid>
        <w:gridCol w:w="9464"/>
      </w:tblGrid>
      <w:tr w:rsidR="001A5259" w:rsidRPr="00321117" w:rsidTr="00A8247C">
        <w:tc>
          <w:tcPr>
            <w:tcW w:w="9464" w:type="dxa"/>
            <w:shd w:val="clear" w:color="auto" w:fill="auto"/>
          </w:tcPr>
          <w:p w:rsidR="001A5259" w:rsidRPr="00321117" w:rsidRDefault="001A5259" w:rsidP="001A5259">
            <w:pPr>
              <w:pStyle w:val="Default"/>
              <w:spacing w:before="240" w:after="120" w:line="280" w:lineRule="exact"/>
              <w:ind w:right="57"/>
              <w:rPr>
                <w:rFonts w:ascii="Tahoma" w:hAnsi="Tahoma" w:cs="Tahoma"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F497D"/>
                <w:szCs w:val="22"/>
              </w:rPr>
              <w:lastRenderedPageBreak/>
              <w:t xml:space="preserve">ΝΕΟΙ ΕΝΔΙΑΜΕΣΟΙ ΦΟΡΕΙΣ </w:t>
            </w:r>
            <w:r w:rsidRPr="00321117">
              <w:rPr>
                <w:rFonts w:ascii="Tahoma" w:hAnsi="Tahoma" w:cs="Tahoma"/>
                <w:b/>
                <w:bCs/>
                <w:color w:val="1F497D"/>
                <w:szCs w:val="22"/>
              </w:rPr>
              <w:t xml:space="preserve"> </w:t>
            </w:r>
          </w:p>
        </w:tc>
      </w:tr>
    </w:tbl>
    <w:p w:rsidR="001A5259" w:rsidRDefault="001A5259" w:rsidP="001A5259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1A5259" w:rsidRDefault="00A72D6B" w:rsidP="001A5259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Σύμφωνα με </w:t>
      </w:r>
      <w:r w:rsidRPr="00C403E7">
        <w:rPr>
          <w:rFonts w:ascii="Tahoma" w:hAnsi="Tahoma" w:cs="Tahoma"/>
          <w:color w:val="auto"/>
          <w:sz w:val="20"/>
          <w:szCs w:val="20"/>
        </w:rPr>
        <w:t>τ</w:t>
      </w:r>
      <w:r w:rsidR="00B42C1C">
        <w:rPr>
          <w:rFonts w:ascii="Tahoma" w:hAnsi="Tahoma" w:cs="Tahoma"/>
          <w:color w:val="auto"/>
          <w:sz w:val="20"/>
          <w:szCs w:val="20"/>
        </w:rPr>
        <w:t>ο άρθρο</w:t>
      </w:r>
      <w:r w:rsidRPr="00C403E7">
        <w:rPr>
          <w:rFonts w:ascii="Tahoma" w:hAnsi="Tahoma" w:cs="Tahoma"/>
          <w:color w:val="auto"/>
          <w:sz w:val="20"/>
          <w:szCs w:val="20"/>
        </w:rPr>
        <w:t xml:space="preserve"> </w:t>
      </w:r>
      <w:r w:rsidR="00B42C1C">
        <w:rPr>
          <w:rFonts w:ascii="Tahoma" w:hAnsi="Tahoma" w:cs="Tahoma"/>
          <w:color w:val="auto"/>
          <w:sz w:val="20"/>
          <w:szCs w:val="20"/>
        </w:rPr>
        <w:t>65</w:t>
      </w:r>
      <w:r w:rsidR="007C00A4" w:rsidRPr="007C00A4">
        <w:rPr>
          <w:rFonts w:ascii="Tahoma" w:hAnsi="Tahoma" w:cs="Tahoma"/>
          <w:color w:val="auto"/>
          <w:sz w:val="20"/>
          <w:szCs w:val="20"/>
        </w:rPr>
        <w:t xml:space="preserve"> </w:t>
      </w:r>
      <w:r w:rsidR="00B42C1C">
        <w:rPr>
          <w:rFonts w:ascii="Tahoma" w:hAnsi="Tahoma" w:cs="Tahoma"/>
          <w:color w:val="auto"/>
          <w:sz w:val="20"/>
          <w:szCs w:val="20"/>
        </w:rPr>
        <w:t xml:space="preserve">(Μέρος ΙΙ) </w:t>
      </w:r>
      <w:r w:rsidRPr="00C403E7">
        <w:rPr>
          <w:rFonts w:ascii="Tahoma" w:hAnsi="Tahoma" w:cs="Tahoma"/>
          <w:color w:val="auto"/>
          <w:sz w:val="20"/>
          <w:szCs w:val="20"/>
        </w:rPr>
        <w:t>του Νόμου 4314/2014</w:t>
      </w:r>
      <w:r w:rsidR="001719F5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και τη Διαδικασία</w:t>
      </w:r>
      <w:r w:rsidR="001A5259" w:rsidRPr="00B61C77">
        <w:rPr>
          <w:rFonts w:ascii="Tahoma" w:hAnsi="Tahoma" w:cs="Tahoma"/>
          <w:color w:val="auto"/>
          <w:sz w:val="20"/>
          <w:szCs w:val="20"/>
        </w:rPr>
        <w:t xml:space="preserve"> </w:t>
      </w:r>
      <w:r w:rsidR="001A5259" w:rsidRPr="00AD251F">
        <w:rPr>
          <w:rFonts w:ascii="Tahoma" w:hAnsi="Tahoma" w:cs="Tahoma"/>
          <w:i/>
          <w:color w:val="auto"/>
          <w:sz w:val="20"/>
          <w:szCs w:val="20"/>
        </w:rPr>
        <w:t>ΔV_1: Ορισμός Ενδιάμεσου Φορέα</w:t>
      </w:r>
      <w:r>
        <w:rPr>
          <w:rFonts w:ascii="Tahoma" w:hAnsi="Tahoma" w:cs="Tahoma"/>
          <w:color w:val="auto"/>
          <w:sz w:val="20"/>
          <w:szCs w:val="20"/>
        </w:rPr>
        <w:t xml:space="preserve"> του Εγχειριδίου Διαδικασιών ΣΔΕ</w:t>
      </w:r>
      <w:r w:rsidR="001A5259">
        <w:rPr>
          <w:rFonts w:ascii="Tahoma" w:hAnsi="Tahoma" w:cs="Tahoma"/>
          <w:color w:val="auto"/>
          <w:sz w:val="20"/>
          <w:szCs w:val="20"/>
        </w:rPr>
        <w:t xml:space="preserve">, </w:t>
      </w:r>
      <w:r>
        <w:rPr>
          <w:rFonts w:ascii="Tahoma" w:hAnsi="Tahoma" w:cs="Tahoma"/>
          <w:color w:val="auto"/>
          <w:sz w:val="20"/>
          <w:szCs w:val="20"/>
        </w:rPr>
        <w:t xml:space="preserve">έχουν οριστεί οι εξής Ενδιάμεσοι Φορείς (μετά την υποβολή της Περιγραφής του ΣΔΕ </w:t>
      </w:r>
      <w:r w:rsidR="00B42C1C">
        <w:rPr>
          <w:rFonts w:ascii="Tahoma" w:hAnsi="Tahoma" w:cs="Tahoma"/>
          <w:color w:val="auto"/>
          <w:sz w:val="20"/>
          <w:szCs w:val="20"/>
        </w:rPr>
        <w:t xml:space="preserve">για το ΕΠΑλΘ </w:t>
      </w:r>
      <w:r>
        <w:rPr>
          <w:rFonts w:ascii="Tahoma" w:hAnsi="Tahoma" w:cs="Tahoma"/>
          <w:color w:val="auto"/>
          <w:sz w:val="20"/>
          <w:szCs w:val="20"/>
        </w:rPr>
        <w:t xml:space="preserve">στην ΕΔΕΛ στις </w:t>
      </w:r>
      <w:r w:rsidR="0044744D">
        <w:rPr>
          <w:rFonts w:ascii="Tahoma" w:hAnsi="Tahoma" w:cs="Tahoma"/>
          <w:color w:val="auto"/>
          <w:sz w:val="20"/>
          <w:szCs w:val="20"/>
        </w:rPr>
        <w:t>08/05</w:t>
      </w:r>
      <w:r>
        <w:rPr>
          <w:rFonts w:ascii="Tahoma" w:hAnsi="Tahoma" w:cs="Tahoma"/>
          <w:color w:val="auto"/>
          <w:sz w:val="20"/>
          <w:szCs w:val="20"/>
        </w:rPr>
        <w:t>/1</w:t>
      </w:r>
      <w:r w:rsidR="0044744D">
        <w:rPr>
          <w:rFonts w:ascii="Tahoma" w:hAnsi="Tahoma" w:cs="Tahoma"/>
          <w:color w:val="auto"/>
          <w:sz w:val="20"/>
          <w:szCs w:val="20"/>
        </w:rPr>
        <w:t>7</w:t>
      </w:r>
      <w:r>
        <w:rPr>
          <w:rFonts w:ascii="Tahoma" w:hAnsi="Tahoma" w:cs="Tahoma"/>
          <w:color w:val="auto"/>
          <w:sz w:val="20"/>
          <w:szCs w:val="20"/>
        </w:rPr>
        <w:t>):</w:t>
      </w:r>
    </w:p>
    <w:p w:rsidR="00A72D6B" w:rsidRDefault="00A72D6B" w:rsidP="001A5259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A72D6B" w:rsidRDefault="00A72D6B" w:rsidP="001A5259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Ο πίνακας </w:t>
      </w:r>
      <w:r w:rsidR="00F514D3">
        <w:rPr>
          <w:rFonts w:ascii="Tahoma" w:hAnsi="Tahoma" w:cs="Tahoma"/>
          <w:color w:val="auto"/>
          <w:sz w:val="20"/>
          <w:szCs w:val="20"/>
        </w:rPr>
        <w:t xml:space="preserve">που ακολουθεί 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t xml:space="preserve">συμπληρώνει το Παράρτημα 4. </w:t>
      </w:r>
    </w:p>
    <w:p w:rsidR="00A72D6B" w:rsidRDefault="00A72D6B" w:rsidP="001A5259">
      <w:pPr>
        <w:pStyle w:val="Default"/>
        <w:spacing w:line="28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A72D6B" w:rsidSect="00BE295A">
      <w:pgSz w:w="11906" w:h="16838"/>
      <w:pgMar w:top="1134" w:right="1247" w:bottom="1440" w:left="124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CA" w:rsidRDefault="008450CA">
      <w:r>
        <w:separator/>
      </w:r>
    </w:p>
  </w:endnote>
  <w:endnote w:type="continuationSeparator" w:id="0">
    <w:p w:rsidR="008450CA" w:rsidRDefault="0084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7C" w:rsidRDefault="00A8247C" w:rsidP="00B82C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247C" w:rsidRDefault="00A8247C" w:rsidP="00B82C7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7C" w:rsidRPr="00B96215" w:rsidRDefault="00A8247C" w:rsidP="006E4E52">
    <w:pPr>
      <w:pStyle w:val="a4"/>
      <w:ind w:right="360"/>
    </w:pP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14"/>
      <w:gridCol w:w="1719"/>
      <w:gridCol w:w="3189"/>
    </w:tblGrid>
    <w:tr w:rsidR="00A8247C" w:rsidRPr="00662F0B" w:rsidTr="001A5259">
      <w:trPr>
        <w:jc w:val="center"/>
      </w:trPr>
      <w:tc>
        <w:tcPr>
          <w:tcW w:w="4514" w:type="dxa"/>
          <w:shd w:val="clear" w:color="auto" w:fill="auto"/>
        </w:tcPr>
        <w:p w:rsidR="00A8247C" w:rsidRPr="00F514D3" w:rsidRDefault="00A8247C" w:rsidP="00F514D3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ΣΥΜΠΛΗΡΩΣΗ ΠΑΡΑΡΤ. </w:t>
          </w:r>
          <w:r>
            <w:rPr>
              <w:rFonts w:ascii="Tahoma" w:hAnsi="Tahoma" w:cs="Tahoma"/>
              <w:bCs/>
              <w:sz w:val="16"/>
              <w:szCs w:val="16"/>
            </w:rPr>
            <w:t>4: ΕΝΔΙΑΜΕΣΟΙ ΦΟΡΕΙΣ_</w:t>
          </w: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update</w:t>
          </w:r>
          <w:r w:rsidR="00F514D3">
            <w:rPr>
              <w:rFonts w:ascii="Tahoma" w:hAnsi="Tahoma" w:cs="Tahoma"/>
              <w:bCs/>
              <w:sz w:val="16"/>
              <w:szCs w:val="16"/>
            </w:rPr>
            <w:t>311218</w:t>
          </w:r>
        </w:p>
      </w:tc>
      <w:tc>
        <w:tcPr>
          <w:tcW w:w="1719" w:type="dxa"/>
          <w:shd w:val="clear" w:color="auto" w:fill="auto"/>
        </w:tcPr>
        <w:p w:rsidR="00A8247C" w:rsidRPr="00662F0B" w:rsidRDefault="00A8247C" w:rsidP="00942AC0">
          <w:pPr>
            <w:spacing w:before="12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  <w:lang w:val="en-US"/>
            </w:rPr>
            <w:t>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F514D3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</w:tcPr>
        <w:p w:rsidR="00A8247C" w:rsidRPr="00662F0B" w:rsidRDefault="00A8247C" w:rsidP="009476AA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2DCFA60" wp14:editId="127E080C">
                <wp:extent cx="556895" cy="334010"/>
                <wp:effectExtent l="0" t="0" r="0" b="889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47C" w:rsidRPr="00B96215" w:rsidRDefault="00A8247C" w:rsidP="00B82C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CA" w:rsidRDefault="008450CA">
      <w:r>
        <w:separator/>
      </w:r>
    </w:p>
  </w:footnote>
  <w:footnote w:type="continuationSeparator" w:id="0">
    <w:p w:rsidR="008450CA" w:rsidRDefault="0084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D33"/>
    <w:multiLevelType w:val="hybridMultilevel"/>
    <w:tmpl w:val="DE0897FE"/>
    <w:lvl w:ilvl="0" w:tplc="7D62A2C8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122"/>
    <w:multiLevelType w:val="hybridMultilevel"/>
    <w:tmpl w:val="A1BE99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842"/>
    <w:multiLevelType w:val="hybridMultilevel"/>
    <w:tmpl w:val="1A209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15"/>
    <w:multiLevelType w:val="hybridMultilevel"/>
    <w:tmpl w:val="6E786A3A"/>
    <w:lvl w:ilvl="0" w:tplc="C4E4D3F2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87571"/>
    <w:multiLevelType w:val="hybridMultilevel"/>
    <w:tmpl w:val="850CAD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4A79"/>
    <w:multiLevelType w:val="hybridMultilevel"/>
    <w:tmpl w:val="A150F36A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2825D9"/>
    <w:multiLevelType w:val="hybridMultilevel"/>
    <w:tmpl w:val="818AF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1473"/>
    <w:multiLevelType w:val="hybridMultilevel"/>
    <w:tmpl w:val="5E881406"/>
    <w:lvl w:ilvl="0" w:tplc="7D62A2C8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2AFC"/>
    <w:multiLevelType w:val="hybridMultilevel"/>
    <w:tmpl w:val="87B819E6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F25A56"/>
    <w:multiLevelType w:val="hybridMultilevel"/>
    <w:tmpl w:val="C20E3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A90"/>
    <w:multiLevelType w:val="hybridMultilevel"/>
    <w:tmpl w:val="E0826650"/>
    <w:lvl w:ilvl="0" w:tplc="C540C5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9D626A"/>
    <w:multiLevelType w:val="hybridMultilevel"/>
    <w:tmpl w:val="99A02C0E"/>
    <w:lvl w:ilvl="0" w:tplc="C4E4D3F2">
      <w:start w:val="4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CB140F"/>
    <w:multiLevelType w:val="hybridMultilevel"/>
    <w:tmpl w:val="73E6B828"/>
    <w:lvl w:ilvl="0" w:tplc="C4E4D3F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42699"/>
    <w:multiLevelType w:val="hybridMultilevel"/>
    <w:tmpl w:val="0EF8AF44"/>
    <w:lvl w:ilvl="0" w:tplc="C4E4D3F2">
      <w:start w:val="4"/>
      <w:numFmt w:val="bullet"/>
      <w:lvlText w:val="-"/>
      <w:lvlJc w:val="left"/>
      <w:pPr>
        <w:ind w:left="136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EED3A58"/>
    <w:multiLevelType w:val="hybridMultilevel"/>
    <w:tmpl w:val="2876860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D37B2F"/>
    <w:multiLevelType w:val="multilevel"/>
    <w:tmpl w:val="BA8C0A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6">
    <w:nsid w:val="7DAA3087"/>
    <w:multiLevelType w:val="hybridMultilevel"/>
    <w:tmpl w:val="DE3432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0B"/>
    <w:rsid w:val="00003536"/>
    <w:rsid w:val="00016762"/>
    <w:rsid w:val="00056B02"/>
    <w:rsid w:val="00073179"/>
    <w:rsid w:val="0007457D"/>
    <w:rsid w:val="0007489C"/>
    <w:rsid w:val="00075451"/>
    <w:rsid w:val="000873AF"/>
    <w:rsid w:val="00090151"/>
    <w:rsid w:val="000A1ED7"/>
    <w:rsid w:val="000A20E6"/>
    <w:rsid w:val="000A67F2"/>
    <w:rsid w:val="000C05D3"/>
    <w:rsid w:val="000C40B8"/>
    <w:rsid w:val="000C615E"/>
    <w:rsid w:val="000D46F3"/>
    <w:rsid w:val="000D7382"/>
    <w:rsid w:val="000E1C9E"/>
    <w:rsid w:val="000E3464"/>
    <w:rsid w:val="000E35DE"/>
    <w:rsid w:val="000E7534"/>
    <w:rsid w:val="000F26E2"/>
    <w:rsid w:val="00124F1D"/>
    <w:rsid w:val="001334D4"/>
    <w:rsid w:val="00137A2C"/>
    <w:rsid w:val="001719F5"/>
    <w:rsid w:val="0018018C"/>
    <w:rsid w:val="00180961"/>
    <w:rsid w:val="001A2653"/>
    <w:rsid w:val="001A3558"/>
    <w:rsid w:val="001A5259"/>
    <w:rsid w:val="001B4D0E"/>
    <w:rsid w:val="001C7F79"/>
    <w:rsid w:val="001E79E5"/>
    <w:rsid w:val="00241141"/>
    <w:rsid w:val="002412FD"/>
    <w:rsid w:val="00241B58"/>
    <w:rsid w:val="00270D30"/>
    <w:rsid w:val="00274EA7"/>
    <w:rsid w:val="002B4225"/>
    <w:rsid w:val="002C148C"/>
    <w:rsid w:val="002F1820"/>
    <w:rsid w:val="002F5335"/>
    <w:rsid w:val="002F5B94"/>
    <w:rsid w:val="003127D3"/>
    <w:rsid w:val="00316C79"/>
    <w:rsid w:val="00321117"/>
    <w:rsid w:val="00322896"/>
    <w:rsid w:val="00322A73"/>
    <w:rsid w:val="00356178"/>
    <w:rsid w:val="00364F02"/>
    <w:rsid w:val="00371E0D"/>
    <w:rsid w:val="00376864"/>
    <w:rsid w:val="00377677"/>
    <w:rsid w:val="00383E2F"/>
    <w:rsid w:val="00385ADC"/>
    <w:rsid w:val="00397694"/>
    <w:rsid w:val="003C4DA9"/>
    <w:rsid w:val="003C6AFB"/>
    <w:rsid w:val="003D28FA"/>
    <w:rsid w:val="003D551D"/>
    <w:rsid w:val="003E29E1"/>
    <w:rsid w:val="003F0233"/>
    <w:rsid w:val="003F5A31"/>
    <w:rsid w:val="00405B3F"/>
    <w:rsid w:val="00415700"/>
    <w:rsid w:val="00431E02"/>
    <w:rsid w:val="0044744D"/>
    <w:rsid w:val="0046042A"/>
    <w:rsid w:val="0046298B"/>
    <w:rsid w:val="00472ABF"/>
    <w:rsid w:val="004747B8"/>
    <w:rsid w:val="00480EAF"/>
    <w:rsid w:val="00491DDE"/>
    <w:rsid w:val="004A7D76"/>
    <w:rsid w:val="004B3FDF"/>
    <w:rsid w:val="004C5C2E"/>
    <w:rsid w:val="004D4743"/>
    <w:rsid w:val="004E59BA"/>
    <w:rsid w:val="004E79FE"/>
    <w:rsid w:val="0050060F"/>
    <w:rsid w:val="0050171D"/>
    <w:rsid w:val="00502A0A"/>
    <w:rsid w:val="0051203E"/>
    <w:rsid w:val="00547EA8"/>
    <w:rsid w:val="0056664A"/>
    <w:rsid w:val="0057048C"/>
    <w:rsid w:val="00574C7E"/>
    <w:rsid w:val="00582EA9"/>
    <w:rsid w:val="00594BD3"/>
    <w:rsid w:val="005B3077"/>
    <w:rsid w:val="005C11AC"/>
    <w:rsid w:val="005C64E7"/>
    <w:rsid w:val="005D41E8"/>
    <w:rsid w:val="005D46A1"/>
    <w:rsid w:val="005E186F"/>
    <w:rsid w:val="005E4F55"/>
    <w:rsid w:val="005F35AA"/>
    <w:rsid w:val="005F4ACB"/>
    <w:rsid w:val="0061758C"/>
    <w:rsid w:val="0063774E"/>
    <w:rsid w:val="006401B1"/>
    <w:rsid w:val="00650C0F"/>
    <w:rsid w:val="00652195"/>
    <w:rsid w:val="0066353A"/>
    <w:rsid w:val="00666049"/>
    <w:rsid w:val="006747EA"/>
    <w:rsid w:val="00681C38"/>
    <w:rsid w:val="00682A14"/>
    <w:rsid w:val="00692226"/>
    <w:rsid w:val="006C2CB3"/>
    <w:rsid w:val="006C40F5"/>
    <w:rsid w:val="006C699D"/>
    <w:rsid w:val="006D7E42"/>
    <w:rsid w:val="006E4E52"/>
    <w:rsid w:val="006F44E3"/>
    <w:rsid w:val="006F4767"/>
    <w:rsid w:val="00705586"/>
    <w:rsid w:val="007136B3"/>
    <w:rsid w:val="007149C1"/>
    <w:rsid w:val="00716F97"/>
    <w:rsid w:val="00734085"/>
    <w:rsid w:val="00734E0F"/>
    <w:rsid w:val="00751E47"/>
    <w:rsid w:val="00752FAC"/>
    <w:rsid w:val="00756CA9"/>
    <w:rsid w:val="00766B83"/>
    <w:rsid w:val="00770888"/>
    <w:rsid w:val="00772F2B"/>
    <w:rsid w:val="007A58F5"/>
    <w:rsid w:val="007B2D69"/>
    <w:rsid w:val="007B589C"/>
    <w:rsid w:val="007B747A"/>
    <w:rsid w:val="007C00A4"/>
    <w:rsid w:val="007E13A9"/>
    <w:rsid w:val="007E26A1"/>
    <w:rsid w:val="007F7218"/>
    <w:rsid w:val="00815DEA"/>
    <w:rsid w:val="008419A2"/>
    <w:rsid w:val="00843F3F"/>
    <w:rsid w:val="008450CA"/>
    <w:rsid w:val="008628E7"/>
    <w:rsid w:val="0086486A"/>
    <w:rsid w:val="00882EAD"/>
    <w:rsid w:val="00883562"/>
    <w:rsid w:val="00892113"/>
    <w:rsid w:val="008A1C0A"/>
    <w:rsid w:val="008A75C1"/>
    <w:rsid w:val="008B1AE9"/>
    <w:rsid w:val="008C0223"/>
    <w:rsid w:val="008D463E"/>
    <w:rsid w:val="008E1385"/>
    <w:rsid w:val="008E2996"/>
    <w:rsid w:val="00900086"/>
    <w:rsid w:val="00912251"/>
    <w:rsid w:val="009220FA"/>
    <w:rsid w:val="00923CC5"/>
    <w:rsid w:val="00925F49"/>
    <w:rsid w:val="0093178E"/>
    <w:rsid w:val="0093255A"/>
    <w:rsid w:val="00942AC0"/>
    <w:rsid w:val="009476AA"/>
    <w:rsid w:val="009477A8"/>
    <w:rsid w:val="009562FA"/>
    <w:rsid w:val="00961CF8"/>
    <w:rsid w:val="009777F9"/>
    <w:rsid w:val="00983ABB"/>
    <w:rsid w:val="00984CEB"/>
    <w:rsid w:val="009A107C"/>
    <w:rsid w:val="009A74E7"/>
    <w:rsid w:val="009B7805"/>
    <w:rsid w:val="009C68DC"/>
    <w:rsid w:val="009E1B71"/>
    <w:rsid w:val="009F5989"/>
    <w:rsid w:val="00A00AA3"/>
    <w:rsid w:val="00A20763"/>
    <w:rsid w:val="00A6236B"/>
    <w:rsid w:val="00A62B4F"/>
    <w:rsid w:val="00A63393"/>
    <w:rsid w:val="00A65513"/>
    <w:rsid w:val="00A6600D"/>
    <w:rsid w:val="00A678E3"/>
    <w:rsid w:val="00A72D6B"/>
    <w:rsid w:val="00A73868"/>
    <w:rsid w:val="00A73F8E"/>
    <w:rsid w:val="00A75F65"/>
    <w:rsid w:val="00A8247C"/>
    <w:rsid w:val="00A8424C"/>
    <w:rsid w:val="00A84939"/>
    <w:rsid w:val="00A9008E"/>
    <w:rsid w:val="00A95C36"/>
    <w:rsid w:val="00AB1F59"/>
    <w:rsid w:val="00AB2225"/>
    <w:rsid w:val="00AD251F"/>
    <w:rsid w:val="00B0225D"/>
    <w:rsid w:val="00B40275"/>
    <w:rsid w:val="00B42C1C"/>
    <w:rsid w:val="00B43DCB"/>
    <w:rsid w:val="00B53C8E"/>
    <w:rsid w:val="00B56C25"/>
    <w:rsid w:val="00B605D5"/>
    <w:rsid w:val="00B61C77"/>
    <w:rsid w:val="00B63B20"/>
    <w:rsid w:val="00B7435C"/>
    <w:rsid w:val="00B75452"/>
    <w:rsid w:val="00B82C78"/>
    <w:rsid w:val="00B955A7"/>
    <w:rsid w:val="00BA397D"/>
    <w:rsid w:val="00BA58A4"/>
    <w:rsid w:val="00BC70F8"/>
    <w:rsid w:val="00BC7F08"/>
    <w:rsid w:val="00BD5197"/>
    <w:rsid w:val="00BE295A"/>
    <w:rsid w:val="00BF0420"/>
    <w:rsid w:val="00C0114E"/>
    <w:rsid w:val="00C14210"/>
    <w:rsid w:val="00C15738"/>
    <w:rsid w:val="00C359F9"/>
    <w:rsid w:val="00C403E7"/>
    <w:rsid w:val="00C43EA4"/>
    <w:rsid w:val="00C44DC9"/>
    <w:rsid w:val="00C51C22"/>
    <w:rsid w:val="00C541BD"/>
    <w:rsid w:val="00C627A4"/>
    <w:rsid w:val="00C66E4E"/>
    <w:rsid w:val="00C7540A"/>
    <w:rsid w:val="00C80A5C"/>
    <w:rsid w:val="00C84200"/>
    <w:rsid w:val="00C862BC"/>
    <w:rsid w:val="00CD64D9"/>
    <w:rsid w:val="00CD659C"/>
    <w:rsid w:val="00CE1F2E"/>
    <w:rsid w:val="00CE3947"/>
    <w:rsid w:val="00CE441E"/>
    <w:rsid w:val="00CE5C88"/>
    <w:rsid w:val="00D054B5"/>
    <w:rsid w:val="00D10C62"/>
    <w:rsid w:val="00D11659"/>
    <w:rsid w:val="00D11B99"/>
    <w:rsid w:val="00D20BB8"/>
    <w:rsid w:val="00D25159"/>
    <w:rsid w:val="00D269CF"/>
    <w:rsid w:val="00D50702"/>
    <w:rsid w:val="00D56545"/>
    <w:rsid w:val="00D60E12"/>
    <w:rsid w:val="00D80522"/>
    <w:rsid w:val="00D914E3"/>
    <w:rsid w:val="00D927B7"/>
    <w:rsid w:val="00DA6490"/>
    <w:rsid w:val="00DA6A70"/>
    <w:rsid w:val="00DB7748"/>
    <w:rsid w:val="00DC09A6"/>
    <w:rsid w:val="00DC2FF0"/>
    <w:rsid w:val="00DC451F"/>
    <w:rsid w:val="00DC5130"/>
    <w:rsid w:val="00DD2406"/>
    <w:rsid w:val="00DE427D"/>
    <w:rsid w:val="00DE5C44"/>
    <w:rsid w:val="00DF071B"/>
    <w:rsid w:val="00DF5754"/>
    <w:rsid w:val="00DF6BF2"/>
    <w:rsid w:val="00E17C3A"/>
    <w:rsid w:val="00E32157"/>
    <w:rsid w:val="00E36685"/>
    <w:rsid w:val="00E504EA"/>
    <w:rsid w:val="00E530E2"/>
    <w:rsid w:val="00E57350"/>
    <w:rsid w:val="00E611A6"/>
    <w:rsid w:val="00EA76F7"/>
    <w:rsid w:val="00EB060B"/>
    <w:rsid w:val="00EB562D"/>
    <w:rsid w:val="00ED1DEA"/>
    <w:rsid w:val="00ED4689"/>
    <w:rsid w:val="00EE1CF9"/>
    <w:rsid w:val="00EE354D"/>
    <w:rsid w:val="00EE4C49"/>
    <w:rsid w:val="00EE6AE8"/>
    <w:rsid w:val="00F01B57"/>
    <w:rsid w:val="00F0332A"/>
    <w:rsid w:val="00F0452F"/>
    <w:rsid w:val="00F05CD0"/>
    <w:rsid w:val="00F14438"/>
    <w:rsid w:val="00F151DD"/>
    <w:rsid w:val="00F15650"/>
    <w:rsid w:val="00F34D5B"/>
    <w:rsid w:val="00F514D3"/>
    <w:rsid w:val="00F546A7"/>
    <w:rsid w:val="00F56328"/>
    <w:rsid w:val="00F7118F"/>
    <w:rsid w:val="00F877F6"/>
    <w:rsid w:val="00F87F66"/>
    <w:rsid w:val="00FA4515"/>
    <w:rsid w:val="00FA5EEC"/>
    <w:rsid w:val="00FB050A"/>
    <w:rsid w:val="00FC1D1C"/>
    <w:rsid w:val="00FD0004"/>
    <w:rsid w:val="00FD5D6A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ahoma" w:hAnsi="Tahoma" w:cs="Tahoma"/>
      <w:i/>
      <w:iCs/>
      <w:sz w:val="20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Tahoma" w:hAnsi="Tahoma" w:cs="Tahoma"/>
      <w:b/>
      <w:b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Lucida Sans Unicode" w:hAnsi="Lucida Sans Unicode" w:cs="Lucida Sans Unicode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82C78"/>
  </w:style>
  <w:style w:type="paragraph" w:styleId="Web">
    <w:name w:val="Normal (Web)"/>
    <w:basedOn w:val="a"/>
    <w:rsid w:val="00B82C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CharCharChar">
    <w:name w:val="Char Char Char Char"/>
    <w:basedOn w:val="a"/>
    <w:rsid w:val="00D914E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rsid w:val="00FA5E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FA5EEC"/>
    <w:rPr>
      <w:rFonts w:ascii="Arial" w:hAnsi="Arial"/>
      <w:sz w:val="22"/>
      <w:szCs w:val="24"/>
    </w:rPr>
  </w:style>
  <w:style w:type="character" w:customStyle="1" w:styleId="Char">
    <w:name w:val="Υποσέλιδο Char"/>
    <w:link w:val="a4"/>
    <w:uiPriority w:val="99"/>
    <w:rsid w:val="006E4E52"/>
    <w:rPr>
      <w:rFonts w:ascii="Arial" w:hAnsi="Arial"/>
      <w:sz w:val="22"/>
      <w:szCs w:val="24"/>
    </w:rPr>
  </w:style>
  <w:style w:type="paragraph" w:styleId="a8">
    <w:name w:val="Balloon Text"/>
    <w:basedOn w:val="a"/>
    <w:link w:val="Char1"/>
    <w:rsid w:val="006E4E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rsid w:val="006E4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E0F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589C"/>
    <w:pPr>
      <w:ind w:left="720"/>
    </w:pPr>
  </w:style>
  <w:style w:type="paragraph" w:customStyle="1" w:styleId="CM41">
    <w:name w:val="CM41"/>
    <w:basedOn w:val="Default"/>
    <w:next w:val="Default"/>
    <w:uiPriority w:val="99"/>
    <w:rsid w:val="00A72D6B"/>
    <w:pPr>
      <w:widowControl/>
    </w:pPr>
    <w:rPr>
      <w:rFonts w:ascii="Arial" w:hAnsi="Arial" w:cs="Arial"/>
      <w:color w:val="auto"/>
    </w:rPr>
  </w:style>
  <w:style w:type="character" w:styleId="-">
    <w:name w:val="Hyperlink"/>
    <w:basedOn w:val="a0"/>
    <w:uiPriority w:val="99"/>
    <w:unhideWhenUsed/>
    <w:rsid w:val="004E5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ahoma" w:hAnsi="Tahoma" w:cs="Tahoma"/>
      <w:i/>
      <w:iCs/>
      <w:sz w:val="20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Tahoma" w:hAnsi="Tahoma" w:cs="Tahoma"/>
      <w:b/>
      <w:b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Lucida Sans Unicode" w:hAnsi="Lucida Sans Unicode" w:cs="Lucida Sans Unicode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82C78"/>
  </w:style>
  <w:style w:type="paragraph" w:styleId="Web">
    <w:name w:val="Normal (Web)"/>
    <w:basedOn w:val="a"/>
    <w:rsid w:val="00B82C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CharCharChar">
    <w:name w:val="Char Char Char Char"/>
    <w:basedOn w:val="a"/>
    <w:rsid w:val="00D914E3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7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rsid w:val="00FA5E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rsid w:val="00FA5EEC"/>
    <w:rPr>
      <w:rFonts w:ascii="Arial" w:hAnsi="Arial"/>
      <w:sz w:val="22"/>
      <w:szCs w:val="24"/>
    </w:rPr>
  </w:style>
  <w:style w:type="character" w:customStyle="1" w:styleId="Char">
    <w:name w:val="Υποσέλιδο Char"/>
    <w:link w:val="a4"/>
    <w:uiPriority w:val="99"/>
    <w:rsid w:val="006E4E52"/>
    <w:rPr>
      <w:rFonts w:ascii="Arial" w:hAnsi="Arial"/>
      <w:sz w:val="22"/>
      <w:szCs w:val="24"/>
    </w:rPr>
  </w:style>
  <w:style w:type="paragraph" w:styleId="a8">
    <w:name w:val="Balloon Text"/>
    <w:basedOn w:val="a"/>
    <w:link w:val="Char1"/>
    <w:rsid w:val="006E4E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rsid w:val="006E4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4E0F"/>
    <w:pPr>
      <w:widowControl w:val="0"/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589C"/>
    <w:pPr>
      <w:ind w:left="720"/>
    </w:pPr>
  </w:style>
  <w:style w:type="paragraph" w:customStyle="1" w:styleId="CM41">
    <w:name w:val="CM41"/>
    <w:basedOn w:val="Default"/>
    <w:next w:val="Default"/>
    <w:uiPriority w:val="99"/>
    <w:rsid w:val="00A72D6B"/>
    <w:pPr>
      <w:widowControl/>
    </w:pPr>
    <w:rPr>
      <w:rFonts w:ascii="Arial" w:hAnsi="Arial" w:cs="Arial"/>
      <w:color w:val="auto"/>
    </w:rPr>
  </w:style>
  <w:style w:type="character" w:styleId="-">
    <w:name w:val="Hyperlink"/>
    <w:basedOn w:val="a0"/>
    <w:uiPriority w:val="99"/>
    <w:unhideWhenUsed/>
    <w:rsid w:val="004E5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96A5-4BE6-4F59-9CE5-1F2D9D34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…</vt:lpstr>
      <vt:lpstr>Πίνακας …</vt:lpstr>
    </vt:vector>
  </TitlesOfParts>
  <Company>MOU sa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…</dc:title>
  <dc:creator>dbrillaki</dc:creator>
  <cp:lastModifiedBy>dbrillaki</cp:lastModifiedBy>
  <cp:revision>6</cp:revision>
  <cp:lastPrinted>2017-11-15T16:25:00Z</cp:lastPrinted>
  <dcterms:created xsi:type="dcterms:W3CDTF">2018-09-05T09:08:00Z</dcterms:created>
  <dcterms:modified xsi:type="dcterms:W3CDTF">2019-02-06T13:21:00Z</dcterms:modified>
</cp:coreProperties>
</file>