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C1" w:rsidRDefault="00454110">
      <w:pPr>
        <w:spacing w:line="277" w:lineRule="auto"/>
        <w:ind w:right="20"/>
        <w:jc w:val="center"/>
        <w:rPr>
          <w:sz w:val="20"/>
          <w:szCs w:val="20"/>
        </w:rPr>
      </w:pPr>
      <w:bookmarkStart w:id="0" w:name="page1"/>
      <w:bookmarkStart w:id="1" w:name="_GoBack"/>
      <w:bookmarkEnd w:id="0"/>
      <w:bookmarkEnd w:id="1"/>
      <w:r>
        <w:rPr>
          <w:rFonts w:ascii="Tahoma" w:eastAsia="Tahoma" w:hAnsi="Tahoma" w:cs="Tahoma"/>
          <w:b/>
          <w:bCs/>
          <w:noProof/>
          <w:sz w:val="18"/>
          <w:szCs w:val="18"/>
        </w:rPr>
        <w:drawing>
          <wp:anchor distT="0" distB="0" distL="114300" distR="114300" simplePos="0" relativeHeight="251624960" behindDoc="1" locked="0" layoutInCell="0" allowOverlap="1">
            <wp:simplePos x="0" y="0"/>
            <wp:positionH relativeFrom="page">
              <wp:posOffset>844550</wp:posOffset>
            </wp:positionH>
            <wp:positionV relativeFrom="page">
              <wp:posOffset>845820</wp:posOffset>
            </wp:positionV>
            <wp:extent cx="5981700" cy="394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81700" cy="394970"/>
                    </a:xfrm>
                    <a:prstGeom prst="rect">
                      <a:avLst/>
                    </a:prstGeom>
                    <a:noFill/>
                  </pic:spPr>
                </pic:pic>
              </a:graphicData>
            </a:graphic>
          </wp:anchor>
        </w:drawing>
      </w:r>
      <w:r>
        <w:rPr>
          <w:rFonts w:ascii="Tahoma" w:eastAsia="Tahoma" w:hAnsi="Tahoma" w:cs="Tahoma"/>
          <w:b/>
          <w:bCs/>
          <w:sz w:val="18"/>
          <w:szCs w:val="18"/>
        </w:rPr>
        <w:t>ΠΑΡΑΡΤΗΜΑ Ι : ΥΠΟΔΕΙΓΜΑΤΑ ΠΡΟΓΡΑΜΜΑΤΙΚΩΝ ΣΥΜΒΑΣΕΩΝ ΚΑΙ ΣΥΜΒΑΣΕΩΝ ΔΙΑΔΗΜΟΤΙΚΗΣ/ ΔΙΑΒΑΘΜΙΔΙΚΗΣ ΣΥΝΕΡΓΑΣΙΑΣ</w:t>
      </w:r>
    </w:p>
    <w:p w:rsidR="00723CC1" w:rsidRDefault="00723CC1">
      <w:pPr>
        <w:spacing w:line="25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120"/>
        <w:gridCol w:w="3680"/>
        <w:gridCol w:w="2700"/>
        <w:gridCol w:w="30"/>
      </w:tblGrid>
      <w:tr w:rsidR="00723CC1">
        <w:trPr>
          <w:trHeight w:val="226"/>
        </w:trPr>
        <w:tc>
          <w:tcPr>
            <w:tcW w:w="3120" w:type="dxa"/>
            <w:tcBorders>
              <w:top w:val="single" w:sz="8" w:space="0" w:color="auto"/>
              <w:left w:val="single" w:sz="8" w:space="0" w:color="auto"/>
              <w:right w:val="single" w:sz="8" w:space="0" w:color="auto"/>
            </w:tcBorders>
            <w:shd w:val="clear" w:color="auto" w:fill="548DD4"/>
            <w:vAlign w:val="bottom"/>
          </w:tcPr>
          <w:p w:rsidR="00723CC1" w:rsidRDefault="00454110">
            <w:pPr>
              <w:ind w:left="800"/>
              <w:rPr>
                <w:sz w:val="20"/>
                <w:szCs w:val="20"/>
              </w:rPr>
            </w:pPr>
            <w:r>
              <w:rPr>
                <w:rFonts w:ascii="Tahoma" w:eastAsia="Tahoma" w:hAnsi="Tahoma" w:cs="Tahoma"/>
                <w:b/>
                <w:bCs/>
                <w:sz w:val="18"/>
                <w:szCs w:val="18"/>
              </w:rPr>
              <w:t>ΕΙΔΟΣ Σύμβασης</w:t>
            </w:r>
          </w:p>
        </w:tc>
        <w:tc>
          <w:tcPr>
            <w:tcW w:w="3680" w:type="dxa"/>
            <w:tcBorders>
              <w:top w:val="single" w:sz="8" w:space="0" w:color="auto"/>
              <w:right w:val="single" w:sz="8" w:space="0" w:color="auto"/>
            </w:tcBorders>
            <w:shd w:val="clear" w:color="auto" w:fill="548DD4"/>
            <w:vAlign w:val="bottom"/>
          </w:tcPr>
          <w:p w:rsidR="00723CC1" w:rsidRDefault="00454110">
            <w:pPr>
              <w:ind w:left="1280"/>
              <w:rPr>
                <w:sz w:val="20"/>
                <w:szCs w:val="20"/>
              </w:rPr>
            </w:pPr>
            <w:r>
              <w:rPr>
                <w:rFonts w:ascii="Tahoma" w:eastAsia="Tahoma" w:hAnsi="Tahoma" w:cs="Tahoma"/>
                <w:b/>
                <w:bCs/>
                <w:sz w:val="18"/>
                <w:szCs w:val="18"/>
              </w:rPr>
              <w:t>ΠΕΡΙΓΡΑΦΗ</w:t>
            </w:r>
          </w:p>
        </w:tc>
        <w:tc>
          <w:tcPr>
            <w:tcW w:w="2700" w:type="dxa"/>
            <w:tcBorders>
              <w:top w:val="single" w:sz="8" w:space="0" w:color="auto"/>
              <w:right w:val="single" w:sz="8" w:space="0" w:color="auto"/>
            </w:tcBorders>
            <w:shd w:val="clear" w:color="auto" w:fill="548DD4"/>
            <w:vAlign w:val="bottom"/>
          </w:tcPr>
          <w:p w:rsidR="00723CC1" w:rsidRDefault="00454110">
            <w:pPr>
              <w:jc w:val="center"/>
              <w:rPr>
                <w:sz w:val="20"/>
                <w:szCs w:val="20"/>
              </w:rPr>
            </w:pPr>
            <w:r>
              <w:rPr>
                <w:rFonts w:ascii="Tahoma" w:eastAsia="Tahoma" w:hAnsi="Tahoma" w:cs="Tahoma"/>
                <w:b/>
                <w:bCs/>
                <w:w w:val="99"/>
                <w:sz w:val="18"/>
                <w:szCs w:val="18"/>
              </w:rPr>
              <w:t>ΔΙΚΑΙΟΥΧΟΣ</w:t>
            </w:r>
          </w:p>
        </w:tc>
        <w:tc>
          <w:tcPr>
            <w:tcW w:w="0" w:type="dxa"/>
            <w:vAlign w:val="bottom"/>
          </w:tcPr>
          <w:p w:rsidR="00723CC1" w:rsidRDefault="00723CC1">
            <w:pPr>
              <w:rPr>
                <w:sz w:val="1"/>
                <w:szCs w:val="1"/>
              </w:rPr>
            </w:pPr>
          </w:p>
        </w:tc>
      </w:tr>
      <w:tr w:rsidR="00723CC1">
        <w:trPr>
          <w:trHeight w:val="233"/>
        </w:trPr>
        <w:tc>
          <w:tcPr>
            <w:tcW w:w="3120" w:type="dxa"/>
            <w:tcBorders>
              <w:left w:val="single" w:sz="8" w:space="0" w:color="auto"/>
              <w:bottom w:val="single" w:sz="8" w:space="0" w:color="auto"/>
              <w:right w:val="single" w:sz="8" w:space="0" w:color="auto"/>
            </w:tcBorders>
            <w:shd w:val="clear" w:color="auto" w:fill="548DD4"/>
            <w:vAlign w:val="bottom"/>
          </w:tcPr>
          <w:p w:rsidR="00723CC1" w:rsidRDefault="00723CC1">
            <w:pPr>
              <w:rPr>
                <w:sz w:val="20"/>
                <w:szCs w:val="20"/>
              </w:rPr>
            </w:pPr>
          </w:p>
        </w:tc>
        <w:tc>
          <w:tcPr>
            <w:tcW w:w="3680" w:type="dxa"/>
            <w:tcBorders>
              <w:bottom w:val="single" w:sz="8" w:space="0" w:color="auto"/>
              <w:right w:val="single" w:sz="8" w:space="0" w:color="auto"/>
            </w:tcBorders>
            <w:shd w:val="clear" w:color="auto" w:fill="548DD4"/>
            <w:vAlign w:val="bottom"/>
          </w:tcPr>
          <w:p w:rsidR="00723CC1" w:rsidRDefault="00723CC1">
            <w:pPr>
              <w:rPr>
                <w:sz w:val="20"/>
                <w:szCs w:val="20"/>
              </w:rPr>
            </w:pPr>
          </w:p>
        </w:tc>
        <w:tc>
          <w:tcPr>
            <w:tcW w:w="2700" w:type="dxa"/>
            <w:tcBorders>
              <w:bottom w:val="single" w:sz="8" w:space="0" w:color="auto"/>
              <w:right w:val="single" w:sz="8" w:space="0" w:color="auto"/>
            </w:tcBorders>
            <w:shd w:val="clear" w:color="auto" w:fill="548DD4"/>
            <w:vAlign w:val="bottom"/>
          </w:tcPr>
          <w:p w:rsidR="00723CC1" w:rsidRDefault="00723CC1">
            <w:pPr>
              <w:rPr>
                <w:sz w:val="20"/>
                <w:szCs w:val="20"/>
              </w:rPr>
            </w:pPr>
          </w:p>
        </w:tc>
        <w:tc>
          <w:tcPr>
            <w:tcW w:w="0" w:type="dxa"/>
            <w:vAlign w:val="bottom"/>
          </w:tcPr>
          <w:p w:rsidR="00723CC1" w:rsidRDefault="00723CC1">
            <w:pPr>
              <w:rPr>
                <w:sz w:val="1"/>
                <w:szCs w:val="1"/>
              </w:rPr>
            </w:pPr>
          </w:p>
        </w:tc>
      </w:tr>
      <w:tr w:rsidR="00723CC1">
        <w:trPr>
          <w:trHeight w:val="328"/>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Προγραμματική σύμβαση άρθρου</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Πλήρης υποκατάσταση του κυρίου του</w:t>
            </w:r>
          </w:p>
        </w:tc>
        <w:tc>
          <w:tcPr>
            <w:tcW w:w="2700" w:type="dxa"/>
            <w:tcBorders>
              <w:right w:val="single" w:sz="8" w:space="0" w:color="auto"/>
            </w:tcBorders>
            <w:vAlign w:val="bottom"/>
          </w:tcPr>
          <w:p w:rsidR="00723CC1" w:rsidRDefault="00454110">
            <w:pPr>
              <w:jc w:val="center"/>
              <w:rPr>
                <w:sz w:val="20"/>
                <w:szCs w:val="20"/>
              </w:rPr>
            </w:pPr>
            <w:r>
              <w:rPr>
                <w:rFonts w:ascii="Tahoma" w:eastAsia="Tahoma" w:hAnsi="Tahoma" w:cs="Tahoma"/>
                <w:w w:val="98"/>
                <w:sz w:val="18"/>
                <w:szCs w:val="18"/>
              </w:rPr>
              <w:t>ΦΟΡΕΑΣ Β</w:t>
            </w:r>
          </w:p>
        </w:tc>
        <w:tc>
          <w:tcPr>
            <w:tcW w:w="0" w:type="dxa"/>
            <w:vAlign w:val="bottom"/>
          </w:tcPr>
          <w:p w:rsidR="00723CC1" w:rsidRDefault="00723CC1">
            <w:pPr>
              <w:rPr>
                <w:sz w:val="1"/>
                <w:szCs w:val="1"/>
              </w:rPr>
            </w:pPr>
          </w:p>
        </w:tc>
      </w:tr>
      <w:tr w:rsidR="00723CC1">
        <w:trPr>
          <w:trHeight w:val="281"/>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100 Ν 3852/2010</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έργου ( Φορέα Α ) από τον φορέα Β</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341"/>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(Υποκατάσταση δικαιούχου)</w:t>
            </w:r>
          </w:p>
        </w:tc>
        <w:tc>
          <w:tcPr>
            <w:tcW w:w="3680" w:type="dxa"/>
            <w:tcBorders>
              <w:right w:val="single" w:sz="8" w:space="0" w:color="auto"/>
            </w:tcBorders>
            <w:vAlign w:val="bottom"/>
          </w:tcPr>
          <w:p w:rsidR="00723CC1" w:rsidRDefault="00723CC1">
            <w:pPr>
              <w:rPr>
                <w:sz w:val="24"/>
                <w:szCs w:val="24"/>
              </w:rPr>
            </w:pP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60"/>
        </w:trPr>
        <w:tc>
          <w:tcPr>
            <w:tcW w:w="3120" w:type="dxa"/>
            <w:tcBorders>
              <w:left w:val="single" w:sz="8" w:space="0" w:color="auto"/>
              <w:bottom w:val="single" w:sz="8" w:space="0" w:color="auto"/>
              <w:right w:val="single" w:sz="8" w:space="0" w:color="auto"/>
            </w:tcBorders>
            <w:vAlign w:val="bottom"/>
          </w:tcPr>
          <w:p w:rsidR="00723CC1" w:rsidRDefault="00723CC1">
            <w:pPr>
              <w:rPr>
                <w:sz w:val="5"/>
                <w:szCs w:val="5"/>
              </w:rPr>
            </w:pPr>
          </w:p>
        </w:tc>
        <w:tc>
          <w:tcPr>
            <w:tcW w:w="3680" w:type="dxa"/>
            <w:tcBorders>
              <w:bottom w:val="single" w:sz="8" w:space="0" w:color="auto"/>
              <w:right w:val="single" w:sz="8" w:space="0" w:color="auto"/>
            </w:tcBorders>
            <w:vAlign w:val="bottom"/>
          </w:tcPr>
          <w:p w:rsidR="00723CC1" w:rsidRDefault="00723CC1">
            <w:pPr>
              <w:rPr>
                <w:sz w:val="5"/>
                <w:szCs w:val="5"/>
              </w:rPr>
            </w:pPr>
          </w:p>
        </w:tc>
        <w:tc>
          <w:tcPr>
            <w:tcW w:w="2700" w:type="dxa"/>
            <w:tcBorders>
              <w:bottom w:val="single" w:sz="8" w:space="0" w:color="auto"/>
              <w:right w:val="single" w:sz="8" w:space="0" w:color="auto"/>
            </w:tcBorders>
            <w:vAlign w:val="bottom"/>
          </w:tcPr>
          <w:p w:rsidR="00723CC1" w:rsidRDefault="00723CC1">
            <w:pPr>
              <w:rPr>
                <w:sz w:val="5"/>
                <w:szCs w:val="5"/>
              </w:rPr>
            </w:pPr>
          </w:p>
        </w:tc>
        <w:tc>
          <w:tcPr>
            <w:tcW w:w="0" w:type="dxa"/>
            <w:vAlign w:val="bottom"/>
          </w:tcPr>
          <w:p w:rsidR="00723CC1" w:rsidRDefault="00723CC1">
            <w:pPr>
              <w:rPr>
                <w:sz w:val="1"/>
                <w:szCs w:val="1"/>
              </w:rPr>
            </w:pPr>
          </w:p>
        </w:tc>
      </w:tr>
      <w:tr w:rsidR="00723CC1">
        <w:trPr>
          <w:trHeight w:val="330"/>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Διαδημοτική ή Διαβαθμιδική</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Χρησιμοποιείται υπηρεσία/ες του Φορέα Β</w:t>
            </w:r>
          </w:p>
        </w:tc>
        <w:tc>
          <w:tcPr>
            <w:tcW w:w="2700" w:type="dxa"/>
            <w:tcBorders>
              <w:right w:val="single" w:sz="8" w:space="0" w:color="auto"/>
            </w:tcBorders>
            <w:vAlign w:val="bottom"/>
          </w:tcPr>
          <w:p w:rsidR="00723CC1" w:rsidRDefault="00454110">
            <w:pPr>
              <w:jc w:val="center"/>
              <w:rPr>
                <w:sz w:val="20"/>
                <w:szCs w:val="20"/>
              </w:rPr>
            </w:pPr>
            <w:r>
              <w:rPr>
                <w:rFonts w:ascii="Tahoma" w:eastAsia="Tahoma" w:hAnsi="Tahoma" w:cs="Tahoma"/>
                <w:w w:val="98"/>
                <w:sz w:val="18"/>
                <w:szCs w:val="18"/>
              </w:rPr>
              <w:t>ΦΟΡΕΑΣ Α</w:t>
            </w:r>
          </w:p>
        </w:tc>
        <w:tc>
          <w:tcPr>
            <w:tcW w:w="0" w:type="dxa"/>
            <w:vAlign w:val="bottom"/>
          </w:tcPr>
          <w:p w:rsidR="00723CC1" w:rsidRDefault="00723CC1">
            <w:pPr>
              <w:rPr>
                <w:sz w:val="1"/>
                <w:szCs w:val="1"/>
              </w:rPr>
            </w:pPr>
          </w:p>
        </w:tc>
      </w:tr>
      <w:tr w:rsidR="00723CC1">
        <w:trPr>
          <w:trHeight w:val="278"/>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σύμβαση άρθρου 99Ν 3852/2010</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όταν ο Φορέας Α δεν έχει συγκροτημένη/ες</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281"/>
        </w:trPr>
        <w:tc>
          <w:tcPr>
            <w:tcW w:w="3120" w:type="dxa"/>
            <w:vMerge w:val="restart"/>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(Δάνεια τεχνική Υπηρεσία)</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υπηρεσία/ες ή για την υλοποίηση της</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60"/>
        </w:trPr>
        <w:tc>
          <w:tcPr>
            <w:tcW w:w="3120" w:type="dxa"/>
            <w:vMerge/>
            <w:tcBorders>
              <w:left w:val="single" w:sz="8" w:space="0" w:color="auto"/>
              <w:right w:val="single" w:sz="8" w:space="0" w:color="auto"/>
            </w:tcBorders>
            <w:vAlign w:val="bottom"/>
          </w:tcPr>
          <w:p w:rsidR="00723CC1" w:rsidRDefault="00723CC1">
            <w:pPr>
              <w:rPr>
                <w:sz w:val="5"/>
                <w:szCs w:val="5"/>
              </w:rPr>
            </w:pPr>
          </w:p>
        </w:tc>
        <w:tc>
          <w:tcPr>
            <w:tcW w:w="3680" w:type="dxa"/>
            <w:tcBorders>
              <w:right w:val="single" w:sz="8" w:space="0" w:color="auto"/>
            </w:tcBorders>
            <w:vAlign w:val="bottom"/>
          </w:tcPr>
          <w:p w:rsidR="00723CC1" w:rsidRDefault="00723CC1">
            <w:pPr>
              <w:rPr>
                <w:sz w:val="5"/>
                <w:szCs w:val="5"/>
              </w:rPr>
            </w:pPr>
          </w:p>
        </w:tc>
        <w:tc>
          <w:tcPr>
            <w:tcW w:w="2700" w:type="dxa"/>
            <w:tcBorders>
              <w:right w:val="single" w:sz="8" w:space="0" w:color="auto"/>
            </w:tcBorders>
            <w:vAlign w:val="bottom"/>
          </w:tcPr>
          <w:p w:rsidR="00723CC1" w:rsidRDefault="00723CC1">
            <w:pPr>
              <w:rPr>
                <w:sz w:val="5"/>
                <w:szCs w:val="5"/>
              </w:rPr>
            </w:pPr>
          </w:p>
        </w:tc>
        <w:tc>
          <w:tcPr>
            <w:tcW w:w="0" w:type="dxa"/>
            <w:vAlign w:val="bottom"/>
          </w:tcPr>
          <w:p w:rsidR="00723CC1" w:rsidRDefault="00723CC1">
            <w:pPr>
              <w:rPr>
                <w:sz w:val="1"/>
                <w:szCs w:val="1"/>
              </w:rPr>
            </w:pPr>
          </w:p>
        </w:tc>
      </w:tr>
      <w:tr w:rsidR="00723CC1">
        <w:trPr>
          <w:trHeight w:val="221"/>
        </w:trPr>
        <w:tc>
          <w:tcPr>
            <w:tcW w:w="3120" w:type="dxa"/>
            <w:tcBorders>
              <w:left w:val="single" w:sz="8" w:space="0" w:color="auto"/>
              <w:right w:val="single" w:sz="8" w:space="0" w:color="auto"/>
            </w:tcBorders>
            <w:vAlign w:val="bottom"/>
          </w:tcPr>
          <w:p w:rsidR="00723CC1" w:rsidRDefault="00723CC1">
            <w:pPr>
              <w:rPr>
                <w:sz w:val="19"/>
                <w:szCs w:val="19"/>
              </w:rPr>
            </w:pP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πράξης ή απαιτείται τεχνική υπηρεσία για</w:t>
            </w:r>
          </w:p>
        </w:tc>
        <w:tc>
          <w:tcPr>
            <w:tcW w:w="2700" w:type="dxa"/>
            <w:tcBorders>
              <w:right w:val="single" w:sz="8" w:space="0" w:color="auto"/>
            </w:tcBorders>
            <w:vAlign w:val="bottom"/>
          </w:tcPr>
          <w:p w:rsidR="00723CC1" w:rsidRDefault="00723CC1">
            <w:pPr>
              <w:rPr>
                <w:sz w:val="19"/>
                <w:szCs w:val="19"/>
              </w:rPr>
            </w:pPr>
          </w:p>
        </w:tc>
        <w:tc>
          <w:tcPr>
            <w:tcW w:w="0" w:type="dxa"/>
            <w:vAlign w:val="bottom"/>
          </w:tcPr>
          <w:p w:rsidR="00723CC1" w:rsidRDefault="00723CC1">
            <w:pPr>
              <w:rPr>
                <w:sz w:val="1"/>
                <w:szCs w:val="1"/>
              </w:rPr>
            </w:pPr>
          </w:p>
        </w:tc>
      </w:tr>
      <w:tr w:rsidR="00723CC1">
        <w:trPr>
          <w:trHeight w:val="279"/>
        </w:trPr>
        <w:tc>
          <w:tcPr>
            <w:tcW w:w="3120" w:type="dxa"/>
            <w:tcBorders>
              <w:left w:val="single" w:sz="8" w:space="0" w:color="auto"/>
              <w:right w:val="single" w:sz="8" w:space="0" w:color="auto"/>
            </w:tcBorders>
            <w:vAlign w:val="bottom"/>
          </w:tcPr>
          <w:p w:rsidR="00723CC1" w:rsidRDefault="00723CC1">
            <w:pPr>
              <w:rPr>
                <w:sz w:val="24"/>
                <w:szCs w:val="24"/>
              </w:rPr>
            </w:pP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την υλοποίηση μη κύριου τεχνικού</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281"/>
        </w:trPr>
        <w:tc>
          <w:tcPr>
            <w:tcW w:w="3120" w:type="dxa"/>
            <w:tcBorders>
              <w:left w:val="single" w:sz="8" w:space="0" w:color="auto"/>
              <w:right w:val="single" w:sz="8" w:space="0" w:color="auto"/>
            </w:tcBorders>
            <w:vAlign w:val="bottom"/>
          </w:tcPr>
          <w:p w:rsidR="00723CC1" w:rsidRDefault="00723CC1">
            <w:pPr>
              <w:rPr>
                <w:sz w:val="24"/>
                <w:szCs w:val="24"/>
              </w:rPr>
            </w:pP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υποέργου</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401"/>
        </w:trPr>
        <w:tc>
          <w:tcPr>
            <w:tcW w:w="3120" w:type="dxa"/>
            <w:tcBorders>
              <w:left w:val="single" w:sz="8" w:space="0" w:color="auto"/>
              <w:bottom w:val="single" w:sz="8" w:space="0" w:color="auto"/>
              <w:right w:val="single" w:sz="8" w:space="0" w:color="auto"/>
            </w:tcBorders>
            <w:vAlign w:val="bottom"/>
          </w:tcPr>
          <w:p w:rsidR="00723CC1" w:rsidRDefault="00723CC1">
            <w:pPr>
              <w:rPr>
                <w:sz w:val="24"/>
                <w:szCs w:val="24"/>
              </w:rPr>
            </w:pPr>
          </w:p>
        </w:tc>
        <w:tc>
          <w:tcPr>
            <w:tcW w:w="3680" w:type="dxa"/>
            <w:tcBorders>
              <w:bottom w:val="single" w:sz="8" w:space="0" w:color="auto"/>
              <w:right w:val="single" w:sz="8" w:space="0" w:color="auto"/>
            </w:tcBorders>
            <w:vAlign w:val="bottom"/>
          </w:tcPr>
          <w:p w:rsidR="00723CC1" w:rsidRDefault="00723CC1">
            <w:pPr>
              <w:rPr>
                <w:sz w:val="24"/>
                <w:szCs w:val="24"/>
              </w:rPr>
            </w:pPr>
          </w:p>
        </w:tc>
        <w:tc>
          <w:tcPr>
            <w:tcW w:w="2700" w:type="dxa"/>
            <w:tcBorders>
              <w:bottom w:val="single" w:sz="8" w:space="0" w:color="auto"/>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328"/>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Διαδημοτική ή Διαβαθμιδική</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Χρησιμοποιούνται στελέχη του φορέα Β</w:t>
            </w:r>
          </w:p>
        </w:tc>
        <w:tc>
          <w:tcPr>
            <w:tcW w:w="2700" w:type="dxa"/>
            <w:tcBorders>
              <w:right w:val="single" w:sz="8" w:space="0" w:color="auto"/>
            </w:tcBorders>
            <w:vAlign w:val="bottom"/>
          </w:tcPr>
          <w:p w:rsidR="00723CC1" w:rsidRDefault="00454110">
            <w:pPr>
              <w:jc w:val="center"/>
              <w:rPr>
                <w:sz w:val="20"/>
                <w:szCs w:val="20"/>
              </w:rPr>
            </w:pPr>
            <w:r>
              <w:rPr>
                <w:rFonts w:ascii="Tahoma" w:eastAsia="Tahoma" w:hAnsi="Tahoma" w:cs="Tahoma"/>
                <w:w w:val="98"/>
                <w:sz w:val="18"/>
                <w:szCs w:val="18"/>
              </w:rPr>
              <w:t>ΦΟΡΕΑΣ Α</w:t>
            </w:r>
          </w:p>
        </w:tc>
        <w:tc>
          <w:tcPr>
            <w:tcW w:w="0" w:type="dxa"/>
            <w:vAlign w:val="bottom"/>
          </w:tcPr>
          <w:p w:rsidR="00723CC1" w:rsidRDefault="00723CC1">
            <w:pPr>
              <w:rPr>
                <w:sz w:val="1"/>
                <w:szCs w:val="1"/>
              </w:rPr>
            </w:pPr>
          </w:p>
        </w:tc>
      </w:tr>
      <w:tr w:rsidR="00723CC1">
        <w:trPr>
          <w:trHeight w:val="281"/>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σύμβαση άρθρου 99Ν 3852/2010</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στις υπηρεσίες του φορέα Α</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341"/>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(Διάθεση προσωπικού)</w:t>
            </w:r>
          </w:p>
        </w:tc>
        <w:tc>
          <w:tcPr>
            <w:tcW w:w="3680" w:type="dxa"/>
            <w:tcBorders>
              <w:right w:val="single" w:sz="8" w:space="0" w:color="auto"/>
            </w:tcBorders>
            <w:vAlign w:val="bottom"/>
          </w:tcPr>
          <w:p w:rsidR="00723CC1" w:rsidRDefault="00723CC1">
            <w:pPr>
              <w:rPr>
                <w:sz w:val="24"/>
                <w:szCs w:val="24"/>
              </w:rPr>
            </w:pP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62"/>
        </w:trPr>
        <w:tc>
          <w:tcPr>
            <w:tcW w:w="3120" w:type="dxa"/>
            <w:tcBorders>
              <w:left w:val="single" w:sz="8" w:space="0" w:color="auto"/>
              <w:bottom w:val="single" w:sz="8" w:space="0" w:color="auto"/>
              <w:right w:val="single" w:sz="8" w:space="0" w:color="auto"/>
            </w:tcBorders>
            <w:vAlign w:val="bottom"/>
          </w:tcPr>
          <w:p w:rsidR="00723CC1" w:rsidRDefault="00723CC1">
            <w:pPr>
              <w:rPr>
                <w:sz w:val="5"/>
                <w:szCs w:val="5"/>
              </w:rPr>
            </w:pPr>
          </w:p>
        </w:tc>
        <w:tc>
          <w:tcPr>
            <w:tcW w:w="3680" w:type="dxa"/>
            <w:tcBorders>
              <w:bottom w:val="single" w:sz="8" w:space="0" w:color="auto"/>
              <w:right w:val="single" w:sz="8" w:space="0" w:color="auto"/>
            </w:tcBorders>
            <w:vAlign w:val="bottom"/>
          </w:tcPr>
          <w:p w:rsidR="00723CC1" w:rsidRDefault="00723CC1">
            <w:pPr>
              <w:rPr>
                <w:sz w:val="5"/>
                <w:szCs w:val="5"/>
              </w:rPr>
            </w:pPr>
          </w:p>
        </w:tc>
        <w:tc>
          <w:tcPr>
            <w:tcW w:w="2700" w:type="dxa"/>
            <w:tcBorders>
              <w:bottom w:val="single" w:sz="8" w:space="0" w:color="auto"/>
              <w:right w:val="single" w:sz="8" w:space="0" w:color="auto"/>
            </w:tcBorders>
            <w:vAlign w:val="bottom"/>
          </w:tcPr>
          <w:p w:rsidR="00723CC1" w:rsidRDefault="00723CC1">
            <w:pPr>
              <w:rPr>
                <w:sz w:val="5"/>
                <w:szCs w:val="5"/>
              </w:rPr>
            </w:pPr>
          </w:p>
        </w:tc>
        <w:tc>
          <w:tcPr>
            <w:tcW w:w="0" w:type="dxa"/>
            <w:vAlign w:val="bottom"/>
          </w:tcPr>
          <w:p w:rsidR="00723CC1" w:rsidRDefault="00723CC1">
            <w:pPr>
              <w:rPr>
                <w:sz w:val="1"/>
                <w:szCs w:val="1"/>
              </w:rPr>
            </w:pPr>
          </w:p>
        </w:tc>
      </w:tr>
    </w:tbl>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317"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7620"/>
        <w:gridCol w:w="1560"/>
      </w:tblGrid>
      <w:tr w:rsidR="00723CC1">
        <w:trPr>
          <w:trHeight w:val="242"/>
        </w:trPr>
        <w:tc>
          <w:tcPr>
            <w:tcW w:w="7620" w:type="dxa"/>
            <w:shd w:val="clear" w:color="auto" w:fill="DDDDDD"/>
            <w:vAlign w:val="bottom"/>
          </w:tcPr>
          <w:p w:rsidR="00723CC1" w:rsidRDefault="00454110">
            <w:pPr>
              <w:ind w:left="100"/>
              <w:rPr>
                <w:sz w:val="20"/>
                <w:szCs w:val="20"/>
              </w:rPr>
            </w:pPr>
            <w:r>
              <w:rPr>
                <w:rFonts w:ascii="Tahoma" w:eastAsia="Tahoma" w:hAnsi="Tahoma" w:cs="Tahoma"/>
                <w:sz w:val="20"/>
                <w:szCs w:val="20"/>
              </w:rPr>
              <w:t xml:space="preserve">ΠΑΡΑΡΤΗΜΑ Ι – ΔΙΑΧΕΙΡΙΣΤΙΚΗ ΙΚΑΝΟΤΗΤΑ - </w:t>
            </w:r>
            <w:r>
              <w:rPr>
                <w:rFonts w:ascii="Tahoma" w:eastAsia="Tahoma" w:hAnsi="Tahoma" w:cs="Tahoma"/>
                <w:sz w:val="16"/>
                <w:szCs w:val="16"/>
              </w:rPr>
              <w:t>ΥΠΟΔΕΙΓΜΑΤΑ ΠΡΟΓΡ. ΣΥΜΒΑΣΕΩΝ</w:t>
            </w:r>
          </w:p>
        </w:tc>
        <w:tc>
          <w:tcPr>
            <w:tcW w:w="1560" w:type="dxa"/>
            <w:shd w:val="clear" w:color="auto" w:fill="990000"/>
            <w:vAlign w:val="bottom"/>
          </w:tcPr>
          <w:p w:rsidR="00723CC1" w:rsidRDefault="00454110">
            <w:pPr>
              <w:ind w:right="640"/>
              <w:jc w:val="right"/>
              <w:rPr>
                <w:sz w:val="20"/>
                <w:szCs w:val="20"/>
              </w:rPr>
            </w:pPr>
            <w:r>
              <w:rPr>
                <w:rFonts w:ascii="Tahoma" w:eastAsia="Tahoma" w:hAnsi="Tahoma" w:cs="Tahoma"/>
                <w:color w:val="FFFFFF"/>
                <w:sz w:val="20"/>
                <w:szCs w:val="20"/>
              </w:rPr>
              <w:t>1</w:t>
            </w:r>
          </w:p>
        </w:tc>
      </w:tr>
    </w:tbl>
    <w:p w:rsidR="00723CC1" w:rsidRDefault="00454110">
      <w:pPr>
        <w:spacing w:line="20" w:lineRule="exact"/>
        <w:rPr>
          <w:sz w:val="24"/>
          <w:szCs w:val="24"/>
        </w:rPr>
      </w:pPr>
      <w:r>
        <w:rPr>
          <w:noProof/>
          <w:sz w:val="24"/>
          <w:szCs w:val="24"/>
        </w:rPr>
        <w:drawing>
          <wp:anchor distT="0" distB="0" distL="114300" distR="114300" simplePos="0" relativeHeight="251625984" behindDoc="1" locked="0" layoutInCell="0" allowOverlap="1">
            <wp:simplePos x="0" y="0"/>
            <wp:positionH relativeFrom="column">
              <wp:posOffset>4986020</wp:posOffset>
            </wp:positionH>
            <wp:positionV relativeFrom="paragraph">
              <wp:posOffset>74295</wp:posOffset>
            </wp:positionV>
            <wp:extent cx="780415" cy="469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391" w:right="1126" w:bottom="662" w:left="1300" w:header="0" w:footer="0" w:gutter="0"/>
          <w:cols w:space="720" w:equalWidth="0">
            <w:col w:w="9480"/>
          </w:cols>
        </w:sectPr>
      </w:pPr>
    </w:p>
    <w:p w:rsidR="00723CC1" w:rsidRDefault="00454110">
      <w:pPr>
        <w:spacing w:line="245" w:lineRule="auto"/>
        <w:ind w:left="20"/>
        <w:jc w:val="right"/>
        <w:rPr>
          <w:sz w:val="20"/>
          <w:szCs w:val="20"/>
        </w:rPr>
      </w:pPr>
      <w:bookmarkStart w:id="2" w:name="page2"/>
      <w:bookmarkEnd w:id="2"/>
      <w:r>
        <w:rPr>
          <w:rFonts w:ascii="Tahoma" w:eastAsia="Tahoma" w:hAnsi="Tahoma" w:cs="Tahoma"/>
          <w:b/>
          <w:bCs/>
          <w:noProof/>
          <w:sz w:val="18"/>
          <w:szCs w:val="18"/>
          <w:shd w:val="clear" w:color="auto" w:fill="DBE5F1"/>
        </w:rPr>
        <w:lastRenderedPageBreak/>
        <w:drawing>
          <wp:anchor distT="0" distB="0" distL="114300" distR="114300" simplePos="0" relativeHeight="251627008" behindDoc="1" locked="0" layoutInCell="0" allowOverlap="1">
            <wp:simplePos x="0" y="0"/>
            <wp:positionH relativeFrom="page">
              <wp:posOffset>844550</wp:posOffset>
            </wp:positionH>
            <wp:positionV relativeFrom="page">
              <wp:posOffset>719455</wp:posOffset>
            </wp:positionV>
            <wp:extent cx="5981700" cy="198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5981700" cy="198120"/>
                    </a:xfrm>
                    <a:prstGeom prst="rect">
                      <a:avLst/>
                    </a:prstGeom>
                    <a:noFill/>
                  </pic:spPr>
                </pic:pic>
              </a:graphicData>
            </a:graphic>
          </wp:anchor>
        </w:drawing>
      </w:r>
      <w:r>
        <w:rPr>
          <w:rFonts w:ascii="Tahoma" w:eastAsia="Tahoma" w:hAnsi="Tahoma" w:cs="Tahoma"/>
          <w:b/>
          <w:bCs/>
          <w:sz w:val="18"/>
          <w:szCs w:val="18"/>
          <w:shd w:val="clear" w:color="auto" w:fill="DBE5F1"/>
        </w:rPr>
        <w:t xml:space="preserve">Υπόδειγμα Προγραμματικής Σύμβασης του άρθρου 100 του ν. 3852/2010 με την οποία αναλαμβάνεται </w:t>
      </w:r>
      <w:r>
        <w:rPr>
          <w:noProof/>
          <w:sz w:val="1"/>
          <w:szCs w:val="1"/>
        </w:rPr>
        <w:drawing>
          <wp:inline distT="0" distB="0" distL="0" distR="0">
            <wp:extent cx="381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r>
        <w:rPr>
          <w:noProof/>
          <w:sz w:val="1"/>
          <w:szCs w:val="1"/>
        </w:rPr>
        <w:drawing>
          <wp:inline distT="0" distB="0" distL="0" distR="0">
            <wp:extent cx="381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r>
        <w:rPr>
          <w:rFonts w:ascii="Tahoma" w:eastAsia="Tahoma" w:hAnsi="Tahoma" w:cs="Tahoma"/>
          <w:b/>
          <w:bCs/>
          <w:sz w:val="18"/>
          <w:szCs w:val="18"/>
        </w:rPr>
        <w:t xml:space="preserve"> η άσκηση της αρμοδιότητας δικαιούχου για λογαριασμό αδύναμου κυρίου έργου (π.χ. Περιφέρεια για </w:t>
      </w:r>
      <w:r>
        <w:rPr>
          <w:noProof/>
          <w:sz w:val="1"/>
          <w:szCs w:val="1"/>
        </w:rPr>
        <w:drawing>
          <wp:inline distT="0" distB="0" distL="0" distR="0">
            <wp:extent cx="381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r>
        <w:rPr>
          <w:rFonts w:ascii="Tahoma" w:eastAsia="Tahoma" w:hAnsi="Tahoma" w:cs="Tahoma"/>
          <w:b/>
          <w:bCs/>
          <w:sz w:val="18"/>
          <w:szCs w:val="18"/>
        </w:rPr>
        <w:t xml:space="preserve"> Δήμο)                                                                                                </w:t>
      </w:r>
      <w:r>
        <w:rPr>
          <w:noProof/>
          <w:sz w:val="1"/>
          <w:szCs w:val="1"/>
        </w:rPr>
        <w:drawing>
          <wp:inline distT="0" distB="0" distL="0" distR="0">
            <wp:extent cx="381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p>
    <w:p w:rsidR="00723CC1" w:rsidRDefault="00454110">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6350</wp:posOffset>
            </wp:positionH>
            <wp:positionV relativeFrom="paragraph">
              <wp:posOffset>-318770</wp:posOffset>
            </wp:positionV>
            <wp:extent cx="5981700" cy="355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5981700" cy="35560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24" w:lineRule="exact"/>
        <w:rPr>
          <w:sz w:val="20"/>
          <w:szCs w:val="20"/>
        </w:rPr>
      </w:pPr>
    </w:p>
    <w:p w:rsidR="00723CC1" w:rsidRDefault="00454110">
      <w:pPr>
        <w:jc w:val="center"/>
        <w:rPr>
          <w:sz w:val="20"/>
          <w:szCs w:val="20"/>
        </w:rPr>
      </w:pPr>
      <w:r>
        <w:rPr>
          <w:rFonts w:ascii="Tahoma" w:eastAsia="Tahoma" w:hAnsi="Tahoma" w:cs="Tahoma"/>
          <w:b/>
          <w:bCs/>
          <w:sz w:val="18"/>
          <w:szCs w:val="18"/>
        </w:rPr>
        <w:t>ΠΡΟΓΡΑΜΜΑΤΙΚΗ ΣΥΜΒΑΣΗ</w:t>
      </w:r>
    </w:p>
    <w:p w:rsidR="00723CC1" w:rsidRDefault="00723CC1">
      <w:pPr>
        <w:spacing w:line="143" w:lineRule="exact"/>
        <w:rPr>
          <w:sz w:val="20"/>
          <w:szCs w:val="20"/>
        </w:rPr>
      </w:pPr>
    </w:p>
    <w:p w:rsidR="00723CC1" w:rsidRDefault="00454110">
      <w:pPr>
        <w:jc w:val="center"/>
        <w:rPr>
          <w:sz w:val="20"/>
          <w:szCs w:val="20"/>
        </w:rPr>
      </w:pPr>
      <w:r>
        <w:rPr>
          <w:rFonts w:ascii="Tahoma" w:eastAsia="Tahoma" w:hAnsi="Tahoma" w:cs="Tahoma"/>
          <w:sz w:val="18"/>
          <w:szCs w:val="18"/>
        </w:rPr>
        <w:t>του άρθρου 100 του Ν. 3852/2010</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60" w:lineRule="exact"/>
        <w:rPr>
          <w:sz w:val="20"/>
          <w:szCs w:val="20"/>
        </w:rPr>
      </w:pPr>
    </w:p>
    <w:p w:rsidR="00723CC1" w:rsidRDefault="00454110">
      <w:pPr>
        <w:jc w:val="center"/>
        <w:rPr>
          <w:sz w:val="20"/>
          <w:szCs w:val="20"/>
        </w:rPr>
      </w:pPr>
      <w:r>
        <w:rPr>
          <w:rFonts w:ascii="Tahoma" w:eastAsia="Tahoma" w:hAnsi="Tahoma" w:cs="Tahoma"/>
          <w:sz w:val="18"/>
          <w:szCs w:val="18"/>
        </w:rPr>
        <w:t>Μεταξύ</w:t>
      </w:r>
    </w:p>
    <w:p w:rsidR="00723CC1" w:rsidRDefault="00723CC1">
      <w:pPr>
        <w:spacing w:line="200" w:lineRule="exact"/>
        <w:rPr>
          <w:sz w:val="20"/>
          <w:szCs w:val="20"/>
        </w:rPr>
      </w:pPr>
    </w:p>
    <w:p w:rsidR="00723CC1" w:rsidRDefault="00723CC1">
      <w:pPr>
        <w:spacing w:line="301" w:lineRule="exact"/>
        <w:rPr>
          <w:sz w:val="20"/>
          <w:szCs w:val="20"/>
        </w:rPr>
      </w:pPr>
    </w:p>
    <w:p w:rsidR="00723CC1" w:rsidRDefault="00454110">
      <w:pPr>
        <w:ind w:left="4260"/>
        <w:rPr>
          <w:sz w:val="20"/>
          <w:szCs w:val="20"/>
        </w:rPr>
      </w:pPr>
      <w:r>
        <w:rPr>
          <w:rFonts w:ascii="Tahoma" w:eastAsia="Tahoma" w:hAnsi="Tahoma" w:cs="Tahoma"/>
          <w:sz w:val="18"/>
          <w:szCs w:val="18"/>
        </w:rPr>
        <w:t>«………….»</w:t>
      </w:r>
    </w:p>
    <w:p w:rsidR="00723CC1" w:rsidRDefault="00723CC1">
      <w:pPr>
        <w:spacing w:line="140" w:lineRule="exact"/>
        <w:rPr>
          <w:sz w:val="20"/>
          <w:szCs w:val="20"/>
        </w:rPr>
      </w:pPr>
    </w:p>
    <w:p w:rsidR="00723CC1" w:rsidRDefault="00454110">
      <w:pPr>
        <w:jc w:val="center"/>
        <w:rPr>
          <w:sz w:val="20"/>
          <w:szCs w:val="20"/>
        </w:rPr>
      </w:pPr>
      <w:r>
        <w:rPr>
          <w:rFonts w:ascii="Tahoma" w:eastAsia="Tahoma" w:hAnsi="Tahoma" w:cs="Tahoma"/>
          <w:b/>
          <w:bCs/>
          <w:sz w:val="18"/>
          <w:szCs w:val="18"/>
        </w:rPr>
        <w:t>και</w:t>
      </w:r>
    </w:p>
    <w:p w:rsidR="00723CC1" w:rsidRDefault="00723CC1">
      <w:pPr>
        <w:spacing w:line="143" w:lineRule="exact"/>
        <w:rPr>
          <w:sz w:val="20"/>
          <w:szCs w:val="20"/>
        </w:rPr>
      </w:pPr>
    </w:p>
    <w:p w:rsidR="00723CC1" w:rsidRDefault="00454110">
      <w:pPr>
        <w:ind w:left="4240"/>
        <w:rPr>
          <w:sz w:val="20"/>
          <w:szCs w:val="20"/>
        </w:rPr>
      </w:pP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82" w:lineRule="exact"/>
        <w:rPr>
          <w:sz w:val="20"/>
          <w:szCs w:val="20"/>
        </w:rPr>
      </w:pPr>
    </w:p>
    <w:p w:rsidR="00723CC1" w:rsidRDefault="00454110">
      <w:pPr>
        <w:ind w:right="-19"/>
        <w:jc w:val="center"/>
        <w:rPr>
          <w:sz w:val="20"/>
          <w:szCs w:val="20"/>
        </w:rPr>
      </w:pPr>
      <w:r>
        <w:rPr>
          <w:rFonts w:ascii="Tahoma" w:eastAsia="Tahoma" w:hAnsi="Tahoma" w:cs="Tahoma"/>
          <w:b/>
          <w:bCs/>
          <w:sz w:val="18"/>
          <w:szCs w:val="18"/>
        </w:rPr>
        <w:t>για την Πράξη</w:t>
      </w:r>
      <w:r>
        <w:rPr>
          <w:rFonts w:ascii="Tahoma" w:eastAsia="Tahoma" w:hAnsi="Tahoma" w:cs="Tahoma"/>
          <w:sz w:val="24"/>
          <w:szCs w:val="24"/>
          <w:vertAlign w:val="superscript"/>
        </w:rPr>
        <w:t>1</w:t>
      </w:r>
    </w:p>
    <w:p w:rsidR="00723CC1" w:rsidRDefault="00723CC1">
      <w:pPr>
        <w:spacing w:line="88" w:lineRule="exact"/>
        <w:rPr>
          <w:sz w:val="20"/>
          <w:szCs w:val="20"/>
        </w:rPr>
      </w:pPr>
    </w:p>
    <w:p w:rsidR="00723CC1" w:rsidRDefault="00454110">
      <w:pPr>
        <w:ind w:left="3420"/>
        <w:rPr>
          <w:sz w:val="20"/>
          <w:szCs w:val="20"/>
        </w:rPr>
      </w:pPr>
      <w:r>
        <w:rPr>
          <w:rFonts w:ascii="Tahoma" w:eastAsia="Tahoma" w:hAnsi="Tahoma" w:cs="Tahoma"/>
          <w:b/>
          <w:bCs/>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18" w:lineRule="exact"/>
        <w:rPr>
          <w:sz w:val="20"/>
          <w:szCs w:val="20"/>
        </w:rPr>
      </w:pPr>
    </w:p>
    <w:p w:rsidR="00723CC1" w:rsidRDefault="00454110">
      <w:pPr>
        <w:jc w:val="center"/>
        <w:rPr>
          <w:sz w:val="20"/>
          <w:szCs w:val="20"/>
        </w:rPr>
      </w:pPr>
      <w:r>
        <w:rPr>
          <w:rFonts w:ascii="Tahoma" w:eastAsia="Tahoma" w:hAnsi="Tahoma" w:cs="Tahoma"/>
          <w:i/>
          <w:iCs/>
          <w:sz w:val="18"/>
          <w:szCs w:val="18"/>
        </w:rPr>
        <w:t>[τόπος, ημερομηνία]</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62230</wp:posOffset>
                </wp:positionH>
                <wp:positionV relativeFrom="paragraph">
                  <wp:posOffset>3505200</wp:posOffset>
                </wp:positionV>
                <wp:extent cx="18294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F764A1" id="Shape 9"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4.9pt,276pt" to="148.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" o:allowincell="f" filled="t" strokeweight=".72pt">
                <v:stroke joinstyle="miter"/>
                <o:lock v:ext="edit" shapetype="f"/>
              </v:line>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9" w:lineRule="exact"/>
        <w:rPr>
          <w:sz w:val="20"/>
          <w:szCs w:val="20"/>
        </w:rPr>
      </w:pPr>
    </w:p>
    <w:p w:rsidR="00723CC1" w:rsidRDefault="00454110">
      <w:pPr>
        <w:numPr>
          <w:ilvl w:val="0"/>
          <w:numId w:val="1"/>
        </w:numPr>
        <w:tabs>
          <w:tab w:val="left" w:pos="380"/>
        </w:tabs>
        <w:spacing w:line="225" w:lineRule="auto"/>
        <w:ind w:left="380" w:right="80" w:hanging="281"/>
        <w:jc w:val="both"/>
        <w:rPr>
          <w:rFonts w:ascii="Tahoma" w:eastAsia="Tahoma" w:hAnsi="Tahoma" w:cs="Tahoma"/>
          <w:sz w:val="20"/>
          <w:szCs w:val="20"/>
          <w:vertAlign w:val="superscript"/>
        </w:rPr>
      </w:pPr>
      <w:r>
        <w:rPr>
          <w:rFonts w:ascii="Tahoma" w:eastAsia="Tahoma" w:hAnsi="Tahoma" w:cs="Tahoma"/>
          <w:sz w:val="16"/>
          <w:szCs w:val="16"/>
        </w:rPr>
        <w:t>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723CC1" w:rsidRDefault="00723CC1">
      <w:pPr>
        <w:spacing w:line="1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2</w:t>
            </w:r>
          </w:p>
        </w:tc>
      </w:tr>
    </w:tbl>
    <w:p w:rsidR="00723CC1" w:rsidRDefault="00454110">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92" w:right="1166" w:bottom="1139" w:left="1320" w:header="0" w:footer="0" w:gutter="0"/>
          <w:cols w:space="720" w:equalWidth="0">
            <w:col w:w="9420"/>
          </w:cols>
        </w:sectPr>
      </w:pPr>
    </w:p>
    <w:p w:rsidR="00723CC1" w:rsidRDefault="00454110">
      <w:pPr>
        <w:ind w:left="2520"/>
        <w:rPr>
          <w:sz w:val="20"/>
          <w:szCs w:val="20"/>
        </w:rPr>
      </w:pPr>
      <w:bookmarkStart w:id="3" w:name="page3"/>
      <w:bookmarkEnd w:id="3"/>
      <w:r>
        <w:rPr>
          <w:rFonts w:ascii="Tahoma" w:eastAsia="Tahoma" w:hAnsi="Tahoma" w:cs="Tahoma"/>
          <w:b/>
          <w:bCs/>
          <w:sz w:val="18"/>
          <w:szCs w:val="18"/>
        </w:rPr>
        <w:lastRenderedPageBreak/>
        <w:t>ΠΡΟΓΡΑΜΜΑΤΙΚΗ ΣΥΜΒΑΣΗ ΓΙΑ ΤΗΝ ΠΡΑΞΗ</w:t>
      </w:r>
      <w:r>
        <w:rPr>
          <w:rFonts w:ascii="Tahoma" w:eastAsia="Tahoma" w:hAnsi="Tahoma" w:cs="Tahoma"/>
          <w:sz w:val="24"/>
          <w:szCs w:val="24"/>
          <w:vertAlign w:val="superscript"/>
        </w:rPr>
        <w:t>2</w:t>
      </w:r>
    </w:p>
    <w:p w:rsidR="00723CC1" w:rsidRDefault="00723CC1">
      <w:pPr>
        <w:spacing w:line="55" w:lineRule="exact"/>
        <w:rPr>
          <w:sz w:val="20"/>
          <w:szCs w:val="20"/>
        </w:rPr>
      </w:pPr>
    </w:p>
    <w:p w:rsidR="00723CC1" w:rsidRDefault="00454110">
      <w:pPr>
        <w:ind w:left="2500"/>
        <w:rPr>
          <w:sz w:val="20"/>
          <w:szCs w:val="20"/>
        </w:rPr>
      </w:pPr>
      <w:r>
        <w:rPr>
          <w:rFonts w:ascii="Tahoma" w:eastAsia="Tahoma" w:hAnsi="Tahoma" w:cs="Tahoma"/>
          <w:sz w:val="18"/>
          <w:szCs w:val="18"/>
        </w:rPr>
        <w:t>«……………………………………………………………………...»</w:t>
      </w:r>
    </w:p>
    <w:p w:rsidR="00723CC1" w:rsidRDefault="00723CC1">
      <w:pPr>
        <w:spacing w:line="109" w:lineRule="exact"/>
        <w:rPr>
          <w:sz w:val="20"/>
          <w:szCs w:val="20"/>
        </w:rPr>
      </w:pPr>
    </w:p>
    <w:p w:rsidR="00723CC1" w:rsidRDefault="00454110">
      <w:pPr>
        <w:ind w:left="100"/>
        <w:rPr>
          <w:sz w:val="20"/>
          <w:szCs w:val="20"/>
        </w:rPr>
      </w:pPr>
      <w:r>
        <w:rPr>
          <w:rFonts w:ascii="Tahoma" w:eastAsia="Tahoma" w:hAnsi="Tahoma" w:cs="Tahoma"/>
          <w:sz w:val="18"/>
          <w:szCs w:val="18"/>
        </w:rPr>
        <w:t xml:space="preserve">Στ…. </w:t>
      </w:r>
      <w:r>
        <w:rPr>
          <w:rFonts w:ascii="Tahoma" w:eastAsia="Tahoma" w:hAnsi="Tahoma" w:cs="Tahoma"/>
          <w:i/>
          <w:iCs/>
          <w:sz w:val="18"/>
          <w:szCs w:val="18"/>
        </w:rPr>
        <w:t>(τόπος)</w:t>
      </w:r>
      <w:r>
        <w:rPr>
          <w:rFonts w:ascii="Tahoma" w:eastAsia="Tahoma" w:hAnsi="Tahoma" w:cs="Tahoma"/>
          <w:sz w:val="18"/>
          <w:szCs w:val="18"/>
        </w:rPr>
        <w:t xml:space="preserve">, σήμερα την </w:t>
      </w:r>
      <w:r>
        <w:rPr>
          <w:rFonts w:ascii="Tahoma" w:eastAsia="Tahoma" w:hAnsi="Tahoma" w:cs="Tahoma"/>
          <w:i/>
          <w:iCs/>
          <w:sz w:val="18"/>
          <w:szCs w:val="18"/>
        </w:rPr>
        <w:t>……………(ημερομηνία)</w:t>
      </w:r>
      <w:r>
        <w:rPr>
          <w:rFonts w:ascii="Tahoma" w:eastAsia="Tahoma" w:hAnsi="Tahoma" w:cs="Tahoma"/>
          <w:sz w:val="18"/>
          <w:szCs w:val="18"/>
        </w:rPr>
        <w:t>, μεταξύ των παρακάτω συμβαλλομένων :</w:t>
      </w:r>
    </w:p>
    <w:p w:rsidR="00723CC1" w:rsidRDefault="00723CC1">
      <w:pPr>
        <w:spacing w:line="239" w:lineRule="exact"/>
        <w:rPr>
          <w:sz w:val="20"/>
          <w:szCs w:val="20"/>
        </w:rPr>
      </w:pPr>
    </w:p>
    <w:p w:rsidR="00723CC1" w:rsidRDefault="00454110">
      <w:pPr>
        <w:tabs>
          <w:tab w:val="left" w:pos="440"/>
          <w:tab w:val="left" w:pos="1060"/>
          <w:tab w:val="left" w:pos="2140"/>
          <w:tab w:val="left" w:pos="5220"/>
          <w:tab w:val="left" w:pos="5800"/>
          <w:tab w:val="left" w:pos="6680"/>
          <w:tab w:val="left" w:pos="7320"/>
          <w:tab w:val="left" w:pos="8860"/>
        </w:tabs>
        <w:ind w:left="100"/>
        <w:rPr>
          <w:sz w:val="20"/>
          <w:szCs w:val="20"/>
        </w:rPr>
      </w:pPr>
      <w:r>
        <w:rPr>
          <w:rFonts w:ascii="Tahoma" w:eastAsia="Tahoma" w:hAnsi="Tahoma" w:cs="Tahoma"/>
          <w:sz w:val="18"/>
          <w:szCs w:val="18"/>
        </w:rPr>
        <w:t>1.</w:t>
      </w:r>
      <w:r>
        <w:rPr>
          <w:sz w:val="20"/>
          <w:szCs w:val="20"/>
        </w:rPr>
        <w:tab/>
      </w:r>
      <w:r>
        <w:rPr>
          <w:rFonts w:ascii="Tahoma" w:eastAsia="Tahoma" w:hAnsi="Tahoma" w:cs="Tahoma"/>
          <w:sz w:val="18"/>
          <w:szCs w:val="18"/>
        </w:rPr>
        <w:t>τ…..</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που</w:t>
      </w:r>
      <w:r>
        <w:rPr>
          <w:sz w:val="20"/>
          <w:szCs w:val="20"/>
        </w:rPr>
        <w:tab/>
      </w:r>
      <w:r>
        <w:rPr>
          <w:rFonts w:ascii="Tahoma" w:eastAsia="Tahoma" w:hAnsi="Tahoma" w:cs="Tahoma"/>
          <w:sz w:val="18"/>
          <w:szCs w:val="18"/>
        </w:rPr>
        <w:t>εδρεύει</w:t>
      </w:r>
      <w:r>
        <w:rPr>
          <w:sz w:val="20"/>
          <w:szCs w:val="20"/>
        </w:rPr>
        <w:tab/>
      </w:r>
      <w:r>
        <w:rPr>
          <w:rFonts w:ascii="Tahoma" w:eastAsia="Tahoma" w:hAnsi="Tahoma" w:cs="Tahoma"/>
          <w:sz w:val="18"/>
          <w:szCs w:val="18"/>
        </w:rPr>
        <w:t>στην</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όπως</w:t>
      </w:r>
    </w:p>
    <w:p w:rsidR="00723CC1" w:rsidRDefault="00723CC1">
      <w:pPr>
        <w:spacing w:line="109" w:lineRule="exact"/>
        <w:rPr>
          <w:sz w:val="20"/>
          <w:szCs w:val="20"/>
        </w:rPr>
      </w:pPr>
    </w:p>
    <w:p w:rsidR="00723CC1" w:rsidRDefault="00454110">
      <w:pPr>
        <w:tabs>
          <w:tab w:val="left" w:pos="1820"/>
          <w:tab w:val="left" w:pos="2520"/>
          <w:tab w:val="left" w:pos="2960"/>
          <w:tab w:val="left" w:pos="3320"/>
          <w:tab w:val="left" w:pos="4740"/>
          <w:tab w:val="left" w:pos="5080"/>
          <w:tab w:val="left" w:pos="7820"/>
          <w:tab w:val="left" w:pos="8200"/>
          <w:tab w:val="left" w:pos="8420"/>
          <w:tab w:val="left" w:pos="9100"/>
        </w:tabs>
        <w:ind w:left="460"/>
        <w:rPr>
          <w:sz w:val="20"/>
          <w:szCs w:val="20"/>
        </w:rPr>
      </w:pPr>
      <w:r>
        <w:rPr>
          <w:rFonts w:ascii="Tahoma" w:eastAsia="Tahoma" w:hAnsi="Tahoma" w:cs="Tahoma"/>
          <w:sz w:val="18"/>
          <w:szCs w:val="18"/>
        </w:rPr>
        <w:t>εκπροσωπείται</w:t>
      </w:r>
      <w:r>
        <w:rPr>
          <w:rFonts w:ascii="Tahoma" w:eastAsia="Tahoma" w:hAnsi="Tahoma" w:cs="Tahoma"/>
          <w:sz w:val="18"/>
          <w:szCs w:val="18"/>
        </w:rPr>
        <w:tab/>
        <w:t>νόμιμα</w:t>
      </w:r>
      <w:r>
        <w:rPr>
          <w:rFonts w:ascii="Tahoma" w:eastAsia="Tahoma" w:hAnsi="Tahoma" w:cs="Tahoma"/>
          <w:sz w:val="18"/>
          <w:szCs w:val="18"/>
        </w:rPr>
        <w:tab/>
        <w:t>από</w:t>
      </w:r>
      <w:r>
        <w:rPr>
          <w:rFonts w:ascii="Tahoma" w:eastAsia="Tahoma" w:hAnsi="Tahoma" w:cs="Tahoma"/>
          <w:sz w:val="18"/>
          <w:szCs w:val="18"/>
        </w:rPr>
        <w:tab/>
        <w:t>τ…</w:t>
      </w:r>
      <w:r>
        <w:rPr>
          <w:rFonts w:ascii="Tahoma" w:eastAsia="Tahoma" w:hAnsi="Tahoma" w:cs="Tahoma"/>
          <w:sz w:val="18"/>
          <w:szCs w:val="18"/>
        </w:rPr>
        <w:tab/>
        <w:t>…………………….</w:t>
      </w:r>
      <w:r>
        <w:rPr>
          <w:rFonts w:ascii="Tahoma" w:eastAsia="Tahoma" w:hAnsi="Tahoma" w:cs="Tahoma"/>
          <w:sz w:val="18"/>
          <w:szCs w:val="18"/>
        </w:rPr>
        <w:tab/>
        <w:t>κ..</w:t>
      </w:r>
      <w:r>
        <w:rPr>
          <w:rFonts w:ascii="Tahoma" w:eastAsia="Tahoma" w:hAnsi="Tahoma" w:cs="Tahoma"/>
          <w:sz w:val="18"/>
          <w:szCs w:val="18"/>
        </w:rPr>
        <w:tab/>
        <w:t>…………………………………………..</w:t>
      </w:r>
      <w:r>
        <w:rPr>
          <w:rFonts w:ascii="Tahoma" w:eastAsia="Tahoma" w:hAnsi="Tahoma" w:cs="Tahoma"/>
          <w:sz w:val="18"/>
          <w:szCs w:val="18"/>
        </w:rPr>
        <w:tab/>
        <w:t>και</w:t>
      </w:r>
      <w:r>
        <w:rPr>
          <w:rFonts w:ascii="Tahoma" w:eastAsia="Tahoma" w:hAnsi="Tahoma" w:cs="Tahoma"/>
          <w:sz w:val="18"/>
          <w:szCs w:val="18"/>
        </w:rPr>
        <w:tab/>
        <w:t>ο</w:t>
      </w:r>
      <w:r>
        <w:rPr>
          <w:rFonts w:ascii="Tahoma" w:eastAsia="Tahoma" w:hAnsi="Tahoma" w:cs="Tahoma"/>
          <w:sz w:val="18"/>
          <w:szCs w:val="18"/>
        </w:rPr>
        <w:tab/>
        <w:t>οποίος</w:t>
      </w:r>
      <w:r>
        <w:rPr>
          <w:rFonts w:ascii="Tahoma" w:eastAsia="Tahoma" w:hAnsi="Tahoma" w:cs="Tahoma"/>
          <w:sz w:val="18"/>
          <w:szCs w:val="18"/>
        </w:rPr>
        <w:tab/>
        <w:t>θα</w:t>
      </w:r>
    </w:p>
    <w:p w:rsidR="00723CC1" w:rsidRDefault="00723CC1">
      <w:pPr>
        <w:spacing w:line="109" w:lineRule="exact"/>
        <w:rPr>
          <w:sz w:val="20"/>
          <w:szCs w:val="20"/>
        </w:rPr>
      </w:pPr>
    </w:p>
    <w:p w:rsidR="00723CC1" w:rsidRDefault="00454110">
      <w:pPr>
        <w:ind w:left="460"/>
        <w:rPr>
          <w:sz w:val="20"/>
          <w:szCs w:val="20"/>
        </w:rPr>
      </w:pPr>
      <w:r>
        <w:rPr>
          <w:rFonts w:ascii="Tahoma" w:eastAsia="Tahoma" w:hAnsi="Tahoma" w:cs="Tahoma"/>
          <w:sz w:val="18"/>
          <w:szCs w:val="18"/>
        </w:rPr>
        <w:t xml:space="preserve">αποκαλείται στο εξής χάριν συντομίας ως « </w:t>
      </w:r>
      <w:r>
        <w:rPr>
          <w:rFonts w:ascii="Tahoma" w:eastAsia="Tahoma" w:hAnsi="Tahoma" w:cs="Tahoma"/>
          <w:b/>
          <w:bCs/>
          <w:sz w:val="18"/>
          <w:szCs w:val="18"/>
        </w:rPr>
        <w:t>Κύριος του Έργου</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363" w:lineRule="exact"/>
        <w:rPr>
          <w:sz w:val="20"/>
          <w:szCs w:val="20"/>
        </w:rPr>
      </w:pPr>
    </w:p>
    <w:p w:rsidR="00723CC1" w:rsidRDefault="00454110">
      <w:pPr>
        <w:tabs>
          <w:tab w:val="left" w:pos="440"/>
          <w:tab w:val="left" w:pos="1220"/>
          <w:tab w:val="left" w:pos="4860"/>
          <w:tab w:val="left" w:pos="5620"/>
          <w:tab w:val="left" w:pos="6480"/>
          <w:tab w:val="left" w:pos="7860"/>
        </w:tabs>
        <w:ind w:left="100"/>
        <w:rPr>
          <w:sz w:val="20"/>
          <w:szCs w:val="20"/>
        </w:rPr>
      </w:pPr>
      <w:r>
        <w:rPr>
          <w:rFonts w:ascii="Tahoma" w:eastAsia="Tahoma" w:hAnsi="Tahoma" w:cs="Tahoma"/>
          <w:sz w:val="18"/>
          <w:szCs w:val="18"/>
        </w:rPr>
        <w:t>2.</w:t>
      </w:r>
      <w:r>
        <w:rPr>
          <w:sz w:val="20"/>
          <w:szCs w:val="20"/>
        </w:rPr>
        <w:tab/>
      </w:r>
      <w:r>
        <w:rPr>
          <w:rFonts w:ascii="Tahoma" w:eastAsia="Tahoma" w:hAnsi="Tahoma" w:cs="Tahoma"/>
          <w:sz w:val="18"/>
          <w:szCs w:val="18"/>
        </w:rPr>
        <w:t>τ..</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με</w:t>
      </w:r>
      <w:r>
        <w:rPr>
          <w:sz w:val="20"/>
          <w:szCs w:val="20"/>
        </w:rPr>
        <w:tab/>
      </w:r>
      <w:r>
        <w:rPr>
          <w:rFonts w:ascii="Tahoma" w:eastAsia="Tahoma" w:hAnsi="Tahoma" w:cs="Tahoma"/>
          <w:sz w:val="18"/>
          <w:szCs w:val="18"/>
        </w:rPr>
        <w:t>την</w:t>
      </w:r>
      <w:r>
        <w:rPr>
          <w:sz w:val="20"/>
          <w:szCs w:val="20"/>
        </w:rPr>
        <w:tab/>
      </w:r>
      <w:r>
        <w:rPr>
          <w:rFonts w:ascii="Tahoma" w:eastAsia="Tahoma" w:hAnsi="Tahoma" w:cs="Tahoma"/>
          <w:sz w:val="18"/>
          <w:szCs w:val="18"/>
        </w:rPr>
        <w:t>επωνυμία</w:t>
      </w:r>
      <w:r>
        <w:rPr>
          <w:sz w:val="20"/>
          <w:szCs w:val="20"/>
        </w:rPr>
        <w:tab/>
      </w:r>
      <w:r>
        <w:rPr>
          <w:rFonts w:ascii="Tahoma" w:eastAsia="Tahoma" w:hAnsi="Tahoma" w:cs="Tahoma"/>
          <w:sz w:val="18"/>
          <w:szCs w:val="18"/>
        </w:rPr>
        <w:t>……………………….</w:t>
      </w:r>
    </w:p>
    <w:p w:rsidR="00723CC1" w:rsidRDefault="00723CC1">
      <w:pPr>
        <w:spacing w:line="109" w:lineRule="exact"/>
        <w:rPr>
          <w:sz w:val="20"/>
          <w:szCs w:val="20"/>
        </w:rPr>
      </w:pPr>
    </w:p>
    <w:p w:rsidR="00723CC1" w:rsidRDefault="00454110">
      <w:pPr>
        <w:tabs>
          <w:tab w:val="left" w:pos="3800"/>
          <w:tab w:val="left" w:pos="4260"/>
          <w:tab w:val="left" w:pos="5020"/>
          <w:tab w:val="left" w:pos="5580"/>
          <w:tab w:val="left" w:pos="7480"/>
          <w:tab w:val="left" w:pos="8060"/>
        </w:tabs>
        <w:ind w:left="460"/>
        <w:rPr>
          <w:sz w:val="20"/>
          <w:szCs w:val="20"/>
        </w:rPr>
      </w:pPr>
      <w:r>
        <w:rPr>
          <w:rFonts w:ascii="Tahoma" w:eastAsia="Tahoma" w:hAnsi="Tahoma" w:cs="Tahoma"/>
          <w:sz w:val="18"/>
          <w:szCs w:val="18"/>
        </w:rPr>
        <w:t>…………………………………………………….,</w:t>
      </w:r>
      <w:r>
        <w:rPr>
          <w:rFonts w:ascii="Tahoma" w:eastAsia="Tahoma" w:hAnsi="Tahoma" w:cs="Tahoma"/>
          <w:sz w:val="18"/>
          <w:szCs w:val="18"/>
        </w:rPr>
        <w:tab/>
        <w:t>που</w:t>
      </w:r>
      <w:r>
        <w:rPr>
          <w:rFonts w:ascii="Tahoma" w:eastAsia="Tahoma" w:hAnsi="Tahoma" w:cs="Tahoma"/>
          <w:sz w:val="18"/>
          <w:szCs w:val="18"/>
        </w:rPr>
        <w:tab/>
        <w:t>εδρεύει</w:t>
      </w:r>
      <w:r>
        <w:rPr>
          <w:rFonts w:ascii="Tahoma" w:eastAsia="Tahoma" w:hAnsi="Tahoma" w:cs="Tahoma"/>
          <w:sz w:val="18"/>
          <w:szCs w:val="18"/>
        </w:rPr>
        <w:tab/>
        <w:t>στην</w:t>
      </w:r>
      <w:r>
        <w:rPr>
          <w:rFonts w:ascii="Tahoma" w:eastAsia="Tahoma" w:hAnsi="Tahoma" w:cs="Tahoma"/>
          <w:sz w:val="18"/>
          <w:szCs w:val="18"/>
        </w:rPr>
        <w:tab/>
        <w:t>……………………………,</w:t>
      </w:r>
      <w:r>
        <w:rPr>
          <w:rFonts w:ascii="Tahoma" w:eastAsia="Tahoma" w:hAnsi="Tahoma" w:cs="Tahoma"/>
          <w:sz w:val="18"/>
          <w:szCs w:val="18"/>
        </w:rPr>
        <w:tab/>
        <w:t>όπως</w:t>
      </w:r>
      <w:r>
        <w:rPr>
          <w:rFonts w:ascii="Tahoma" w:eastAsia="Tahoma" w:hAnsi="Tahoma" w:cs="Tahoma"/>
          <w:sz w:val="18"/>
          <w:szCs w:val="18"/>
        </w:rPr>
        <w:tab/>
        <w:t>εκπροσωπείται</w:t>
      </w:r>
    </w:p>
    <w:p w:rsidR="00723CC1" w:rsidRDefault="00723CC1">
      <w:pPr>
        <w:spacing w:line="109" w:lineRule="exact"/>
        <w:rPr>
          <w:sz w:val="20"/>
          <w:szCs w:val="20"/>
        </w:rPr>
      </w:pPr>
    </w:p>
    <w:p w:rsidR="00723CC1" w:rsidRDefault="00454110">
      <w:pPr>
        <w:tabs>
          <w:tab w:val="left" w:pos="1140"/>
          <w:tab w:val="left" w:pos="1560"/>
          <w:tab w:val="left" w:pos="1980"/>
          <w:tab w:val="left" w:pos="3620"/>
          <w:tab w:val="left" w:pos="3880"/>
          <w:tab w:val="left" w:pos="6700"/>
          <w:tab w:val="left" w:pos="7060"/>
          <w:tab w:val="left" w:pos="7280"/>
          <w:tab w:val="left" w:pos="7980"/>
          <w:tab w:val="left" w:pos="8300"/>
        </w:tabs>
        <w:ind w:left="460"/>
        <w:rPr>
          <w:sz w:val="20"/>
          <w:szCs w:val="20"/>
        </w:rPr>
      </w:pPr>
      <w:r>
        <w:rPr>
          <w:rFonts w:ascii="Tahoma" w:eastAsia="Tahoma" w:hAnsi="Tahoma" w:cs="Tahoma"/>
          <w:sz w:val="18"/>
          <w:szCs w:val="18"/>
        </w:rPr>
        <w:t>νόμιμα</w:t>
      </w:r>
      <w:r>
        <w:rPr>
          <w:rFonts w:ascii="Tahoma" w:eastAsia="Tahoma" w:hAnsi="Tahoma" w:cs="Tahoma"/>
          <w:sz w:val="18"/>
          <w:szCs w:val="18"/>
        </w:rPr>
        <w:tab/>
        <w:t>από</w:t>
      </w:r>
      <w:r>
        <w:rPr>
          <w:rFonts w:ascii="Tahoma" w:eastAsia="Tahoma" w:hAnsi="Tahoma" w:cs="Tahoma"/>
          <w:sz w:val="18"/>
          <w:szCs w:val="18"/>
        </w:rPr>
        <w:tab/>
        <w:t>τον</w:t>
      </w:r>
      <w:r>
        <w:rPr>
          <w:rFonts w:ascii="Tahoma" w:eastAsia="Tahoma" w:hAnsi="Tahoma" w:cs="Tahoma"/>
          <w:sz w:val="18"/>
          <w:szCs w:val="18"/>
        </w:rPr>
        <w:tab/>
        <w:t>………………………..</w:t>
      </w:r>
      <w:r>
        <w:rPr>
          <w:rFonts w:ascii="Tahoma" w:eastAsia="Tahoma" w:hAnsi="Tahoma" w:cs="Tahoma"/>
          <w:sz w:val="18"/>
          <w:szCs w:val="18"/>
        </w:rPr>
        <w:tab/>
        <w:t>κ.</w:t>
      </w:r>
      <w:r>
        <w:rPr>
          <w:rFonts w:ascii="Tahoma" w:eastAsia="Tahoma" w:hAnsi="Tahoma" w:cs="Tahoma"/>
          <w:sz w:val="18"/>
          <w:szCs w:val="18"/>
        </w:rPr>
        <w:tab/>
        <w:t>……………………………………………,</w:t>
      </w:r>
      <w:r>
        <w:rPr>
          <w:rFonts w:ascii="Tahoma" w:eastAsia="Tahoma" w:hAnsi="Tahoma" w:cs="Tahoma"/>
          <w:sz w:val="18"/>
          <w:szCs w:val="18"/>
        </w:rPr>
        <w:tab/>
        <w:t>και</w:t>
      </w:r>
      <w:r>
        <w:rPr>
          <w:rFonts w:ascii="Tahoma" w:eastAsia="Tahoma" w:hAnsi="Tahoma" w:cs="Tahoma"/>
          <w:sz w:val="18"/>
          <w:szCs w:val="18"/>
        </w:rPr>
        <w:tab/>
        <w:t>ο</w:t>
      </w:r>
      <w:r>
        <w:rPr>
          <w:rFonts w:ascii="Tahoma" w:eastAsia="Tahoma" w:hAnsi="Tahoma" w:cs="Tahoma"/>
          <w:sz w:val="18"/>
          <w:szCs w:val="18"/>
        </w:rPr>
        <w:tab/>
        <w:t>οποίος</w:t>
      </w:r>
      <w:r>
        <w:rPr>
          <w:rFonts w:ascii="Tahoma" w:eastAsia="Tahoma" w:hAnsi="Tahoma" w:cs="Tahoma"/>
          <w:sz w:val="18"/>
          <w:szCs w:val="18"/>
        </w:rPr>
        <w:tab/>
        <w:t>θα</w:t>
      </w:r>
      <w:r>
        <w:rPr>
          <w:rFonts w:ascii="Tahoma" w:eastAsia="Tahoma" w:hAnsi="Tahoma" w:cs="Tahoma"/>
          <w:sz w:val="18"/>
          <w:szCs w:val="18"/>
        </w:rPr>
        <w:tab/>
        <w:t>αποκαλείται</w:t>
      </w:r>
    </w:p>
    <w:p w:rsidR="00723CC1" w:rsidRDefault="00723CC1">
      <w:pPr>
        <w:spacing w:line="109" w:lineRule="exact"/>
        <w:rPr>
          <w:sz w:val="20"/>
          <w:szCs w:val="20"/>
        </w:rPr>
      </w:pPr>
    </w:p>
    <w:p w:rsidR="00723CC1" w:rsidRDefault="00454110">
      <w:pPr>
        <w:ind w:left="460"/>
        <w:rPr>
          <w:sz w:val="20"/>
          <w:szCs w:val="20"/>
        </w:rPr>
      </w:pPr>
      <w:r>
        <w:rPr>
          <w:rFonts w:ascii="Tahoma" w:eastAsia="Tahoma" w:hAnsi="Tahoma" w:cs="Tahoma"/>
          <w:sz w:val="18"/>
          <w:szCs w:val="18"/>
        </w:rPr>
        <w:t>εφεξής στην παρούσα χάριν συντομίας «</w:t>
      </w:r>
      <w:r>
        <w:rPr>
          <w:rFonts w:ascii="Tahoma" w:eastAsia="Tahoma" w:hAnsi="Tahoma" w:cs="Tahoma"/>
          <w:b/>
          <w:bCs/>
          <w:sz w:val="18"/>
          <w:szCs w:val="18"/>
        </w:rPr>
        <w:t>Φορέας Υλοποίησης</w:t>
      </w:r>
      <w:r>
        <w:rPr>
          <w:rFonts w:ascii="Tahoma" w:eastAsia="Tahoma" w:hAnsi="Tahoma" w:cs="Tahoma"/>
          <w:sz w:val="18"/>
          <w:szCs w:val="18"/>
        </w:rPr>
        <w:t>»</w:t>
      </w:r>
    </w:p>
    <w:p w:rsidR="00723CC1" w:rsidRDefault="00723CC1">
      <w:pPr>
        <w:spacing w:line="110" w:lineRule="exact"/>
        <w:rPr>
          <w:sz w:val="20"/>
          <w:szCs w:val="20"/>
        </w:rPr>
      </w:pPr>
    </w:p>
    <w:p w:rsidR="00723CC1" w:rsidRDefault="00454110">
      <w:pPr>
        <w:ind w:left="100"/>
        <w:rPr>
          <w:sz w:val="20"/>
          <w:szCs w:val="20"/>
        </w:rPr>
      </w:pPr>
      <w:r>
        <w:rPr>
          <w:rFonts w:ascii="Tahoma" w:eastAsia="Tahoma" w:hAnsi="Tahoma" w:cs="Tahoma"/>
          <w:sz w:val="18"/>
          <w:szCs w:val="18"/>
        </w:rPr>
        <w:t>Έχοντας υπόψη την κείμενη Εθνική και Κοινοτική Νομοθεσία και ειδικότερα τις παρακάτω διατάξεις όπως</w:t>
      </w:r>
    </w:p>
    <w:p w:rsidR="00723CC1" w:rsidRDefault="00723CC1">
      <w:pPr>
        <w:spacing w:line="107" w:lineRule="exact"/>
        <w:rPr>
          <w:sz w:val="20"/>
          <w:szCs w:val="20"/>
        </w:rPr>
      </w:pPr>
    </w:p>
    <w:p w:rsidR="00723CC1" w:rsidRDefault="00454110">
      <w:pPr>
        <w:ind w:left="100"/>
        <w:rPr>
          <w:sz w:val="20"/>
          <w:szCs w:val="20"/>
        </w:rPr>
      </w:pPr>
      <w:r>
        <w:rPr>
          <w:rFonts w:ascii="Tahoma" w:eastAsia="Tahoma" w:hAnsi="Tahoma" w:cs="Tahoma"/>
          <w:sz w:val="18"/>
          <w:szCs w:val="18"/>
        </w:rPr>
        <w:t>αυτές ισχύουν κάθε φορά :</w:t>
      </w:r>
    </w:p>
    <w:p w:rsidR="00723CC1" w:rsidRDefault="00723CC1">
      <w:pPr>
        <w:spacing w:line="240" w:lineRule="exact"/>
        <w:rPr>
          <w:sz w:val="20"/>
          <w:szCs w:val="20"/>
        </w:rPr>
      </w:pPr>
    </w:p>
    <w:p w:rsidR="00723CC1" w:rsidRDefault="00454110">
      <w:pPr>
        <w:numPr>
          <w:ilvl w:val="0"/>
          <w:numId w:val="2"/>
        </w:numPr>
        <w:tabs>
          <w:tab w:val="left" w:pos="820"/>
        </w:tabs>
        <w:spacing w:line="359" w:lineRule="auto"/>
        <w:ind w:left="820" w:hanging="361"/>
        <w:rPr>
          <w:rFonts w:ascii="Tahoma" w:eastAsia="Tahoma" w:hAnsi="Tahoma" w:cs="Tahoma"/>
          <w:sz w:val="18"/>
          <w:szCs w:val="18"/>
        </w:rPr>
      </w:pPr>
      <w:r>
        <w:rPr>
          <w:rFonts w:ascii="Tahoma" w:eastAsia="Tahoma" w:hAnsi="Tahoma" w:cs="Tahoma"/>
          <w:sz w:val="18"/>
          <w:szCs w:val="18"/>
        </w:rPr>
        <w:t>Το Ν. 3852/2010 «Νέα Αρχιτεκτονική της Αυτοδιοίκησης και της Αποκεντρωμένης Διοίκησης – Πρόγραμμα Καλλικράτης» (ΦΕΚ 87 Α/7 -6-2010) και ειδικότερα το άρθρο 100 αυτού.</w:t>
      </w:r>
    </w:p>
    <w:p w:rsidR="00723CC1" w:rsidRDefault="00723CC1">
      <w:pPr>
        <w:spacing w:line="132" w:lineRule="exact"/>
        <w:rPr>
          <w:rFonts w:ascii="Tahoma" w:eastAsia="Tahoma" w:hAnsi="Tahoma" w:cs="Tahoma"/>
          <w:sz w:val="18"/>
          <w:szCs w:val="18"/>
        </w:rPr>
      </w:pPr>
    </w:p>
    <w:p w:rsidR="00723CC1" w:rsidRDefault="00454110">
      <w:pPr>
        <w:numPr>
          <w:ilvl w:val="0"/>
          <w:numId w:val="2"/>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(Tην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723CC1" w:rsidRDefault="00723CC1">
      <w:pPr>
        <w:spacing w:line="132" w:lineRule="exact"/>
        <w:rPr>
          <w:rFonts w:ascii="Tahoma" w:eastAsia="Tahoma" w:hAnsi="Tahoma" w:cs="Tahoma"/>
          <w:sz w:val="18"/>
          <w:szCs w:val="18"/>
        </w:rPr>
      </w:pPr>
    </w:p>
    <w:p w:rsidR="00723CC1" w:rsidRDefault="00454110">
      <w:pPr>
        <w:numPr>
          <w:ilvl w:val="0"/>
          <w:numId w:val="2"/>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(Αποφάσεις των αρμοδίων οργάνων των συμβαλλομένων μερών για την έγκριση του σχεδίου της Προγραμματικής Σύμβασης και την υπογραφή της)</w:t>
      </w:r>
    </w:p>
    <w:p w:rsidR="00723CC1" w:rsidRDefault="00723CC1">
      <w:pPr>
        <w:spacing w:line="326" w:lineRule="exact"/>
        <w:rPr>
          <w:sz w:val="20"/>
          <w:szCs w:val="20"/>
        </w:rPr>
      </w:pPr>
    </w:p>
    <w:p w:rsidR="00723CC1" w:rsidRDefault="00454110">
      <w:pPr>
        <w:ind w:right="-99"/>
        <w:jc w:val="center"/>
        <w:rPr>
          <w:sz w:val="20"/>
          <w:szCs w:val="20"/>
        </w:rPr>
      </w:pPr>
      <w:r>
        <w:rPr>
          <w:rFonts w:ascii="Tahoma" w:eastAsia="Tahoma" w:hAnsi="Tahoma" w:cs="Tahoma"/>
          <w:b/>
          <w:bCs/>
          <w:sz w:val="18"/>
          <w:szCs w:val="18"/>
        </w:rPr>
        <w:t>συμφωνούνται και γίνονται αμοιβαίως αποδεκτά τα ακόλουθα</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36" w:lineRule="exact"/>
        <w:rPr>
          <w:sz w:val="20"/>
          <w:szCs w:val="20"/>
        </w:rPr>
      </w:pPr>
    </w:p>
    <w:p w:rsidR="00723CC1" w:rsidRDefault="00454110">
      <w:pPr>
        <w:ind w:left="4360"/>
        <w:rPr>
          <w:sz w:val="20"/>
          <w:szCs w:val="20"/>
        </w:rPr>
      </w:pPr>
      <w:r>
        <w:rPr>
          <w:rFonts w:ascii="Tahoma" w:eastAsia="Tahoma" w:hAnsi="Tahoma" w:cs="Tahoma"/>
          <w:b/>
          <w:bCs/>
          <w:sz w:val="18"/>
          <w:szCs w:val="18"/>
        </w:rPr>
        <w:t>ΠΡΟΟΙΜΙΟ</w:t>
      </w:r>
    </w:p>
    <w:p w:rsidR="00723CC1" w:rsidRDefault="00723CC1">
      <w:pPr>
        <w:spacing w:line="110" w:lineRule="exact"/>
        <w:rPr>
          <w:sz w:val="20"/>
          <w:szCs w:val="20"/>
        </w:rPr>
      </w:pPr>
    </w:p>
    <w:p w:rsidR="00723CC1" w:rsidRDefault="00454110">
      <w:pPr>
        <w:numPr>
          <w:ilvl w:val="0"/>
          <w:numId w:val="3"/>
        </w:numPr>
        <w:tabs>
          <w:tab w:val="left" w:pos="299"/>
        </w:tabs>
        <w:spacing w:line="358" w:lineRule="auto"/>
        <w:ind w:left="100" w:right="20" w:hanging="1"/>
        <w:jc w:val="both"/>
        <w:rPr>
          <w:rFonts w:ascii="Tahoma" w:eastAsia="Tahoma" w:hAnsi="Tahoma" w:cs="Tahoma"/>
          <w:sz w:val="18"/>
          <w:szCs w:val="18"/>
        </w:rPr>
      </w:pPr>
      <w:r>
        <w:rPr>
          <w:rFonts w:ascii="Tahoma" w:eastAsia="Tahoma" w:hAnsi="Tahoma" w:cs="Tahoma"/>
          <w:sz w:val="18"/>
          <w:szCs w:val="18"/>
        </w:rPr>
        <w:t>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Pr>
          <w:rFonts w:ascii="Tahoma" w:eastAsia="Tahoma" w:hAnsi="Tahoma" w:cs="Tahoma"/>
          <w:b/>
          <w:bCs/>
          <w:sz w:val="18"/>
          <w:szCs w:val="18"/>
        </w:rPr>
        <w:t>το Έργο</w:t>
      </w:r>
      <w:r>
        <w:rPr>
          <w:rFonts w:ascii="Tahoma" w:eastAsia="Tahoma" w:hAnsi="Tahoma" w:cs="Tahoma"/>
          <w:sz w:val="18"/>
          <w:szCs w:val="18"/>
        </w:rPr>
        <w:t>».</w:t>
      </w:r>
    </w:p>
    <w:p w:rsidR="00723CC1" w:rsidRDefault="00723CC1">
      <w:pPr>
        <w:spacing w:line="4" w:lineRule="exact"/>
        <w:rPr>
          <w:rFonts w:ascii="Tahoma" w:eastAsia="Tahoma" w:hAnsi="Tahoma" w:cs="Tahoma"/>
          <w:sz w:val="18"/>
          <w:szCs w:val="18"/>
        </w:rPr>
      </w:pPr>
    </w:p>
    <w:p w:rsidR="00723CC1" w:rsidRDefault="00454110">
      <w:pPr>
        <w:spacing w:line="359" w:lineRule="auto"/>
        <w:ind w:left="100" w:right="20"/>
        <w:rPr>
          <w:rFonts w:ascii="Tahoma" w:eastAsia="Tahoma" w:hAnsi="Tahoma" w:cs="Tahoma"/>
          <w:sz w:val="18"/>
          <w:szCs w:val="18"/>
        </w:rPr>
      </w:pPr>
      <w:r>
        <w:rPr>
          <w:rFonts w:ascii="Tahoma" w:eastAsia="Tahoma" w:hAnsi="Tahoma" w:cs="Tahoma"/>
          <w:i/>
          <w:iCs/>
          <w:sz w:val="18"/>
          <w:szCs w:val="18"/>
        </w:rPr>
        <w:t>(Αναφέρονται περιληπτικά στοιχεία που αφορούν στο Έργο, όπως ο σκοπός και το περιεχόμενό του, η αναγκαιότητα υλοποίησής του, ο χαρακτήρας του κ.λ.π. )</w:t>
      </w:r>
    </w:p>
    <w:p w:rsidR="00723CC1" w:rsidRDefault="00454110">
      <w:pPr>
        <w:ind w:left="100"/>
        <w:rPr>
          <w:rFonts w:ascii="Tahoma" w:eastAsia="Tahoma" w:hAnsi="Tahoma" w:cs="Tahoma"/>
          <w:sz w:val="18"/>
          <w:szCs w:val="18"/>
        </w:rPr>
      </w:pPr>
      <w:r>
        <w:rPr>
          <w:rFonts w:ascii="Tahoma" w:eastAsia="Tahoma" w:hAnsi="Tahoma" w:cs="Tahoma"/>
          <w:b/>
          <w:bCs/>
          <w:sz w:val="18"/>
          <w:szCs w:val="18"/>
        </w:rPr>
        <w:t>Δεδομένου ότι:</w:t>
      </w:r>
    </w:p>
    <w:p w:rsidR="00723CC1" w:rsidRDefault="00723CC1">
      <w:pPr>
        <w:spacing w:line="243" w:lineRule="exact"/>
        <w:rPr>
          <w:rFonts w:ascii="Tahoma" w:eastAsia="Tahoma" w:hAnsi="Tahoma" w:cs="Tahoma"/>
          <w:sz w:val="18"/>
          <w:szCs w:val="18"/>
        </w:rPr>
      </w:pPr>
    </w:p>
    <w:p w:rsidR="00723CC1" w:rsidRDefault="00454110">
      <w:pPr>
        <w:numPr>
          <w:ilvl w:val="1"/>
          <w:numId w:val="3"/>
        </w:numPr>
        <w:tabs>
          <w:tab w:val="left" w:pos="820"/>
        </w:tabs>
        <w:spacing w:line="355" w:lineRule="auto"/>
        <w:ind w:left="820" w:right="20" w:hanging="361"/>
        <w:jc w:val="both"/>
        <w:rPr>
          <w:rFonts w:ascii="Symbol" w:eastAsia="Symbol" w:hAnsi="Symbol" w:cs="Symbol"/>
          <w:sz w:val="18"/>
          <w:szCs w:val="18"/>
        </w:rPr>
      </w:pPr>
      <w:r>
        <w:rPr>
          <w:rFonts w:ascii="Tahoma" w:eastAsia="Tahoma" w:hAnsi="Tahoma" w:cs="Tahoma"/>
          <w:sz w:val="18"/>
          <w:szCs w:val="18"/>
        </w:rPr>
        <w:t>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2014 -2020,</w:t>
      </w:r>
    </w:p>
    <w:p w:rsidR="00723CC1" w:rsidRDefault="00723CC1">
      <w:pPr>
        <w:spacing w:line="139" w:lineRule="exact"/>
        <w:rPr>
          <w:rFonts w:ascii="Symbol" w:eastAsia="Symbol" w:hAnsi="Symbol" w:cs="Symbol"/>
          <w:sz w:val="18"/>
          <w:szCs w:val="18"/>
        </w:rPr>
      </w:pPr>
    </w:p>
    <w:p w:rsidR="00723CC1" w:rsidRDefault="00454110">
      <w:pPr>
        <w:numPr>
          <w:ilvl w:val="1"/>
          <w:numId w:val="3"/>
        </w:numPr>
        <w:tabs>
          <w:tab w:val="left" w:pos="820"/>
        </w:tabs>
        <w:spacing w:line="394" w:lineRule="auto"/>
        <w:ind w:left="820" w:right="20" w:hanging="361"/>
        <w:jc w:val="both"/>
        <w:rPr>
          <w:rFonts w:ascii="Symbol" w:eastAsia="Symbol" w:hAnsi="Symbol" w:cs="Symbol"/>
          <w:sz w:val="18"/>
          <w:szCs w:val="18"/>
        </w:rPr>
      </w:pPr>
      <w:r>
        <w:rPr>
          <w:rFonts w:ascii="Tahoma" w:eastAsia="Tahoma" w:hAnsi="Tahoma" w:cs="Tahoma"/>
          <w:sz w:val="18"/>
          <w:szCs w:val="18"/>
        </w:rPr>
        <w:t>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62230</wp:posOffset>
                </wp:positionH>
                <wp:positionV relativeFrom="paragraph">
                  <wp:posOffset>514350</wp:posOffset>
                </wp:positionV>
                <wp:extent cx="18294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79C9C14" id="Shape 1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9pt,40.5pt" to="148.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" o:allowincell="f" filled="t" strokeweight=".25397mm">
                <v:stroke joinstyle="miter"/>
                <o:lock v:ext="edit" shapetype="f"/>
              </v:line>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00" w:lineRule="exact"/>
        <w:rPr>
          <w:sz w:val="20"/>
          <w:szCs w:val="20"/>
        </w:rPr>
      </w:pPr>
    </w:p>
    <w:p w:rsidR="00723CC1" w:rsidRDefault="00454110">
      <w:pPr>
        <w:numPr>
          <w:ilvl w:val="0"/>
          <w:numId w:val="4"/>
        </w:numPr>
        <w:tabs>
          <w:tab w:val="left" w:pos="278"/>
        </w:tabs>
        <w:spacing w:line="222" w:lineRule="auto"/>
        <w:ind w:left="240" w:hanging="141"/>
        <w:rPr>
          <w:rFonts w:ascii="Verdana" w:eastAsia="Verdana" w:hAnsi="Verdana" w:cs="Verdana"/>
          <w:sz w:val="20"/>
          <w:szCs w:val="20"/>
          <w:vertAlign w:val="superscript"/>
        </w:rPr>
      </w:pPr>
      <w:r>
        <w:rPr>
          <w:rFonts w:ascii="Verdana" w:eastAsia="Verdana" w:hAnsi="Verdana" w:cs="Verdana"/>
          <w:sz w:val="16"/>
          <w:szCs w:val="16"/>
        </w:rPr>
        <w:t>Το υπόδειγμα χρησιμοποιείται στις περιπτώσεις που ένας φορέας «κύριος έργου» αναθέτει σε άλλο φορέα (φορέα υλοποίησης – δικαιούχο) την υλοποίηση αντ’ αυτού συγχρηματοδοτούμενης πράξης. Kατά περίπτωση δύναται, κατά την κρίση των συμβαλλομένων, να τεθούν επί πλέον ειδικοί όροι ή πρόσθετα άρθρα</w:t>
      </w:r>
    </w:p>
    <w:p w:rsidR="00723CC1" w:rsidRDefault="00723CC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3</w:t>
            </w:r>
          </w:p>
        </w:tc>
      </w:tr>
    </w:tbl>
    <w:p w:rsidR="00723CC1" w:rsidRDefault="00454110">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13" w:right="1246" w:bottom="1139" w:left="1320" w:header="0" w:footer="0" w:gutter="0"/>
          <w:cols w:space="720" w:equalWidth="0">
            <w:col w:w="9340"/>
          </w:cols>
        </w:sectPr>
      </w:pPr>
    </w:p>
    <w:p w:rsidR="00723CC1" w:rsidRDefault="00454110">
      <w:pPr>
        <w:spacing w:line="360" w:lineRule="auto"/>
        <w:ind w:left="100" w:right="20"/>
        <w:jc w:val="both"/>
        <w:rPr>
          <w:sz w:val="20"/>
          <w:szCs w:val="20"/>
        </w:rPr>
      </w:pPr>
      <w:bookmarkStart w:id="4" w:name="page4"/>
      <w:bookmarkEnd w:id="4"/>
      <w:r>
        <w:rPr>
          <w:rFonts w:ascii="Tahoma" w:eastAsia="Tahoma" w:hAnsi="Tahoma" w:cs="Tahoma"/>
          <w:sz w:val="18"/>
          <w:szCs w:val="18"/>
        </w:rPr>
        <w:lastRenderedPageBreak/>
        <w:t>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w:t>
      </w:r>
    </w:p>
    <w:p w:rsidR="00723CC1" w:rsidRDefault="00723CC1">
      <w:pPr>
        <w:spacing w:line="327"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1</w:t>
      </w:r>
    </w:p>
    <w:p w:rsidR="00723CC1" w:rsidRDefault="00723CC1">
      <w:pPr>
        <w:spacing w:line="107" w:lineRule="exact"/>
        <w:rPr>
          <w:sz w:val="20"/>
          <w:szCs w:val="20"/>
        </w:rPr>
      </w:pPr>
    </w:p>
    <w:p w:rsidR="00723CC1" w:rsidRDefault="00454110">
      <w:pPr>
        <w:ind w:right="-79"/>
        <w:jc w:val="center"/>
        <w:rPr>
          <w:sz w:val="20"/>
          <w:szCs w:val="20"/>
        </w:rPr>
      </w:pPr>
      <w:r>
        <w:rPr>
          <w:rFonts w:ascii="Tahoma" w:eastAsia="Tahoma" w:hAnsi="Tahoma" w:cs="Tahoma"/>
          <w:b/>
          <w:bCs/>
          <w:sz w:val="18"/>
          <w:szCs w:val="18"/>
        </w:rPr>
        <w:t>ΑΝΤΙΚΕΙΜΕΝΟ ΤΗΣ ΠΡΟΓΡΑΜΜΑΤΙΚΗΣ ΣΥΜΒΑΣΗΣ</w:t>
      </w:r>
    </w:p>
    <w:p w:rsidR="00723CC1" w:rsidRDefault="00723CC1">
      <w:pPr>
        <w:spacing w:line="110" w:lineRule="exact"/>
        <w:rPr>
          <w:sz w:val="20"/>
          <w:szCs w:val="20"/>
        </w:rPr>
      </w:pPr>
    </w:p>
    <w:p w:rsidR="00723CC1" w:rsidRDefault="00454110">
      <w:pPr>
        <w:spacing w:line="359" w:lineRule="auto"/>
        <w:ind w:left="100" w:right="20"/>
        <w:jc w:val="both"/>
        <w:rPr>
          <w:sz w:val="20"/>
          <w:szCs w:val="20"/>
        </w:rPr>
      </w:pPr>
      <w:r>
        <w:rPr>
          <w:rFonts w:ascii="Tahoma" w:eastAsia="Tahoma" w:hAnsi="Tahoma" w:cs="Tahoma"/>
          <w:sz w:val="18"/>
          <w:szCs w:val="18"/>
        </w:rPr>
        <w:t>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w:t>
      </w:r>
    </w:p>
    <w:p w:rsidR="00723CC1" w:rsidRDefault="00723CC1">
      <w:pPr>
        <w:spacing w:line="4" w:lineRule="exact"/>
        <w:rPr>
          <w:sz w:val="20"/>
          <w:szCs w:val="20"/>
        </w:rPr>
      </w:pPr>
    </w:p>
    <w:p w:rsidR="00723CC1" w:rsidRDefault="00454110">
      <w:pPr>
        <w:spacing w:line="352" w:lineRule="auto"/>
        <w:ind w:left="100"/>
        <w:jc w:val="both"/>
        <w:rPr>
          <w:sz w:val="20"/>
          <w:szCs w:val="20"/>
        </w:rPr>
      </w:pPr>
      <w:r>
        <w:rPr>
          <w:rFonts w:ascii="Tahoma" w:eastAsia="Tahoma" w:hAnsi="Tahoma" w:cs="Tahoma"/>
          <w:sz w:val="18"/>
          <w:szCs w:val="18"/>
        </w:rPr>
        <w:t xml:space="preserve">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 ς αρμοδιότητας να λειτουργήσει ως δικαιούχος του Έργου έναντι … </w:t>
      </w:r>
      <w:r>
        <w:rPr>
          <w:rFonts w:ascii="Tahoma" w:eastAsia="Tahoma" w:hAnsi="Tahoma" w:cs="Tahoma"/>
          <w:i/>
          <w:iCs/>
          <w:sz w:val="18"/>
          <w:szCs w:val="18"/>
        </w:rPr>
        <w:t>(της Διαχειριστικής Αρχής του Ε.Π. ………… / του</w:t>
      </w:r>
    </w:p>
    <w:p w:rsidR="00723CC1" w:rsidRDefault="00723CC1">
      <w:pPr>
        <w:spacing w:line="2" w:lineRule="exact"/>
        <w:rPr>
          <w:sz w:val="20"/>
          <w:szCs w:val="20"/>
        </w:rPr>
      </w:pPr>
    </w:p>
    <w:p w:rsidR="00723CC1" w:rsidRDefault="00454110">
      <w:pPr>
        <w:ind w:left="100"/>
        <w:rPr>
          <w:sz w:val="20"/>
          <w:szCs w:val="20"/>
        </w:rPr>
      </w:pPr>
      <w:r>
        <w:rPr>
          <w:rFonts w:ascii="Tahoma" w:eastAsia="Tahoma" w:hAnsi="Tahoma" w:cs="Tahoma"/>
          <w:i/>
          <w:iCs/>
          <w:sz w:val="18"/>
          <w:szCs w:val="18"/>
        </w:rPr>
        <w:t xml:space="preserve">Ενδιάμεσου Φορέα Διαχείρισης) </w:t>
      </w:r>
      <w:r>
        <w:rPr>
          <w:rFonts w:ascii="Tahoma" w:eastAsia="Tahoma" w:hAnsi="Tahoma" w:cs="Tahoma"/>
          <w:sz w:val="18"/>
          <w:szCs w:val="18"/>
        </w:rPr>
        <w:t>και να εκτελέσει τις παρακάτω ενέργειες (ενδεικτικά)</w:t>
      </w:r>
      <w:r>
        <w:rPr>
          <w:rFonts w:ascii="Tahoma" w:eastAsia="Tahoma" w:hAnsi="Tahoma" w:cs="Tahoma"/>
          <w:i/>
          <w:iCs/>
          <w:sz w:val="18"/>
          <w:szCs w:val="18"/>
        </w:rPr>
        <w:t xml:space="preserve"> </w:t>
      </w:r>
      <w:r>
        <w:rPr>
          <w:rFonts w:ascii="Tahoma" w:eastAsia="Tahoma" w:hAnsi="Tahoma" w:cs="Tahoma"/>
          <w:sz w:val="24"/>
          <w:szCs w:val="24"/>
          <w:vertAlign w:val="superscript"/>
        </w:rPr>
        <w:t>3</w:t>
      </w:r>
      <w:r>
        <w:rPr>
          <w:rFonts w:ascii="Tahoma" w:eastAsia="Tahoma" w:hAnsi="Tahoma" w:cs="Tahoma"/>
          <w:sz w:val="18"/>
          <w:szCs w:val="18"/>
        </w:rPr>
        <w:t>:</w:t>
      </w:r>
    </w:p>
    <w:p w:rsidR="00723CC1" w:rsidRDefault="00723CC1">
      <w:pPr>
        <w:spacing w:line="186" w:lineRule="exact"/>
        <w:rPr>
          <w:sz w:val="20"/>
          <w:szCs w:val="20"/>
        </w:rPr>
      </w:pPr>
    </w:p>
    <w:p w:rsidR="00723CC1" w:rsidRDefault="00454110">
      <w:pPr>
        <w:numPr>
          <w:ilvl w:val="1"/>
          <w:numId w:val="5"/>
        </w:numPr>
        <w:tabs>
          <w:tab w:val="left" w:pos="820"/>
        </w:tabs>
        <w:spacing w:line="359" w:lineRule="auto"/>
        <w:ind w:left="820" w:hanging="361"/>
        <w:rPr>
          <w:rFonts w:ascii="Tahoma" w:eastAsia="Tahoma" w:hAnsi="Tahoma" w:cs="Tahoma"/>
          <w:sz w:val="18"/>
          <w:szCs w:val="18"/>
        </w:rPr>
      </w:pPr>
      <w:r>
        <w:rPr>
          <w:rFonts w:ascii="Tahoma" w:eastAsia="Tahoma" w:hAnsi="Tahoma" w:cs="Tahoma"/>
          <w:sz w:val="18"/>
          <w:szCs w:val="18"/>
        </w:rPr>
        <w:t>Ωρίμανση του Έργου(έλεγχος πληρότητας, θεώρηση ή σύνταξη μελ ετών και λήψη των απαιτούμενων αδειοδοτήσεων και εγκρίσεων).</w:t>
      </w:r>
    </w:p>
    <w:p w:rsidR="00723CC1" w:rsidRDefault="00723CC1">
      <w:pPr>
        <w:spacing w:line="131"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Οργάνωση και σχεδιασμό υλοποίησης.</w:t>
      </w:r>
    </w:p>
    <w:p w:rsidR="00723CC1" w:rsidRDefault="00723CC1">
      <w:pPr>
        <w:spacing w:line="236"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Σύνταξη του Τεχνικού Δελτίου Πράξης για την ένταξη της στο ΕΠ</w:t>
      </w:r>
    </w:p>
    <w:p w:rsidR="00723CC1" w:rsidRDefault="00723CC1">
      <w:pPr>
        <w:spacing w:line="238"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Σύνταξη ή/και Επικαιροποίηση διακηρύξεων.</w:t>
      </w:r>
    </w:p>
    <w:p w:rsidR="00723CC1" w:rsidRDefault="00723CC1">
      <w:pPr>
        <w:spacing w:line="240" w:lineRule="exact"/>
        <w:rPr>
          <w:rFonts w:ascii="Tahoma" w:eastAsia="Tahoma" w:hAnsi="Tahoma" w:cs="Tahoma"/>
          <w:sz w:val="18"/>
          <w:szCs w:val="18"/>
        </w:rPr>
      </w:pPr>
    </w:p>
    <w:p w:rsidR="00723CC1" w:rsidRDefault="00454110">
      <w:pPr>
        <w:numPr>
          <w:ilvl w:val="1"/>
          <w:numId w:val="5"/>
        </w:numPr>
        <w:tabs>
          <w:tab w:val="left" w:pos="820"/>
        </w:tabs>
        <w:spacing w:line="299" w:lineRule="auto"/>
        <w:ind w:left="820" w:right="20" w:hanging="361"/>
        <w:rPr>
          <w:rFonts w:ascii="Tahoma" w:eastAsia="Tahoma" w:hAnsi="Tahoma" w:cs="Tahoma"/>
          <w:sz w:val="18"/>
          <w:szCs w:val="18"/>
        </w:rPr>
      </w:pPr>
      <w:r>
        <w:rPr>
          <w:rFonts w:ascii="Tahoma" w:eastAsia="Tahoma" w:hAnsi="Tahoma" w:cs="Tahoma"/>
          <w:sz w:val="18"/>
          <w:szCs w:val="18"/>
        </w:rPr>
        <w:t>Διενέργεια διαδικασιών ανάθεσης και επιλογής αναδόχου σύμφωνα με τη νομοθεσία Δημοσίων Συμβάσεων.</w:t>
      </w:r>
    </w:p>
    <w:p w:rsidR="00723CC1" w:rsidRDefault="00723CC1">
      <w:pPr>
        <w:spacing w:line="200" w:lineRule="exact"/>
        <w:rPr>
          <w:rFonts w:ascii="Tahoma" w:eastAsia="Tahoma" w:hAnsi="Tahoma" w:cs="Tahoma"/>
          <w:sz w:val="18"/>
          <w:szCs w:val="18"/>
        </w:rPr>
      </w:pPr>
    </w:p>
    <w:p w:rsidR="00723CC1" w:rsidRDefault="00723CC1">
      <w:pPr>
        <w:spacing w:line="312" w:lineRule="exact"/>
        <w:rPr>
          <w:rFonts w:ascii="Tahoma" w:eastAsia="Tahoma" w:hAnsi="Tahoma" w:cs="Tahoma"/>
          <w:sz w:val="18"/>
          <w:szCs w:val="18"/>
        </w:rPr>
      </w:pPr>
    </w:p>
    <w:p w:rsidR="00723CC1" w:rsidRDefault="00454110">
      <w:pPr>
        <w:numPr>
          <w:ilvl w:val="1"/>
          <w:numId w:val="5"/>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rsidR="00723CC1" w:rsidRDefault="00723CC1">
      <w:pPr>
        <w:spacing w:line="131"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Σύνταξη και υποβολή τεχνικών δελτίων υποέργων.</w:t>
      </w:r>
    </w:p>
    <w:p w:rsidR="00723CC1" w:rsidRDefault="00723CC1">
      <w:pPr>
        <w:spacing w:line="238"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Διαχείριση και παρακολούθηση της υλοποίησης του Έργου.</w:t>
      </w:r>
    </w:p>
    <w:p w:rsidR="00723CC1" w:rsidRDefault="00723CC1">
      <w:pPr>
        <w:spacing w:line="240" w:lineRule="exact"/>
        <w:rPr>
          <w:rFonts w:ascii="Tahoma" w:eastAsia="Tahoma" w:hAnsi="Tahoma" w:cs="Tahoma"/>
          <w:sz w:val="18"/>
          <w:szCs w:val="18"/>
        </w:rPr>
      </w:pPr>
    </w:p>
    <w:p w:rsidR="00723CC1" w:rsidRDefault="00454110">
      <w:pPr>
        <w:numPr>
          <w:ilvl w:val="1"/>
          <w:numId w:val="5"/>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Παρακολούθηση χρηματοροών και υποστήριξη του κυρίου του έργου στην εκτέλεση πληρωμών σε βάρος του προϋπολογισμού του Έργου.</w:t>
      </w:r>
    </w:p>
    <w:p w:rsidR="00723CC1" w:rsidRDefault="00723CC1">
      <w:pPr>
        <w:spacing w:line="132" w:lineRule="exact"/>
        <w:rPr>
          <w:rFonts w:ascii="Tahoma" w:eastAsia="Tahoma" w:hAnsi="Tahoma" w:cs="Tahoma"/>
          <w:sz w:val="18"/>
          <w:szCs w:val="18"/>
        </w:rPr>
      </w:pPr>
    </w:p>
    <w:p w:rsidR="00723CC1" w:rsidRDefault="00454110">
      <w:pPr>
        <w:numPr>
          <w:ilvl w:val="1"/>
          <w:numId w:val="5"/>
        </w:numPr>
        <w:tabs>
          <w:tab w:val="left" w:pos="820"/>
        </w:tabs>
        <w:spacing w:line="299" w:lineRule="auto"/>
        <w:ind w:left="820" w:right="20" w:hanging="361"/>
        <w:rPr>
          <w:rFonts w:ascii="Tahoma" w:eastAsia="Tahoma" w:hAnsi="Tahoma" w:cs="Tahoma"/>
          <w:sz w:val="18"/>
          <w:szCs w:val="18"/>
        </w:rPr>
      </w:pPr>
      <w:r>
        <w:rPr>
          <w:rFonts w:ascii="Tahoma" w:eastAsia="Tahoma" w:hAnsi="Tahoma" w:cs="Tahoma"/>
          <w:sz w:val="18"/>
          <w:szCs w:val="18"/>
        </w:rPr>
        <w:t>Παραλαβή του Έργου στο σύνολό του (στις περιπτώσεις τεχνικών έργων έως και την οριστική παραλαβή) .</w:t>
      </w:r>
    </w:p>
    <w:p w:rsidR="00723CC1" w:rsidRDefault="00723CC1">
      <w:pPr>
        <w:spacing w:line="200" w:lineRule="exact"/>
        <w:rPr>
          <w:rFonts w:ascii="Tahoma" w:eastAsia="Tahoma" w:hAnsi="Tahoma" w:cs="Tahoma"/>
          <w:sz w:val="18"/>
          <w:szCs w:val="18"/>
        </w:rPr>
      </w:pPr>
    </w:p>
    <w:p w:rsidR="00723CC1" w:rsidRDefault="00723CC1">
      <w:pPr>
        <w:spacing w:line="309" w:lineRule="exact"/>
        <w:rPr>
          <w:rFonts w:ascii="Tahoma" w:eastAsia="Tahoma" w:hAnsi="Tahoma" w:cs="Tahoma"/>
          <w:sz w:val="18"/>
          <w:szCs w:val="18"/>
        </w:rPr>
      </w:pPr>
    </w:p>
    <w:p w:rsidR="00723CC1" w:rsidRDefault="00454110">
      <w:pPr>
        <w:numPr>
          <w:ilvl w:val="1"/>
          <w:numId w:val="5"/>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Παράδοση του Έργου σε πλήρη λειτουργία στον Κύριο του Έργου με πλήρη τεχνική και οικονομική τεκμηρίωση.</w:t>
      </w:r>
    </w:p>
    <w:p w:rsidR="00723CC1" w:rsidRDefault="00723CC1">
      <w:pPr>
        <w:spacing w:line="2" w:lineRule="exact"/>
        <w:rPr>
          <w:rFonts w:ascii="Tahoma" w:eastAsia="Tahoma" w:hAnsi="Tahoma" w:cs="Tahoma"/>
          <w:sz w:val="18"/>
          <w:szCs w:val="18"/>
        </w:rPr>
      </w:pPr>
    </w:p>
    <w:p w:rsidR="00723CC1" w:rsidRDefault="00454110">
      <w:pPr>
        <w:numPr>
          <w:ilvl w:val="0"/>
          <w:numId w:val="5"/>
        </w:numPr>
        <w:tabs>
          <w:tab w:val="left" w:pos="342"/>
        </w:tabs>
        <w:spacing w:line="359" w:lineRule="auto"/>
        <w:ind w:left="100" w:right="20" w:hanging="1"/>
        <w:jc w:val="both"/>
        <w:rPr>
          <w:rFonts w:ascii="Tahoma" w:eastAsia="Tahoma" w:hAnsi="Tahoma" w:cs="Tahoma"/>
          <w:sz w:val="18"/>
          <w:szCs w:val="18"/>
        </w:rPr>
      </w:pPr>
      <w:r>
        <w:rPr>
          <w:rFonts w:ascii="Tahoma" w:eastAsia="Tahoma" w:hAnsi="Tahoma" w:cs="Tahoma"/>
          <w:sz w:val="18"/>
          <w:szCs w:val="18"/>
        </w:rPr>
        <w:t>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Αναθέτουσας αρχής.</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62230</wp:posOffset>
                </wp:positionH>
                <wp:positionV relativeFrom="paragraph">
                  <wp:posOffset>64135</wp:posOffset>
                </wp:positionV>
                <wp:extent cx="18294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157FFD" id="Shape 1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9pt,5.05pt" to="148.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" o:allowincell="f" filled="t" strokeweight=".72pt">
                <v:stroke joinstyle="miter"/>
                <o:lock v:ext="edit" shapetype="f"/>
              </v:line>
            </w:pict>
          </mc:Fallback>
        </mc:AlternateContent>
      </w:r>
    </w:p>
    <w:p w:rsidR="00723CC1" w:rsidRDefault="00723CC1">
      <w:pPr>
        <w:spacing w:line="145" w:lineRule="exact"/>
        <w:rPr>
          <w:sz w:val="20"/>
          <w:szCs w:val="20"/>
        </w:rPr>
      </w:pPr>
    </w:p>
    <w:p w:rsidR="00723CC1" w:rsidRDefault="00454110">
      <w:pPr>
        <w:numPr>
          <w:ilvl w:val="0"/>
          <w:numId w:val="6"/>
        </w:numPr>
        <w:tabs>
          <w:tab w:val="left" w:pos="280"/>
        </w:tabs>
        <w:ind w:left="280" w:hanging="181"/>
        <w:rPr>
          <w:rFonts w:ascii="Verdana" w:eastAsia="Verdana" w:hAnsi="Verdana" w:cs="Verdana"/>
          <w:sz w:val="20"/>
          <w:szCs w:val="20"/>
          <w:vertAlign w:val="superscript"/>
        </w:rPr>
      </w:pPr>
      <w:r>
        <w:rPr>
          <w:rFonts w:ascii="Verdana" w:eastAsia="Verdana" w:hAnsi="Verdana" w:cs="Verdana"/>
          <w:sz w:val="16"/>
          <w:szCs w:val="16"/>
        </w:rPr>
        <w:t>Όσες από τις ενέργειες κρίνονται απαραίτητες με βάση το στάδιο ωρίμανσης του έργου</w:t>
      </w:r>
    </w:p>
    <w:p w:rsidR="00723CC1" w:rsidRDefault="00723CC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4</w:t>
            </w:r>
          </w:p>
        </w:tc>
      </w:tr>
    </w:tbl>
    <w:p w:rsidR="00723CC1" w:rsidRDefault="00454110">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2" w:right="1246" w:bottom="1139" w:left="1320" w:header="0" w:footer="0" w:gutter="0"/>
          <w:cols w:space="720" w:equalWidth="0">
            <w:col w:w="9340"/>
          </w:cols>
        </w:sectPr>
      </w:pPr>
    </w:p>
    <w:p w:rsidR="00723CC1" w:rsidRDefault="00723CC1">
      <w:pPr>
        <w:spacing w:line="141" w:lineRule="exact"/>
        <w:rPr>
          <w:sz w:val="20"/>
          <w:szCs w:val="20"/>
        </w:rPr>
      </w:pPr>
      <w:bookmarkStart w:id="5" w:name="page5"/>
      <w:bookmarkEnd w:id="5"/>
    </w:p>
    <w:p w:rsidR="00723CC1" w:rsidRDefault="00454110">
      <w:pPr>
        <w:ind w:right="-99"/>
        <w:jc w:val="center"/>
        <w:rPr>
          <w:sz w:val="20"/>
          <w:szCs w:val="20"/>
        </w:rPr>
      </w:pPr>
      <w:r>
        <w:rPr>
          <w:rFonts w:ascii="Tahoma" w:eastAsia="Tahoma" w:hAnsi="Tahoma" w:cs="Tahoma"/>
          <w:b/>
          <w:bCs/>
          <w:sz w:val="18"/>
          <w:szCs w:val="18"/>
        </w:rPr>
        <w:t>ΑΡΘΡΟ 2</w:t>
      </w:r>
    </w:p>
    <w:p w:rsidR="00723CC1" w:rsidRDefault="00723CC1">
      <w:pPr>
        <w:spacing w:line="306" w:lineRule="exact"/>
        <w:rPr>
          <w:sz w:val="20"/>
          <w:szCs w:val="20"/>
        </w:rPr>
      </w:pPr>
    </w:p>
    <w:p w:rsidR="00723CC1" w:rsidRDefault="00454110">
      <w:pPr>
        <w:ind w:left="2140"/>
        <w:rPr>
          <w:sz w:val="20"/>
          <w:szCs w:val="20"/>
        </w:rPr>
      </w:pPr>
      <w:r>
        <w:rPr>
          <w:rFonts w:ascii="Tahoma" w:eastAsia="Tahoma" w:hAnsi="Tahoma" w:cs="Tahoma"/>
          <w:b/>
          <w:bCs/>
          <w:sz w:val="18"/>
          <w:szCs w:val="18"/>
        </w:rPr>
        <w:t>ΥΠΟΧΡΕΩΣΕΙΣ ΚΑΙ ΔΙΚΑΙΩΜΑΤΑ ΤΩΝ ΣΥΜΒΑΛΛΟΜΕΝΩΝ</w:t>
      </w:r>
    </w:p>
    <w:p w:rsidR="00723CC1" w:rsidRDefault="00723CC1">
      <w:pPr>
        <w:spacing w:line="200" w:lineRule="exact"/>
        <w:rPr>
          <w:sz w:val="20"/>
          <w:szCs w:val="20"/>
        </w:rPr>
      </w:pPr>
    </w:p>
    <w:p w:rsidR="00723CC1" w:rsidRDefault="00454110">
      <w:pPr>
        <w:ind w:left="100"/>
        <w:rPr>
          <w:sz w:val="20"/>
          <w:szCs w:val="20"/>
        </w:rPr>
      </w:pPr>
      <w:r>
        <w:rPr>
          <w:rFonts w:ascii="Tahoma" w:eastAsia="Tahoma" w:hAnsi="Tahoma" w:cs="Tahoma"/>
          <w:sz w:val="18"/>
          <w:szCs w:val="18"/>
        </w:rPr>
        <w:t>Οι συμβαλλόμενοι φορείς αναλαμβάνουν τις παρακάτω υποχρεώσεις και δικαιώματα:</w:t>
      </w:r>
    </w:p>
    <w:p w:rsidR="00723CC1" w:rsidRDefault="00723CC1">
      <w:pPr>
        <w:spacing w:line="328" w:lineRule="exact"/>
        <w:rPr>
          <w:sz w:val="20"/>
          <w:szCs w:val="20"/>
        </w:rPr>
      </w:pPr>
    </w:p>
    <w:p w:rsidR="00723CC1" w:rsidRDefault="00454110">
      <w:pPr>
        <w:ind w:left="100"/>
        <w:rPr>
          <w:sz w:val="20"/>
          <w:szCs w:val="20"/>
        </w:rPr>
      </w:pPr>
      <w:r>
        <w:rPr>
          <w:rFonts w:ascii="Tahoma" w:eastAsia="Tahoma" w:hAnsi="Tahoma" w:cs="Tahoma"/>
          <w:sz w:val="18"/>
          <w:szCs w:val="18"/>
        </w:rPr>
        <w:t xml:space="preserve">2.1. Ο </w:t>
      </w:r>
      <w:r>
        <w:rPr>
          <w:rFonts w:ascii="Tahoma" w:eastAsia="Tahoma" w:hAnsi="Tahoma" w:cs="Tahoma"/>
          <w:b/>
          <w:bCs/>
          <w:sz w:val="18"/>
          <w:szCs w:val="18"/>
        </w:rPr>
        <w:t>Κύριος του Έργου αναλαμβάνει</w:t>
      </w:r>
      <w:r>
        <w:rPr>
          <w:rFonts w:ascii="Tahoma" w:eastAsia="Tahoma" w:hAnsi="Tahoma" w:cs="Tahoma"/>
          <w:sz w:val="18"/>
          <w:szCs w:val="18"/>
        </w:rPr>
        <w:t>:</w:t>
      </w:r>
    </w:p>
    <w:p w:rsidR="00723CC1" w:rsidRDefault="00723CC1">
      <w:pPr>
        <w:spacing w:line="240" w:lineRule="exact"/>
        <w:rPr>
          <w:sz w:val="20"/>
          <w:szCs w:val="20"/>
        </w:rPr>
      </w:pPr>
    </w:p>
    <w:p w:rsidR="00723CC1" w:rsidRDefault="00454110">
      <w:pPr>
        <w:numPr>
          <w:ilvl w:val="0"/>
          <w:numId w:val="7"/>
        </w:numPr>
        <w:tabs>
          <w:tab w:val="left" w:pos="820"/>
        </w:tabs>
        <w:spacing w:line="394" w:lineRule="auto"/>
        <w:ind w:left="820" w:right="20" w:hanging="361"/>
        <w:jc w:val="both"/>
        <w:rPr>
          <w:rFonts w:ascii="Symbol" w:eastAsia="Symbol" w:hAnsi="Symbol" w:cs="Symbol"/>
          <w:sz w:val="18"/>
          <w:szCs w:val="18"/>
        </w:rPr>
      </w:pPr>
      <w:r>
        <w:rPr>
          <w:rFonts w:ascii="Tahoma" w:eastAsia="Tahoma" w:hAnsi="Tahoma" w:cs="Tahoma"/>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723CC1" w:rsidRDefault="00723CC1">
      <w:pPr>
        <w:spacing w:line="390" w:lineRule="exact"/>
        <w:rPr>
          <w:rFonts w:ascii="Symbol" w:eastAsia="Symbol" w:hAnsi="Symbol" w:cs="Symbol"/>
          <w:sz w:val="18"/>
          <w:szCs w:val="18"/>
        </w:rPr>
      </w:pPr>
    </w:p>
    <w:p w:rsidR="00723CC1" w:rsidRDefault="00454110">
      <w:pPr>
        <w:numPr>
          <w:ilvl w:val="0"/>
          <w:numId w:val="7"/>
        </w:numPr>
        <w:tabs>
          <w:tab w:val="left" w:pos="820"/>
        </w:tabs>
        <w:spacing w:line="356" w:lineRule="auto"/>
        <w:ind w:left="820" w:right="20" w:hanging="361"/>
        <w:rPr>
          <w:rFonts w:ascii="Symbol" w:eastAsia="Symbol" w:hAnsi="Symbol" w:cs="Symbol"/>
          <w:sz w:val="18"/>
          <w:szCs w:val="18"/>
        </w:rPr>
      </w:pPr>
      <w:r>
        <w:rPr>
          <w:rFonts w:ascii="Tahoma" w:eastAsia="Tahoma" w:hAnsi="Tahoma" w:cs="Tahoma"/>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723CC1" w:rsidRDefault="00723CC1">
      <w:pPr>
        <w:spacing w:line="133" w:lineRule="exact"/>
        <w:rPr>
          <w:rFonts w:ascii="Symbol" w:eastAsia="Symbol" w:hAnsi="Symbol" w:cs="Symbol"/>
          <w:sz w:val="18"/>
          <w:szCs w:val="18"/>
        </w:rPr>
      </w:pPr>
    </w:p>
    <w:p w:rsidR="00723CC1" w:rsidRDefault="00454110">
      <w:pPr>
        <w:numPr>
          <w:ilvl w:val="0"/>
          <w:numId w:val="7"/>
        </w:numPr>
        <w:tabs>
          <w:tab w:val="left" w:pos="820"/>
        </w:tabs>
        <w:spacing w:line="355" w:lineRule="auto"/>
        <w:ind w:left="820" w:right="20" w:hanging="361"/>
        <w:rPr>
          <w:rFonts w:ascii="Symbol" w:eastAsia="Symbol" w:hAnsi="Symbol" w:cs="Symbol"/>
          <w:sz w:val="18"/>
          <w:szCs w:val="18"/>
        </w:rPr>
      </w:pPr>
      <w:r>
        <w:rPr>
          <w:rFonts w:ascii="Tahoma" w:eastAsia="Tahoma" w:hAnsi="Tahoma" w:cs="Tahoma"/>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 υ Πράξης.</w:t>
      </w:r>
    </w:p>
    <w:p w:rsidR="00723CC1" w:rsidRDefault="00723CC1">
      <w:pPr>
        <w:spacing w:line="137" w:lineRule="exact"/>
        <w:rPr>
          <w:rFonts w:ascii="Symbol" w:eastAsia="Symbol" w:hAnsi="Symbol" w:cs="Symbol"/>
          <w:sz w:val="18"/>
          <w:szCs w:val="18"/>
        </w:rPr>
      </w:pPr>
    </w:p>
    <w:p w:rsidR="00723CC1" w:rsidRDefault="00454110">
      <w:pPr>
        <w:numPr>
          <w:ilvl w:val="0"/>
          <w:numId w:val="7"/>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ορίσει τον εκπρόσωπό του στην Κοινή Επιτροπή Παρακολούθησης της Σύμβασης σύμφωνα με το άρθρο 5 της παρούσας.</w:t>
      </w:r>
    </w:p>
    <w:p w:rsidR="00723CC1" w:rsidRDefault="00723CC1">
      <w:pPr>
        <w:spacing w:line="140" w:lineRule="exact"/>
        <w:rPr>
          <w:rFonts w:ascii="Symbol" w:eastAsia="Symbol" w:hAnsi="Symbol" w:cs="Symbol"/>
          <w:sz w:val="18"/>
          <w:szCs w:val="18"/>
        </w:rPr>
      </w:pPr>
    </w:p>
    <w:p w:rsidR="00723CC1" w:rsidRDefault="00454110">
      <w:pPr>
        <w:numPr>
          <w:ilvl w:val="0"/>
          <w:numId w:val="7"/>
        </w:numPr>
        <w:tabs>
          <w:tab w:val="left" w:pos="820"/>
        </w:tabs>
        <w:spacing w:line="364" w:lineRule="auto"/>
        <w:ind w:left="820" w:right="20" w:hanging="361"/>
        <w:jc w:val="both"/>
        <w:rPr>
          <w:rFonts w:ascii="Symbol" w:eastAsia="Symbol" w:hAnsi="Symbol" w:cs="Symbol"/>
          <w:sz w:val="18"/>
          <w:szCs w:val="18"/>
        </w:rPr>
      </w:pPr>
      <w:r>
        <w:rPr>
          <w:rFonts w:ascii="Tahoma" w:eastAsia="Tahoma" w:hAnsi="Tahoma" w:cs="Tahoma"/>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Pr>
          <w:rFonts w:ascii="Tahoma" w:eastAsia="Tahoma" w:hAnsi="Tahoma" w:cs="Tahoma"/>
          <w:sz w:val="24"/>
          <w:szCs w:val="24"/>
          <w:vertAlign w:val="superscript"/>
        </w:rPr>
        <w:t>4</w:t>
      </w:r>
      <w:r>
        <w:rPr>
          <w:rFonts w:ascii="Tahoma" w:eastAsia="Tahoma" w:hAnsi="Tahoma" w:cs="Tahoma"/>
          <w:sz w:val="18"/>
          <w:szCs w:val="18"/>
        </w:rPr>
        <w:t>, κατά τα προβλεπόμενα στο άρθρο 10 της παρούσας.</w:t>
      </w:r>
    </w:p>
    <w:p w:rsidR="00723CC1" w:rsidRDefault="00723CC1">
      <w:pPr>
        <w:spacing w:line="5" w:lineRule="exact"/>
        <w:rPr>
          <w:rFonts w:ascii="Symbol" w:eastAsia="Symbol" w:hAnsi="Symbol" w:cs="Symbol"/>
          <w:sz w:val="18"/>
          <w:szCs w:val="18"/>
        </w:rPr>
      </w:pPr>
    </w:p>
    <w:p w:rsidR="00723CC1" w:rsidRDefault="00454110">
      <w:pPr>
        <w:numPr>
          <w:ilvl w:val="0"/>
          <w:numId w:val="7"/>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723CC1" w:rsidRDefault="00723CC1">
      <w:pPr>
        <w:spacing w:line="140" w:lineRule="exact"/>
        <w:rPr>
          <w:rFonts w:ascii="Symbol" w:eastAsia="Symbol" w:hAnsi="Symbol" w:cs="Symbol"/>
          <w:sz w:val="18"/>
          <w:szCs w:val="18"/>
        </w:rPr>
      </w:pPr>
    </w:p>
    <w:p w:rsidR="00723CC1" w:rsidRDefault="00454110">
      <w:pPr>
        <w:numPr>
          <w:ilvl w:val="0"/>
          <w:numId w:val="7"/>
        </w:numPr>
        <w:tabs>
          <w:tab w:val="left" w:pos="820"/>
        </w:tabs>
        <w:spacing w:line="277" w:lineRule="auto"/>
        <w:ind w:left="820" w:right="20" w:hanging="361"/>
        <w:rPr>
          <w:rFonts w:ascii="Symbol" w:eastAsia="Symbol" w:hAnsi="Symbol" w:cs="Symbol"/>
          <w:sz w:val="24"/>
          <w:szCs w:val="24"/>
          <w:vertAlign w:val="superscript"/>
        </w:rPr>
      </w:pPr>
      <w:r>
        <w:rPr>
          <w:rFonts w:ascii="Tahoma" w:eastAsia="Tahoma" w:hAnsi="Tahoma" w:cs="Tahoma"/>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Pr>
          <w:rFonts w:ascii="Tahoma" w:eastAsia="Tahoma" w:hAnsi="Tahoma" w:cs="Tahoma"/>
          <w:sz w:val="24"/>
          <w:szCs w:val="24"/>
          <w:vertAlign w:val="superscript"/>
        </w:rPr>
        <w:t>5</w:t>
      </w:r>
    </w:p>
    <w:p w:rsidR="00723CC1" w:rsidRDefault="00723CC1">
      <w:pPr>
        <w:spacing w:line="108" w:lineRule="exact"/>
        <w:rPr>
          <w:rFonts w:ascii="Symbol" w:eastAsia="Symbol" w:hAnsi="Symbol" w:cs="Symbol"/>
          <w:sz w:val="24"/>
          <w:szCs w:val="24"/>
          <w:vertAlign w:val="superscript"/>
        </w:rPr>
      </w:pPr>
    </w:p>
    <w:p w:rsidR="00723CC1" w:rsidRDefault="00454110">
      <w:pPr>
        <w:numPr>
          <w:ilvl w:val="0"/>
          <w:numId w:val="7"/>
        </w:numPr>
        <w:tabs>
          <w:tab w:val="left" w:pos="820"/>
        </w:tabs>
        <w:spacing w:line="338" w:lineRule="auto"/>
        <w:ind w:left="820" w:right="20" w:hanging="361"/>
        <w:rPr>
          <w:rFonts w:ascii="Symbol" w:eastAsia="Symbol" w:hAnsi="Symbol" w:cs="Symbol"/>
          <w:sz w:val="18"/>
          <w:szCs w:val="18"/>
        </w:rPr>
      </w:pPr>
      <w:r>
        <w:rPr>
          <w:rFonts w:ascii="Tahoma" w:eastAsia="Tahoma" w:hAnsi="Tahoma" w:cs="Tahoma"/>
          <w:sz w:val="18"/>
          <w:szCs w:val="18"/>
        </w:rPr>
        <w:t>Να προβαίνει στις απαιτούμενες ενέργειες για την πραγματοποίηση των πληρωμών του έργου, με την υποστήριξη του Φορέα Υλοποίησης</w:t>
      </w:r>
      <w:r>
        <w:rPr>
          <w:rFonts w:ascii="Tahoma" w:eastAsia="Tahoma" w:hAnsi="Tahoma" w:cs="Tahoma"/>
          <w:sz w:val="24"/>
          <w:szCs w:val="24"/>
          <w:vertAlign w:val="superscript"/>
        </w:rPr>
        <w:t>6</w:t>
      </w:r>
    </w:p>
    <w:p w:rsidR="00723CC1" w:rsidRDefault="00723CC1">
      <w:pPr>
        <w:spacing w:line="63" w:lineRule="exact"/>
        <w:rPr>
          <w:rFonts w:ascii="Symbol" w:eastAsia="Symbol" w:hAnsi="Symbol" w:cs="Symbol"/>
          <w:sz w:val="18"/>
          <w:szCs w:val="18"/>
        </w:rPr>
      </w:pPr>
    </w:p>
    <w:p w:rsidR="00723CC1" w:rsidRDefault="00454110">
      <w:pPr>
        <w:numPr>
          <w:ilvl w:val="0"/>
          <w:numId w:val="7"/>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rsidR="00723CC1" w:rsidRDefault="00723CC1">
      <w:pPr>
        <w:spacing w:line="140" w:lineRule="exact"/>
        <w:rPr>
          <w:rFonts w:ascii="Symbol" w:eastAsia="Symbol" w:hAnsi="Symbol" w:cs="Symbol"/>
          <w:sz w:val="18"/>
          <w:szCs w:val="18"/>
        </w:rPr>
      </w:pPr>
    </w:p>
    <w:p w:rsidR="00723CC1" w:rsidRDefault="00454110">
      <w:pPr>
        <w:numPr>
          <w:ilvl w:val="0"/>
          <w:numId w:val="7"/>
        </w:numPr>
        <w:tabs>
          <w:tab w:val="left" w:pos="820"/>
        </w:tabs>
        <w:spacing w:line="294" w:lineRule="auto"/>
        <w:ind w:left="820" w:hanging="361"/>
        <w:rPr>
          <w:rFonts w:ascii="Symbol" w:eastAsia="Symbol" w:hAnsi="Symbol" w:cs="Symbol"/>
          <w:sz w:val="18"/>
          <w:szCs w:val="18"/>
        </w:rPr>
      </w:pPr>
      <w:r>
        <w:rPr>
          <w:rFonts w:ascii="Tahoma" w:eastAsia="Tahoma" w:hAnsi="Tahoma" w:cs="Tahoma"/>
          <w:sz w:val="18"/>
          <w:szCs w:val="18"/>
        </w:rPr>
        <w:t>Να συνεργάζεται με το Φορέα Υλοποίησης για την ενημέρωση του κοινού και την πρ οβολή του Έργου.</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06" w:lineRule="exact"/>
        <w:rPr>
          <w:sz w:val="20"/>
          <w:szCs w:val="20"/>
        </w:rPr>
      </w:pPr>
    </w:p>
    <w:p w:rsidR="00723CC1" w:rsidRDefault="00454110">
      <w:pPr>
        <w:ind w:left="100"/>
        <w:rPr>
          <w:sz w:val="20"/>
          <w:szCs w:val="20"/>
        </w:rPr>
      </w:pPr>
      <w:r>
        <w:rPr>
          <w:rFonts w:ascii="Tahoma" w:eastAsia="Tahoma" w:hAnsi="Tahoma" w:cs="Tahoma"/>
          <w:sz w:val="18"/>
          <w:szCs w:val="18"/>
        </w:rPr>
        <w:t xml:space="preserve">2.2. Ο </w:t>
      </w:r>
      <w:r>
        <w:rPr>
          <w:rFonts w:ascii="Tahoma" w:eastAsia="Tahoma" w:hAnsi="Tahoma" w:cs="Tahoma"/>
          <w:b/>
          <w:bCs/>
          <w:sz w:val="18"/>
          <w:szCs w:val="18"/>
        </w:rPr>
        <w:t>Φορέας Υλοποίησης αναλαμβάνει</w:t>
      </w:r>
      <w:r>
        <w:rPr>
          <w:rFonts w:ascii="Tahoma" w:eastAsia="Tahoma" w:hAnsi="Tahoma" w:cs="Tahoma"/>
          <w:sz w:val="18"/>
          <w:szCs w:val="18"/>
        </w:rPr>
        <w:t>:</w:t>
      </w:r>
    </w:p>
    <w:p w:rsidR="00723CC1" w:rsidRDefault="00723CC1">
      <w:pPr>
        <w:spacing w:line="242" w:lineRule="exact"/>
        <w:rPr>
          <w:sz w:val="20"/>
          <w:szCs w:val="20"/>
        </w:rPr>
      </w:pPr>
    </w:p>
    <w:p w:rsidR="00723CC1" w:rsidRDefault="00454110">
      <w:pPr>
        <w:numPr>
          <w:ilvl w:val="0"/>
          <w:numId w:val="8"/>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62230</wp:posOffset>
                </wp:positionH>
                <wp:positionV relativeFrom="paragraph">
                  <wp:posOffset>451485</wp:posOffset>
                </wp:positionV>
                <wp:extent cx="18294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03398FE" id="Shape 15"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9pt,35.55pt" to="148.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" o:allowincell="f" filled="t" strokeweight=".25397mm">
                <v:stroke joinstyle="miter"/>
                <o:lock v:ext="edit" shapetype="f"/>
              </v:line>
            </w:pict>
          </mc:Fallback>
        </mc:AlternateContent>
      </w:r>
    </w:p>
    <w:p w:rsidR="00723CC1" w:rsidRDefault="00723CC1">
      <w:pPr>
        <w:sectPr w:rsidR="00723CC1">
          <w:pgSz w:w="11900" w:h="16838"/>
          <w:pgMar w:top="1440" w:right="1246" w:bottom="1139" w:left="1320" w:header="0" w:footer="0" w:gutter="0"/>
          <w:cols w:space="720" w:equalWidth="0">
            <w:col w:w="9340"/>
          </w:cols>
        </w:sect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10" w:lineRule="exact"/>
        <w:rPr>
          <w:sz w:val="20"/>
          <w:szCs w:val="20"/>
        </w:rPr>
      </w:pPr>
    </w:p>
    <w:p w:rsidR="00723CC1" w:rsidRDefault="00454110">
      <w:pPr>
        <w:ind w:left="100"/>
        <w:rPr>
          <w:sz w:val="20"/>
          <w:szCs w:val="20"/>
        </w:rPr>
      </w:pPr>
      <w:r>
        <w:rPr>
          <w:rFonts w:ascii="Tahoma" w:eastAsia="Tahoma" w:hAnsi="Tahoma" w:cs="Tahoma"/>
          <w:sz w:val="10"/>
          <w:szCs w:val="10"/>
        </w:rPr>
        <w:t>4</w:t>
      </w:r>
    </w:p>
    <w:p w:rsidR="00723CC1" w:rsidRDefault="00723CC1">
      <w:pPr>
        <w:spacing w:line="71" w:lineRule="exact"/>
        <w:rPr>
          <w:sz w:val="20"/>
          <w:szCs w:val="20"/>
        </w:rPr>
      </w:pPr>
    </w:p>
    <w:p w:rsidR="00723CC1" w:rsidRDefault="00454110">
      <w:pPr>
        <w:ind w:left="100"/>
        <w:rPr>
          <w:sz w:val="20"/>
          <w:szCs w:val="20"/>
        </w:rPr>
      </w:pPr>
      <w:r>
        <w:rPr>
          <w:rFonts w:ascii="Tahoma" w:eastAsia="Tahoma" w:hAnsi="Tahoma" w:cs="Tahoma"/>
          <w:sz w:val="10"/>
          <w:szCs w:val="10"/>
        </w:rPr>
        <w:t>5</w:t>
      </w:r>
    </w:p>
    <w:p w:rsidR="00723CC1" w:rsidRDefault="00723CC1">
      <w:pPr>
        <w:spacing w:line="74" w:lineRule="exact"/>
        <w:rPr>
          <w:sz w:val="20"/>
          <w:szCs w:val="20"/>
        </w:rPr>
      </w:pPr>
    </w:p>
    <w:p w:rsidR="00723CC1" w:rsidRDefault="00454110">
      <w:pPr>
        <w:ind w:left="100"/>
        <w:rPr>
          <w:sz w:val="20"/>
          <w:szCs w:val="20"/>
        </w:rPr>
      </w:pPr>
      <w:r>
        <w:rPr>
          <w:rFonts w:ascii="Tahoma" w:eastAsia="Tahoma" w:hAnsi="Tahoma" w:cs="Tahoma"/>
          <w:sz w:val="10"/>
          <w:szCs w:val="10"/>
        </w:rPr>
        <w:t>6</w:t>
      </w:r>
    </w:p>
    <w:p w:rsidR="00723CC1" w:rsidRDefault="00454110">
      <w:pPr>
        <w:spacing w:line="20" w:lineRule="exact"/>
        <w:rPr>
          <w:sz w:val="20"/>
          <w:szCs w:val="20"/>
        </w:rPr>
      </w:pPr>
      <w:r>
        <w:rPr>
          <w:sz w:val="20"/>
          <w:szCs w:val="20"/>
        </w:rPr>
        <w:br w:type="column"/>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98" w:lineRule="exact"/>
        <w:rPr>
          <w:sz w:val="20"/>
          <w:szCs w:val="20"/>
        </w:rPr>
      </w:pPr>
    </w:p>
    <w:p w:rsidR="00723CC1" w:rsidRDefault="00454110">
      <w:pPr>
        <w:rPr>
          <w:sz w:val="20"/>
          <w:szCs w:val="20"/>
        </w:rPr>
      </w:pPr>
      <w:r>
        <w:rPr>
          <w:rFonts w:ascii="Tahoma" w:eastAsia="Tahoma" w:hAnsi="Tahoma" w:cs="Tahoma"/>
          <w:sz w:val="16"/>
          <w:szCs w:val="16"/>
        </w:rPr>
        <w:t>Για την περίπτωση που υπάρχει πρακτικά τέτοια δυνατότητα από τον Κύριο του Έργου.</w:t>
      </w:r>
    </w:p>
    <w:p w:rsidR="00723CC1" w:rsidRDefault="00454110">
      <w:pPr>
        <w:numPr>
          <w:ilvl w:val="0"/>
          <w:numId w:val="9"/>
        </w:numPr>
        <w:tabs>
          <w:tab w:val="left" w:pos="178"/>
        </w:tabs>
        <w:spacing w:line="241" w:lineRule="auto"/>
        <w:ind w:right="320" w:firstLine="26"/>
        <w:rPr>
          <w:rFonts w:ascii="Tahoma" w:eastAsia="Tahoma" w:hAnsi="Tahoma" w:cs="Tahoma"/>
          <w:sz w:val="16"/>
          <w:szCs w:val="16"/>
        </w:rPr>
      </w:pPr>
      <w:r>
        <w:rPr>
          <w:rFonts w:ascii="Tahoma" w:eastAsia="Tahoma" w:hAnsi="Tahoma" w:cs="Tahoma"/>
          <w:sz w:val="16"/>
          <w:szCs w:val="16"/>
        </w:rPr>
        <w:t>συγκεκριμένη υποχρέωση τίθεται ως όρος της σύμβασης σε περίπτωση που ο Φορέας Υλοποίησης δεν έχει δική του ΣΑΕ πλην της εξαίρεσης για την οποία τα τιμολόγια απευθύνονται στο Φορέα Υλοποίησης</w:t>
      </w:r>
    </w:p>
    <w:p w:rsidR="00723CC1" w:rsidRDefault="00723CC1">
      <w:pPr>
        <w:spacing w:line="194" w:lineRule="exact"/>
        <w:rPr>
          <w:sz w:val="20"/>
          <w:szCs w:val="20"/>
        </w:rPr>
      </w:pPr>
    </w:p>
    <w:p w:rsidR="00723CC1" w:rsidRDefault="00723CC1">
      <w:pPr>
        <w:sectPr w:rsidR="00723CC1">
          <w:type w:val="continuous"/>
          <w:pgSz w:w="11900" w:h="16838"/>
          <w:pgMar w:top="1440" w:right="1246" w:bottom="1139" w:left="1320" w:header="0" w:footer="0" w:gutter="0"/>
          <w:cols w:num="2" w:space="720" w:equalWidth="0">
            <w:col w:w="160" w:space="220"/>
            <w:col w:w="8960"/>
          </w:cols>
        </w:sect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5</w:t>
            </w:r>
          </w:p>
        </w:tc>
      </w:tr>
    </w:tbl>
    <w:p w:rsidR="00723CC1" w:rsidRDefault="00454110">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type w:val="continuous"/>
          <w:pgSz w:w="11900" w:h="16838"/>
          <w:pgMar w:top="1440" w:right="1246" w:bottom="1139" w:left="1320" w:header="0" w:footer="0" w:gutter="0"/>
          <w:cols w:space="720" w:equalWidth="0">
            <w:col w:w="9340"/>
          </w:cols>
        </w:sectPr>
      </w:pPr>
    </w:p>
    <w:p w:rsidR="00723CC1" w:rsidRDefault="00454110">
      <w:pPr>
        <w:numPr>
          <w:ilvl w:val="0"/>
          <w:numId w:val="10"/>
        </w:numPr>
        <w:tabs>
          <w:tab w:val="left" w:pos="820"/>
        </w:tabs>
        <w:spacing w:line="355" w:lineRule="auto"/>
        <w:ind w:left="820" w:right="20" w:hanging="361"/>
        <w:rPr>
          <w:rFonts w:ascii="Symbol" w:eastAsia="Symbol" w:hAnsi="Symbol" w:cs="Symbol"/>
          <w:sz w:val="18"/>
          <w:szCs w:val="18"/>
        </w:rPr>
      </w:pPr>
      <w:bookmarkStart w:id="6" w:name="page6"/>
      <w:bookmarkEnd w:id="6"/>
      <w:r>
        <w:rPr>
          <w:rFonts w:ascii="Tahoma" w:eastAsia="Tahoma" w:hAnsi="Tahoma" w:cs="Tahoma"/>
          <w:sz w:val="18"/>
          <w:szCs w:val="18"/>
        </w:rPr>
        <w:lastRenderedPageBreak/>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723CC1" w:rsidRDefault="00723CC1">
      <w:pPr>
        <w:spacing w:line="135" w:lineRule="exact"/>
        <w:rPr>
          <w:rFonts w:ascii="Symbol" w:eastAsia="Symbol" w:hAnsi="Symbol" w:cs="Symbol"/>
          <w:sz w:val="18"/>
          <w:szCs w:val="18"/>
        </w:rPr>
      </w:pPr>
    </w:p>
    <w:p w:rsidR="00723CC1" w:rsidRDefault="00454110">
      <w:pPr>
        <w:numPr>
          <w:ilvl w:val="0"/>
          <w:numId w:val="10"/>
        </w:numPr>
        <w:tabs>
          <w:tab w:val="left" w:pos="820"/>
        </w:tabs>
        <w:spacing w:line="357" w:lineRule="auto"/>
        <w:ind w:left="820" w:hanging="361"/>
        <w:jc w:val="both"/>
        <w:rPr>
          <w:rFonts w:ascii="Symbol" w:eastAsia="Symbol" w:hAnsi="Symbol" w:cs="Symbol"/>
          <w:sz w:val="18"/>
          <w:szCs w:val="18"/>
        </w:rPr>
      </w:pPr>
      <w:r>
        <w:rPr>
          <w:rFonts w:ascii="Tahoma" w:eastAsia="Tahoma" w:hAnsi="Tahoma" w:cs="Tahoma"/>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στ..ν αρμόδι.. </w:t>
      </w:r>
      <w:r>
        <w:rPr>
          <w:rFonts w:ascii="Tahoma" w:eastAsia="Tahoma" w:hAnsi="Tahoma" w:cs="Tahoma"/>
          <w:i/>
          <w:iCs/>
          <w:sz w:val="18"/>
          <w:szCs w:val="18"/>
        </w:rPr>
        <w:t>…………..(Ειδική</w:t>
      </w:r>
      <w:r>
        <w:rPr>
          <w:rFonts w:ascii="Tahoma" w:eastAsia="Tahoma" w:hAnsi="Tahoma" w:cs="Tahoma"/>
          <w:sz w:val="18"/>
          <w:szCs w:val="18"/>
        </w:rPr>
        <w:t xml:space="preserve"> </w:t>
      </w:r>
      <w:r>
        <w:rPr>
          <w:rFonts w:ascii="Tahoma" w:eastAsia="Tahoma" w:hAnsi="Tahoma" w:cs="Tahoma"/>
          <w:i/>
          <w:iCs/>
          <w:sz w:val="18"/>
          <w:szCs w:val="18"/>
        </w:rPr>
        <w:t xml:space="preserve">Υπηρεσία Διαχείρισης του Ε.Π. ή τον Ενδιάμεσο Φορέα Διαχείρισης) </w:t>
      </w:r>
      <w:r>
        <w:rPr>
          <w:rFonts w:ascii="Tahoma" w:eastAsia="Tahoma" w:hAnsi="Tahoma" w:cs="Tahoma"/>
          <w:sz w:val="18"/>
          <w:szCs w:val="18"/>
        </w:rPr>
        <w:t>.</w:t>
      </w:r>
    </w:p>
    <w:p w:rsidR="00723CC1" w:rsidRDefault="00723CC1">
      <w:pPr>
        <w:spacing w:line="129" w:lineRule="exact"/>
        <w:rPr>
          <w:rFonts w:ascii="Symbol" w:eastAsia="Symbol" w:hAnsi="Symbol" w:cs="Symbol"/>
          <w:sz w:val="18"/>
          <w:szCs w:val="18"/>
        </w:rPr>
      </w:pPr>
    </w:p>
    <w:p w:rsidR="00723CC1" w:rsidRDefault="00454110">
      <w:pPr>
        <w:numPr>
          <w:ilvl w:val="0"/>
          <w:numId w:val="10"/>
        </w:numPr>
        <w:tabs>
          <w:tab w:val="left" w:pos="820"/>
        </w:tabs>
        <w:ind w:left="820" w:hanging="361"/>
        <w:rPr>
          <w:rFonts w:ascii="Symbol" w:eastAsia="Symbol" w:hAnsi="Symbol" w:cs="Symbol"/>
          <w:sz w:val="18"/>
          <w:szCs w:val="18"/>
        </w:rPr>
      </w:pPr>
      <w:r>
        <w:rPr>
          <w:rFonts w:ascii="Tahoma" w:eastAsia="Tahoma" w:hAnsi="Tahoma" w:cs="Tahoma"/>
          <w:sz w:val="18"/>
          <w:szCs w:val="18"/>
        </w:rPr>
        <w:t>Να συνεργαστεί με τον Κύριο του Έργου για τη σύνταξη του Τεχνικού Δελτίου Πράξης και την</w:t>
      </w:r>
    </w:p>
    <w:p w:rsidR="00723CC1" w:rsidRDefault="00723CC1">
      <w:pPr>
        <w:spacing w:line="110" w:lineRule="exact"/>
        <w:rPr>
          <w:rFonts w:ascii="Symbol" w:eastAsia="Symbol" w:hAnsi="Symbol" w:cs="Symbol"/>
          <w:sz w:val="18"/>
          <w:szCs w:val="18"/>
        </w:rPr>
      </w:pPr>
    </w:p>
    <w:p w:rsidR="00723CC1" w:rsidRDefault="00454110">
      <w:pPr>
        <w:spacing w:line="358" w:lineRule="auto"/>
        <w:ind w:left="820"/>
        <w:jc w:val="both"/>
        <w:rPr>
          <w:rFonts w:ascii="Symbol" w:eastAsia="Symbol" w:hAnsi="Symbol" w:cs="Symbol"/>
          <w:sz w:val="18"/>
          <w:szCs w:val="18"/>
        </w:rPr>
      </w:pPr>
      <w:r>
        <w:rPr>
          <w:rFonts w:ascii="Tahoma" w:eastAsia="Tahoma" w:hAnsi="Tahoma" w:cs="Tahoma"/>
          <w:sz w:val="18"/>
          <w:szCs w:val="18"/>
        </w:rPr>
        <w:t xml:space="preserve">υποβολή του στ… </w:t>
      </w:r>
      <w:r>
        <w:rPr>
          <w:rFonts w:ascii="Tahoma" w:eastAsia="Tahoma" w:hAnsi="Tahoma" w:cs="Tahoma"/>
          <w:i/>
          <w:iCs/>
          <w:sz w:val="18"/>
          <w:szCs w:val="18"/>
        </w:rPr>
        <w:t>…..(Ειδική Υπηρεσία Διαχείρισης του Ε.Π. ή στον Ενδιάμεσο Φορέα</w:t>
      </w:r>
      <w:r>
        <w:rPr>
          <w:rFonts w:ascii="Tahoma" w:eastAsia="Tahoma" w:hAnsi="Tahoma" w:cs="Tahoma"/>
          <w:sz w:val="18"/>
          <w:szCs w:val="18"/>
        </w:rPr>
        <w:t xml:space="preserve"> </w:t>
      </w:r>
      <w:r>
        <w:rPr>
          <w:rFonts w:ascii="Tahoma" w:eastAsia="Tahoma" w:hAnsi="Tahoma" w:cs="Tahoma"/>
          <w:i/>
          <w:iCs/>
          <w:sz w:val="18"/>
          <w:szCs w:val="18"/>
        </w:rPr>
        <w:t xml:space="preserve">Διαχείρισης) </w:t>
      </w:r>
      <w:r>
        <w:rPr>
          <w:rFonts w:ascii="Tahoma" w:eastAsia="Tahoma" w:hAnsi="Tahoma" w:cs="Tahoma"/>
          <w:sz w:val="18"/>
          <w:szCs w:val="18"/>
        </w:rPr>
        <w:t>και να προβαίνει στις απαιτούμενες τροποποιήσεις του Τεχνικού Δελτίου Πράξης και</w:t>
      </w:r>
      <w:r>
        <w:rPr>
          <w:rFonts w:ascii="Tahoma" w:eastAsia="Tahoma" w:hAnsi="Tahoma" w:cs="Tahoma"/>
          <w:i/>
          <w:iCs/>
          <w:sz w:val="18"/>
          <w:szCs w:val="18"/>
        </w:rPr>
        <w:t xml:space="preserve"> </w:t>
      </w:r>
      <w:r>
        <w:rPr>
          <w:rFonts w:ascii="Tahoma" w:eastAsia="Tahoma" w:hAnsi="Tahoma" w:cs="Tahoma"/>
          <w:sz w:val="18"/>
          <w:szCs w:val="18"/>
        </w:rPr>
        <w:t>στη σύνταξη των Τεχνικών Δελτίων Υποέργων.</w:t>
      </w:r>
    </w:p>
    <w:p w:rsidR="00723CC1" w:rsidRDefault="00723CC1">
      <w:pPr>
        <w:spacing w:line="136" w:lineRule="exact"/>
        <w:rPr>
          <w:rFonts w:ascii="Symbol" w:eastAsia="Symbol" w:hAnsi="Symbol" w:cs="Symbol"/>
          <w:sz w:val="18"/>
          <w:szCs w:val="18"/>
        </w:rPr>
      </w:pPr>
    </w:p>
    <w:p w:rsidR="00723CC1" w:rsidRDefault="00454110">
      <w:pPr>
        <w:numPr>
          <w:ilvl w:val="0"/>
          <w:numId w:val="10"/>
        </w:numPr>
        <w:tabs>
          <w:tab w:val="left" w:pos="820"/>
        </w:tabs>
        <w:spacing w:line="356" w:lineRule="auto"/>
        <w:ind w:left="820" w:right="20" w:hanging="361"/>
        <w:jc w:val="both"/>
        <w:rPr>
          <w:rFonts w:ascii="Symbol" w:eastAsia="Symbol" w:hAnsi="Symbol" w:cs="Symbol"/>
          <w:sz w:val="18"/>
          <w:szCs w:val="18"/>
        </w:rPr>
      </w:pPr>
      <w:r>
        <w:rPr>
          <w:rFonts w:ascii="Tahoma" w:eastAsia="Tahoma" w:hAnsi="Tahoma" w:cs="Tahoma"/>
          <w:sz w:val="18"/>
          <w:szCs w:val="18"/>
        </w:rPr>
        <w:t>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w:t>
      </w:r>
    </w:p>
    <w:p w:rsidR="00723CC1" w:rsidRDefault="00723CC1">
      <w:pPr>
        <w:spacing w:line="133" w:lineRule="exact"/>
        <w:rPr>
          <w:rFonts w:ascii="Symbol" w:eastAsia="Symbol" w:hAnsi="Symbol" w:cs="Symbol"/>
          <w:sz w:val="18"/>
          <w:szCs w:val="18"/>
        </w:rPr>
      </w:pPr>
    </w:p>
    <w:p w:rsidR="00723CC1" w:rsidRDefault="00454110">
      <w:pPr>
        <w:numPr>
          <w:ilvl w:val="0"/>
          <w:numId w:val="10"/>
        </w:numPr>
        <w:tabs>
          <w:tab w:val="left" w:pos="820"/>
        </w:tabs>
        <w:ind w:left="820" w:hanging="361"/>
        <w:rPr>
          <w:rFonts w:ascii="Symbol" w:eastAsia="Symbol" w:hAnsi="Symbol" w:cs="Symbol"/>
          <w:sz w:val="18"/>
          <w:szCs w:val="18"/>
        </w:rPr>
      </w:pPr>
      <w:r>
        <w:rPr>
          <w:rFonts w:ascii="Tahoma" w:eastAsia="Tahoma" w:hAnsi="Tahoma" w:cs="Tahoma"/>
          <w:sz w:val="18"/>
          <w:szCs w:val="18"/>
        </w:rPr>
        <w:t>Να καταρτίζει τα τεύχη διακήρυξης των διαγωνισμών.</w:t>
      </w:r>
    </w:p>
    <w:p w:rsidR="00723CC1" w:rsidRDefault="00723CC1">
      <w:pPr>
        <w:spacing w:line="240" w:lineRule="exact"/>
        <w:rPr>
          <w:rFonts w:ascii="Symbol" w:eastAsia="Symbol" w:hAnsi="Symbol" w:cs="Symbol"/>
          <w:sz w:val="18"/>
          <w:szCs w:val="18"/>
        </w:rPr>
      </w:pPr>
    </w:p>
    <w:p w:rsidR="00723CC1" w:rsidRDefault="00454110">
      <w:pPr>
        <w:numPr>
          <w:ilvl w:val="0"/>
          <w:numId w:val="10"/>
        </w:numPr>
        <w:tabs>
          <w:tab w:val="left" w:pos="820"/>
        </w:tabs>
        <w:spacing w:line="394" w:lineRule="auto"/>
        <w:ind w:left="820" w:right="20" w:hanging="361"/>
        <w:jc w:val="both"/>
        <w:rPr>
          <w:rFonts w:ascii="Symbol" w:eastAsia="Symbol" w:hAnsi="Symbol" w:cs="Symbol"/>
          <w:sz w:val="18"/>
          <w:szCs w:val="18"/>
        </w:rPr>
      </w:pPr>
      <w:r>
        <w:rPr>
          <w:rFonts w:ascii="Tahoma" w:eastAsia="Tahoma" w:hAnsi="Tahoma" w:cs="Tahoma"/>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723CC1" w:rsidRDefault="00723CC1">
      <w:pPr>
        <w:spacing w:line="390" w:lineRule="exact"/>
        <w:rPr>
          <w:rFonts w:ascii="Symbol" w:eastAsia="Symbol" w:hAnsi="Symbol" w:cs="Symbol"/>
          <w:sz w:val="18"/>
          <w:szCs w:val="18"/>
        </w:rPr>
      </w:pPr>
    </w:p>
    <w:p w:rsidR="00723CC1" w:rsidRDefault="00454110">
      <w:pPr>
        <w:numPr>
          <w:ilvl w:val="0"/>
          <w:numId w:val="10"/>
        </w:numPr>
        <w:tabs>
          <w:tab w:val="left" w:pos="820"/>
        </w:tabs>
        <w:spacing w:line="295" w:lineRule="auto"/>
        <w:ind w:left="820" w:right="20" w:hanging="361"/>
        <w:rPr>
          <w:rFonts w:ascii="Symbol" w:eastAsia="Symbol" w:hAnsi="Symbol" w:cs="Symbol"/>
          <w:sz w:val="18"/>
          <w:szCs w:val="18"/>
        </w:rPr>
      </w:pPr>
      <w:r>
        <w:rPr>
          <w:rFonts w:ascii="Tahoma" w:eastAsia="Tahoma" w:hAnsi="Tahoma" w:cs="Tahoma"/>
          <w:sz w:val="18"/>
          <w:szCs w:val="18"/>
        </w:rPr>
        <w:t>Να ελέγχει ποιοτικά και ποσοτικά τα παραδοτέα και να τα παραλαμβάνει βάσει των σχετικών συμβάσεων.</w:t>
      </w:r>
    </w:p>
    <w:p w:rsidR="00723CC1" w:rsidRDefault="00723CC1">
      <w:pPr>
        <w:spacing w:line="200" w:lineRule="exact"/>
        <w:rPr>
          <w:rFonts w:ascii="Symbol" w:eastAsia="Symbol" w:hAnsi="Symbol" w:cs="Symbol"/>
          <w:sz w:val="18"/>
          <w:szCs w:val="18"/>
        </w:rPr>
      </w:pPr>
    </w:p>
    <w:p w:rsidR="00723CC1" w:rsidRDefault="00723CC1">
      <w:pPr>
        <w:spacing w:line="292" w:lineRule="exact"/>
        <w:rPr>
          <w:rFonts w:ascii="Symbol" w:eastAsia="Symbol" w:hAnsi="Symbol" w:cs="Symbol"/>
          <w:sz w:val="18"/>
          <w:szCs w:val="18"/>
        </w:rPr>
      </w:pPr>
    </w:p>
    <w:p w:rsidR="00723CC1" w:rsidRDefault="00454110">
      <w:pPr>
        <w:numPr>
          <w:ilvl w:val="0"/>
          <w:numId w:val="10"/>
        </w:numPr>
        <w:tabs>
          <w:tab w:val="left" w:pos="820"/>
        </w:tabs>
        <w:spacing w:line="316" w:lineRule="auto"/>
        <w:ind w:left="820" w:right="20" w:hanging="361"/>
        <w:jc w:val="both"/>
        <w:rPr>
          <w:rFonts w:ascii="Symbol" w:eastAsia="Symbol" w:hAnsi="Symbol" w:cs="Symbol"/>
          <w:sz w:val="18"/>
          <w:szCs w:val="18"/>
        </w:rPr>
      </w:pPr>
      <w:r>
        <w:rPr>
          <w:rFonts w:ascii="Tahoma" w:eastAsia="Tahoma" w:hAnsi="Tahoma" w:cs="Tahoma"/>
          <w:sz w:val="18"/>
          <w:szCs w:val="18"/>
        </w:rPr>
        <w:t xml:space="preserve">Να εξασφαλίσει (σε συνεργασία με τον Κύριο του Έργου </w:t>
      </w:r>
      <w:r>
        <w:rPr>
          <w:rFonts w:ascii="Tahoma" w:eastAsia="Tahoma" w:hAnsi="Tahoma" w:cs="Tahoma"/>
          <w:sz w:val="24"/>
          <w:szCs w:val="24"/>
          <w:vertAlign w:val="superscript"/>
        </w:rPr>
        <w:t>7</w:t>
      </w:r>
      <w:r>
        <w:rPr>
          <w:rFonts w:ascii="Tahoma" w:eastAsia="Tahoma" w:hAnsi="Tahoma" w:cs="Tahoma"/>
          <w:sz w:val="18"/>
          <w:szCs w:val="18"/>
        </w:rPr>
        <w:t xml:space="preserve"> )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723CC1" w:rsidRDefault="00723CC1">
      <w:pPr>
        <w:spacing w:line="170" w:lineRule="exact"/>
        <w:rPr>
          <w:rFonts w:ascii="Symbol" w:eastAsia="Symbol" w:hAnsi="Symbol" w:cs="Symbol"/>
          <w:sz w:val="18"/>
          <w:szCs w:val="18"/>
        </w:rPr>
      </w:pPr>
    </w:p>
    <w:p w:rsidR="00723CC1" w:rsidRDefault="00454110">
      <w:pPr>
        <w:numPr>
          <w:ilvl w:val="0"/>
          <w:numId w:val="10"/>
        </w:numPr>
        <w:tabs>
          <w:tab w:val="left" w:pos="820"/>
        </w:tabs>
        <w:ind w:left="820" w:hanging="361"/>
        <w:rPr>
          <w:rFonts w:ascii="Symbol" w:eastAsia="Symbol" w:hAnsi="Symbol" w:cs="Symbol"/>
          <w:sz w:val="18"/>
          <w:szCs w:val="18"/>
        </w:rPr>
      </w:pPr>
      <w:r>
        <w:rPr>
          <w:rFonts w:ascii="Tahoma" w:eastAsia="Tahoma" w:hAnsi="Tahoma" w:cs="Tahoma"/>
          <w:sz w:val="18"/>
          <w:szCs w:val="18"/>
        </w:rPr>
        <w:t>Να παρακολουθεί τις χρηματοροές του Έργου.</w:t>
      </w:r>
    </w:p>
    <w:p w:rsidR="00723CC1" w:rsidRDefault="00723CC1">
      <w:pPr>
        <w:spacing w:line="223" w:lineRule="exact"/>
        <w:rPr>
          <w:rFonts w:ascii="Symbol" w:eastAsia="Symbol" w:hAnsi="Symbol" w:cs="Symbol"/>
          <w:sz w:val="18"/>
          <w:szCs w:val="18"/>
        </w:rPr>
      </w:pPr>
    </w:p>
    <w:p w:rsidR="00723CC1" w:rsidRDefault="00454110">
      <w:pPr>
        <w:numPr>
          <w:ilvl w:val="0"/>
          <w:numId w:val="10"/>
        </w:numPr>
        <w:tabs>
          <w:tab w:val="left" w:pos="820"/>
        </w:tabs>
        <w:ind w:left="820" w:hanging="361"/>
        <w:rPr>
          <w:rFonts w:ascii="Symbol" w:eastAsia="Symbol" w:hAnsi="Symbol" w:cs="Symbol"/>
          <w:sz w:val="18"/>
          <w:szCs w:val="18"/>
        </w:rPr>
      </w:pPr>
      <w:r>
        <w:rPr>
          <w:rFonts w:ascii="Tahoma" w:eastAsia="Tahoma" w:hAnsi="Tahoma" w:cs="Tahoma"/>
          <w:sz w:val="18"/>
          <w:szCs w:val="18"/>
        </w:rPr>
        <w:t xml:space="preserve">Να υποστηρίζει τον Κύριο του Έργου στην πραγματοποίηση των πληρωμών του έργου </w:t>
      </w:r>
      <w:r>
        <w:rPr>
          <w:rFonts w:ascii="Tahoma" w:eastAsia="Tahoma" w:hAnsi="Tahoma" w:cs="Tahoma"/>
          <w:sz w:val="24"/>
          <w:szCs w:val="24"/>
          <w:vertAlign w:val="superscript"/>
        </w:rPr>
        <w:t>8</w:t>
      </w:r>
      <w:r>
        <w:rPr>
          <w:rFonts w:ascii="Tahoma" w:eastAsia="Tahoma" w:hAnsi="Tahoma" w:cs="Tahoma"/>
          <w:sz w:val="18"/>
          <w:szCs w:val="18"/>
        </w:rPr>
        <w:t>.</w:t>
      </w:r>
    </w:p>
    <w:p w:rsidR="00723CC1" w:rsidRDefault="00723CC1">
      <w:pPr>
        <w:spacing w:line="185" w:lineRule="exact"/>
        <w:rPr>
          <w:rFonts w:ascii="Symbol" w:eastAsia="Symbol" w:hAnsi="Symbol" w:cs="Symbol"/>
          <w:sz w:val="18"/>
          <w:szCs w:val="18"/>
        </w:rPr>
      </w:pPr>
    </w:p>
    <w:p w:rsidR="00723CC1" w:rsidRDefault="00454110">
      <w:pPr>
        <w:numPr>
          <w:ilvl w:val="0"/>
          <w:numId w:val="10"/>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μεριμνά για την ενημέρωση του κοινού και την προβολή του Έργου, σε συνεργασία με τον Κύριο του Έργου.</w:t>
      </w:r>
    </w:p>
    <w:p w:rsidR="00723CC1" w:rsidRDefault="00723CC1">
      <w:pPr>
        <w:spacing w:line="8" w:lineRule="exact"/>
        <w:rPr>
          <w:sz w:val="20"/>
          <w:szCs w:val="20"/>
        </w:rPr>
      </w:pPr>
    </w:p>
    <w:p w:rsidR="00723CC1" w:rsidRDefault="00454110">
      <w:pPr>
        <w:spacing w:line="355" w:lineRule="auto"/>
        <w:ind w:left="100"/>
        <w:jc w:val="both"/>
        <w:rPr>
          <w:sz w:val="20"/>
          <w:szCs w:val="20"/>
        </w:rPr>
      </w:pPr>
      <w:r>
        <w:rPr>
          <w:rFonts w:ascii="Tahoma" w:eastAsia="Tahoma" w:hAnsi="Tahoma" w:cs="Tahoma"/>
          <w:sz w:val="18"/>
          <w:szCs w:val="18"/>
        </w:rPr>
        <w:t xml:space="preserve">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 τες και αδειοδοτήσεις,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 </w:t>
      </w:r>
      <w:r>
        <w:rPr>
          <w:rFonts w:ascii="Tahoma" w:eastAsia="Tahoma" w:hAnsi="Tahoma" w:cs="Tahoma"/>
          <w:sz w:val="24"/>
          <w:szCs w:val="24"/>
          <w:vertAlign w:val="superscript"/>
        </w:rPr>
        <w:t>9</w:t>
      </w:r>
      <w:r>
        <w:rPr>
          <w:rFonts w:ascii="Tahoma" w:eastAsia="Tahoma" w:hAnsi="Tahoma" w:cs="Tahoma"/>
          <w:sz w:val="18"/>
          <w:szCs w:val="18"/>
        </w:rPr>
        <w:t>.</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62230</wp:posOffset>
                </wp:positionH>
                <wp:positionV relativeFrom="paragraph">
                  <wp:posOffset>808990</wp:posOffset>
                </wp:positionV>
                <wp:extent cx="18294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19E003" id="Shape 17"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9pt,63.7pt" to="148.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" o:allowincell="f" filled="t" strokeweight=".72pt">
                <v:stroke joinstyle="miter"/>
                <o:lock v:ext="edit" shapetype="f"/>
              </v:line>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17" w:lineRule="exact"/>
        <w:rPr>
          <w:sz w:val="20"/>
          <w:szCs w:val="20"/>
        </w:rPr>
      </w:pPr>
    </w:p>
    <w:p w:rsidR="00723CC1" w:rsidRDefault="00454110">
      <w:pPr>
        <w:numPr>
          <w:ilvl w:val="0"/>
          <w:numId w:val="11"/>
        </w:numPr>
        <w:tabs>
          <w:tab w:val="left" w:pos="380"/>
        </w:tabs>
        <w:ind w:left="380" w:hanging="281"/>
        <w:rPr>
          <w:rFonts w:ascii="Verdana" w:eastAsia="Verdana" w:hAnsi="Verdana" w:cs="Verdana"/>
          <w:sz w:val="20"/>
          <w:szCs w:val="20"/>
          <w:vertAlign w:val="superscript"/>
        </w:rPr>
      </w:pPr>
      <w:r>
        <w:rPr>
          <w:rFonts w:ascii="Verdana" w:eastAsia="Verdana" w:hAnsi="Verdana" w:cs="Verdana"/>
          <w:sz w:val="16"/>
          <w:szCs w:val="16"/>
        </w:rPr>
        <w:t>Τα εντός παρενθέσεως αναφέρονται σε περίπτωση που ο Φορέας Υλοποίησης δεν έχει δική του ΣΑΕ.</w:t>
      </w:r>
    </w:p>
    <w:p w:rsidR="00723CC1" w:rsidRDefault="00723CC1">
      <w:pPr>
        <w:spacing w:line="17" w:lineRule="exact"/>
        <w:rPr>
          <w:rFonts w:ascii="Verdana" w:eastAsia="Verdana" w:hAnsi="Verdana" w:cs="Verdana"/>
          <w:sz w:val="20"/>
          <w:szCs w:val="20"/>
          <w:vertAlign w:val="superscript"/>
        </w:rPr>
      </w:pPr>
    </w:p>
    <w:p w:rsidR="00723CC1" w:rsidRDefault="00454110">
      <w:pPr>
        <w:numPr>
          <w:ilvl w:val="0"/>
          <w:numId w:val="11"/>
        </w:numPr>
        <w:tabs>
          <w:tab w:val="left" w:pos="380"/>
        </w:tabs>
        <w:spacing w:line="183" w:lineRule="auto"/>
        <w:ind w:left="380" w:right="360" w:hanging="281"/>
        <w:rPr>
          <w:rFonts w:eastAsia="Times New Roman"/>
          <w:sz w:val="26"/>
          <w:szCs w:val="26"/>
          <w:vertAlign w:val="superscript"/>
        </w:rPr>
      </w:pPr>
      <w:r>
        <w:rPr>
          <w:rFonts w:eastAsia="Times New Roman"/>
          <w:sz w:val="20"/>
          <w:szCs w:val="20"/>
        </w:rPr>
        <w:t>Τ</w:t>
      </w:r>
      <w:r>
        <w:rPr>
          <w:rFonts w:ascii="Verdana" w:eastAsia="Verdana" w:hAnsi="Verdana" w:cs="Verdana"/>
          <w:sz w:val="16"/>
          <w:szCs w:val="16"/>
        </w:rPr>
        <w:t>α τιμολόγια θα πρέπει να απευθύνονται στον Κύριο του Έργου, πλην της εξαιρετικής περίπτωσης, που δεν</w:t>
      </w:r>
      <w:r>
        <w:rPr>
          <w:rFonts w:eastAsia="Times New Roman"/>
          <w:sz w:val="20"/>
          <w:szCs w:val="20"/>
        </w:rPr>
        <w:t xml:space="preserve"> </w:t>
      </w:r>
      <w:r>
        <w:rPr>
          <w:rFonts w:ascii="Verdana" w:eastAsia="Verdana" w:hAnsi="Verdana" w:cs="Verdana"/>
          <w:sz w:val="16"/>
          <w:szCs w:val="16"/>
        </w:rPr>
        <w:t>απαιτείται μεταβίβαση παγίων και είναι επιλέξιμος ο ΦΠΑ του Έργου.</w:t>
      </w:r>
    </w:p>
    <w:p w:rsidR="00723CC1" w:rsidRDefault="00723CC1">
      <w:pPr>
        <w:spacing w:line="2" w:lineRule="exact"/>
        <w:rPr>
          <w:rFonts w:eastAsia="Times New Roman"/>
          <w:sz w:val="26"/>
          <w:szCs w:val="26"/>
          <w:vertAlign w:val="superscript"/>
        </w:rPr>
      </w:pPr>
    </w:p>
    <w:p w:rsidR="00723CC1" w:rsidRDefault="00454110">
      <w:pPr>
        <w:numPr>
          <w:ilvl w:val="0"/>
          <w:numId w:val="11"/>
        </w:numPr>
        <w:tabs>
          <w:tab w:val="left" w:pos="380"/>
        </w:tabs>
        <w:spacing w:line="214" w:lineRule="auto"/>
        <w:ind w:left="380" w:hanging="281"/>
        <w:rPr>
          <w:rFonts w:ascii="Verdana" w:eastAsia="Verdana" w:hAnsi="Verdana" w:cs="Verdana"/>
          <w:sz w:val="20"/>
          <w:szCs w:val="20"/>
          <w:vertAlign w:val="superscript"/>
        </w:rPr>
      </w:pPr>
      <w:r>
        <w:rPr>
          <w:rFonts w:ascii="Verdana" w:eastAsia="Verdana" w:hAnsi="Verdana" w:cs="Verdana"/>
          <w:sz w:val="16"/>
          <w:szCs w:val="16"/>
        </w:rPr>
        <w:t>Η παράγραφος αυτή και το Παράρτημα ΙΙ τίθενται σε όσες περιπτώσεις εκ του αντικειμένου της προγραμματικής σύμβασης κρίνεται αναγκαίο.</w:t>
      </w:r>
    </w:p>
    <w:p w:rsidR="00723CC1" w:rsidRDefault="00723CC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6</w:t>
            </w:r>
          </w:p>
        </w:tc>
      </w:tr>
    </w:tbl>
    <w:p w:rsidR="00723CC1" w:rsidRDefault="00454110">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5" w:right="1246" w:bottom="1139" w:left="1320" w:header="0" w:footer="0" w:gutter="0"/>
          <w:cols w:space="720" w:equalWidth="0">
            <w:col w:w="9340"/>
          </w:cols>
        </w:sectPr>
      </w:pPr>
    </w:p>
    <w:p w:rsidR="00723CC1" w:rsidRDefault="00454110">
      <w:pPr>
        <w:numPr>
          <w:ilvl w:val="0"/>
          <w:numId w:val="12"/>
        </w:numPr>
        <w:tabs>
          <w:tab w:val="left" w:pos="304"/>
        </w:tabs>
        <w:spacing w:line="342" w:lineRule="auto"/>
        <w:ind w:left="100" w:right="20" w:hanging="1"/>
        <w:rPr>
          <w:rFonts w:ascii="Tahoma" w:eastAsia="Tahoma" w:hAnsi="Tahoma" w:cs="Tahoma"/>
          <w:sz w:val="18"/>
          <w:szCs w:val="18"/>
        </w:rPr>
      </w:pPr>
      <w:bookmarkStart w:id="7" w:name="page7"/>
      <w:bookmarkEnd w:id="7"/>
      <w:r>
        <w:rPr>
          <w:rFonts w:ascii="Tahoma" w:eastAsia="Tahoma" w:hAnsi="Tahoma" w:cs="Tahoma"/>
          <w:sz w:val="18"/>
          <w:szCs w:val="18"/>
        </w:rPr>
        <w:t>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Pr>
          <w:rFonts w:ascii="Tahoma" w:eastAsia="Tahoma" w:hAnsi="Tahoma" w:cs="Tahoma"/>
          <w:sz w:val="24"/>
          <w:szCs w:val="24"/>
          <w:vertAlign w:val="superscript"/>
        </w:rPr>
        <w:t>10</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55" w:lineRule="exact"/>
        <w:rPr>
          <w:sz w:val="20"/>
          <w:szCs w:val="20"/>
        </w:rPr>
      </w:pPr>
    </w:p>
    <w:p w:rsidR="00723CC1" w:rsidRDefault="00454110">
      <w:pPr>
        <w:ind w:right="-99"/>
        <w:jc w:val="center"/>
        <w:rPr>
          <w:sz w:val="20"/>
          <w:szCs w:val="20"/>
        </w:rPr>
      </w:pPr>
      <w:r>
        <w:rPr>
          <w:rFonts w:ascii="Tahoma" w:eastAsia="Tahoma" w:hAnsi="Tahoma" w:cs="Tahoma"/>
          <w:b/>
          <w:bCs/>
          <w:sz w:val="18"/>
          <w:szCs w:val="18"/>
        </w:rPr>
        <w:t>ΆΡΘΡΟ 3</w:t>
      </w:r>
    </w:p>
    <w:p w:rsidR="00723CC1" w:rsidRDefault="00723CC1">
      <w:pPr>
        <w:spacing w:line="112" w:lineRule="exact"/>
        <w:rPr>
          <w:sz w:val="20"/>
          <w:szCs w:val="20"/>
        </w:rPr>
      </w:pPr>
    </w:p>
    <w:p w:rsidR="00723CC1" w:rsidRDefault="00454110">
      <w:pPr>
        <w:ind w:right="-99"/>
        <w:jc w:val="center"/>
        <w:rPr>
          <w:sz w:val="20"/>
          <w:szCs w:val="20"/>
        </w:rPr>
      </w:pPr>
      <w:r>
        <w:rPr>
          <w:rFonts w:ascii="Tahoma" w:eastAsia="Tahoma" w:hAnsi="Tahoma" w:cs="Tahoma"/>
          <w:b/>
          <w:bCs/>
          <w:sz w:val="18"/>
          <w:szCs w:val="18"/>
        </w:rPr>
        <w:t>ΠΟΣΑ ΚΑΙ ΠΟΡΟΙ – ΧΡΗΜΑΤΟΔΟΤΗΣΗΣ</w:t>
      </w:r>
    </w:p>
    <w:p w:rsidR="00723CC1" w:rsidRDefault="00723CC1">
      <w:pPr>
        <w:spacing w:line="307" w:lineRule="exact"/>
        <w:rPr>
          <w:sz w:val="20"/>
          <w:szCs w:val="20"/>
        </w:rPr>
      </w:pPr>
    </w:p>
    <w:p w:rsidR="00723CC1" w:rsidRDefault="00454110">
      <w:pPr>
        <w:numPr>
          <w:ilvl w:val="0"/>
          <w:numId w:val="13"/>
        </w:numPr>
        <w:tabs>
          <w:tab w:val="left" w:pos="313"/>
        </w:tabs>
        <w:spacing w:line="359" w:lineRule="auto"/>
        <w:ind w:left="100" w:right="20" w:hanging="1"/>
        <w:jc w:val="both"/>
        <w:rPr>
          <w:rFonts w:ascii="Tahoma" w:eastAsia="Tahoma" w:hAnsi="Tahoma" w:cs="Tahoma"/>
          <w:sz w:val="18"/>
          <w:szCs w:val="18"/>
        </w:rPr>
      </w:pPr>
      <w:r>
        <w:rPr>
          <w:rFonts w:ascii="Tahoma" w:eastAsia="Tahoma" w:hAnsi="Tahoma" w:cs="Tahoma"/>
          <w:sz w:val="18"/>
          <w:szCs w:val="18"/>
        </w:rPr>
        <w:t xml:space="preserve">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Pr>
          <w:rFonts w:ascii="Tahoma" w:eastAsia="Tahoma" w:hAnsi="Tahoma" w:cs="Tahoma"/>
          <w:i/>
          <w:iCs/>
          <w:sz w:val="18"/>
          <w:szCs w:val="18"/>
        </w:rPr>
        <w:t>(ανάλογα αν πρόκειται για έργο, μελέτη, προμήθεια, υπηρεσία)</w:t>
      </w:r>
      <w:r>
        <w:rPr>
          <w:rFonts w:ascii="Tahoma" w:eastAsia="Tahoma" w:hAnsi="Tahoma" w:cs="Tahoma"/>
          <w:sz w:val="18"/>
          <w:szCs w:val="18"/>
        </w:rPr>
        <w:t>.</w:t>
      </w:r>
    </w:p>
    <w:p w:rsidR="00723CC1" w:rsidRDefault="00723CC1">
      <w:pPr>
        <w:spacing w:line="1" w:lineRule="exact"/>
        <w:rPr>
          <w:rFonts w:ascii="Tahoma" w:eastAsia="Tahoma" w:hAnsi="Tahoma" w:cs="Tahoma"/>
          <w:sz w:val="18"/>
          <w:szCs w:val="18"/>
        </w:rPr>
      </w:pPr>
    </w:p>
    <w:p w:rsidR="00723CC1" w:rsidRDefault="00454110">
      <w:pPr>
        <w:spacing w:line="375" w:lineRule="auto"/>
        <w:ind w:left="100" w:right="20"/>
        <w:jc w:val="both"/>
        <w:rPr>
          <w:rFonts w:ascii="Tahoma" w:eastAsia="Tahoma" w:hAnsi="Tahoma" w:cs="Tahoma"/>
          <w:sz w:val="18"/>
          <w:szCs w:val="18"/>
        </w:rPr>
      </w:pPr>
      <w:r>
        <w:rPr>
          <w:rFonts w:ascii="Tahoma" w:eastAsia="Tahoma" w:hAnsi="Tahoma" w:cs="Tahoma"/>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Pr>
          <w:rFonts w:ascii="Tahoma" w:eastAsia="Tahoma" w:hAnsi="Tahoma" w:cs="Tahoma"/>
          <w:i/>
          <w:iCs/>
          <w:sz w:val="18"/>
          <w:szCs w:val="18"/>
        </w:rPr>
        <w:t>(Ειδικής Υπηρεσίας Διαχείρισης του Ε.Π. ή του</w:t>
      </w:r>
      <w:r>
        <w:rPr>
          <w:rFonts w:ascii="Tahoma" w:eastAsia="Tahoma" w:hAnsi="Tahoma" w:cs="Tahoma"/>
          <w:sz w:val="18"/>
          <w:szCs w:val="18"/>
        </w:rPr>
        <w:t xml:space="preserve"> </w:t>
      </w:r>
      <w:r>
        <w:rPr>
          <w:rFonts w:ascii="Tahoma" w:eastAsia="Tahoma" w:hAnsi="Tahoma" w:cs="Tahoma"/>
          <w:i/>
          <w:iCs/>
          <w:sz w:val="18"/>
          <w:szCs w:val="18"/>
        </w:rPr>
        <w:t xml:space="preserve">Ενδιάμεσου Φορέα Διαχείρισης), </w:t>
      </w:r>
      <w:r>
        <w:rPr>
          <w:rFonts w:ascii="Tahoma" w:eastAsia="Tahoma" w:hAnsi="Tahoma" w:cs="Tahoma"/>
          <w:sz w:val="18"/>
          <w:szCs w:val="18"/>
        </w:rPr>
        <w:t>εφόσον τροποποιηθούν όπως προβλέπεται τα χρηματοδοτικά στοιχεία</w:t>
      </w:r>
      <w:r>
        <w:rPr>
          <w:rFonts w:ascii="Tahoma" w:eastAsia="Tahoma" w:hAnsi="Tahoma" w:cs="Tahoma"/>
          <w:i/>
          <w:iCs/>
          <w:sz w:val="18"/>
          <w:szCs w:val="18"/>
        </w:rPr>
        <w:t xml:space="preserve"> </w:t>
      </w:r>
      <w:r>
        <w:rPr>
          <w:rFonts w:ascii="Tahoma" w:eastAsia="Tahoma" w:hAnsi="Tahoma" w:cs="Tahoma"/>
          <w:sz w:val="18"/>
          <w:szCs w:val="18"/>
        </w:rPr>
        <w:t>της πράξης.</w:t>
      </w:r>
    </w:p>
    <w:p w:rsidR="00723CC1" w:rsidRDefault="00723CC1">
      <w:pPr>
        <w:spacing w:line="287" w:lineRule="exact"/>
        <w:rPr>
          <w:rFonts w:ascii="Tahoma" w:eastAsia="Tahoma" w:hAnsi="Tahoma" w:cs="Tahoma"/>
          <w:sz w:val="18"/>
          <w:szCs w:val="18"/>
        </w:rPr>
      </w:pPr>
    </w:p>
    <w:p w:rsidR="00723CC1" w:rsidRDefault="00454110">
      <w:pPr>
        <w:numPr>
          <w:ilvl w:val="0"/>
          <w:numId w:val="13"/>
        </w:numPr>
        <w:tabs>
          <w:tab w:val="left" w:pos="306"/>
        </w:tabs>
        <w:spacing w:line="356" w:lineRule="auto"/>
        <w:ind w:left="100" w:right="20" w:hanging="1"/>
        <w:rPr>
          <w:rFonts w:ascii="Tahoma" w:eastAsia="Tahoma" w:hAnsi="Tahoma" w:cs="Tahoma"/>
          <w:sz w:val="18"/>
          <w:szCs w:val="18"/>
        </w:rPr>
      </w:pPr>
      <w:r>
        <w:rPr>
          <w:rFonts w:ascii="Tahoma" w:eastAsia="Tahoma" w:hAnsi="Tahoma" w:cs="Tahoma"/>
          <w:sz w:val="18"/>
          <w:szCs w:val="18"/>
        </w:rPr>
        <w:t>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723CC1" w:rsidRDefault="00723CC1">
      <w:pPr>
        <w:spacing w:line="331" w:lineRule="exact"/>
        <w:rPr>
          <w:sz w:val="20"/>
          <w:szCs w:val="20"/>
        </w:rPr>
      </w:pPr>
    </w:p>
    <w:p w:rsidR="00723CC1" w:rsidRDefault="00454110">
      <w:pPr>
        <w:ind w:left="4280"/>
        <w:rPr>
          <w:sz w:val="20"/>
          <w:szCs w:val="20"/>
        </w:rPr>
      </w:pPr>
      <w:r>
        <w:rPr>
          <w:rFonts w:ascii="Tahoma" w:eastAsia="Tahoma" w:hAnsi="Tahoma" w:cs="Tahoma"/>
          <w:b/>
          <w:bCs/>
          <w:sz w:val="18"/>
          <w:szCs w:val="18"/>
        </w:rPr>
        <w:t>ΑΡΘΡΟ 4</w:t>
      </w:r>
    </w:p>
    <w:p w:rsidR="00723CC1" w:rsidRDefault="00723CC1">
      <w:pPr>
        <w:spacing w:line="109" w:lineRule="exact"/>
        <w:rPr>
          <w:sz w:val="20"/>
          <w:szCs w:val="20"/>
        </w:rPr>
      </w:pPr>
    </w:p>
    <w:p w:rsidR="00723CC1" w:rsidRDefault="00454110">
      <w:pPr>
        <w:ind w:left="4240"/>
        <w:rPr>
          <w:sz w:val="20"/>
          <w:szCs w:val="20"/>
        </w:rPr>
      </w:pPr>
      <w:r>
        <w:rPr>
          <w:rFonts w:ascii="Tahoma" w:eastAsia="Tahoma" w:hAnsi="Tahoma" w:cs="Tahoma"/>
          <w:b/>
          <w:bCs/>
          <w:sz w:val="18"/>
          <w:szCs w:val="18"/>
        </w:rPr>
        <w:t>ΔΙΑΡΚΕΙΑ</w:t>
      </w:r>
    </w:p>
    <w:p w:rsidR="00723CC1" w:rsidRDefault="00723CC1">
      <w:pPr>
        <w:spacing w:line="110" w:lineRule="exact"/>
        <w:rPr>
          <w:sz w:val="20"/>
          <w:szCs w:val="20"/>
        </w:rPr>
      </w:pPr>
    </w:p>
    <w:p w:rsidR="00723CC1" w:rsidRDefault="00454110">
      <w:pPr>
        <w:numPr>
          <w:ilvl w:val="0"/>
          <w:numId w:val="14"/>
        </w:numPr>
        <w:tabs>
          <w:tab w:val="left" w:pos="354"/>
        </w:tabs>
        <w:spacing w:line="398" w:lineRule="auto"/>
        <w:ind w:left="100" w:right="20" w:hanging="1"/>
        <w:jc w:val="both"/>
        <w:rPr>
          <w:rFonts w:ascii="Tahoma" w:eastAsia="Tahoma" w:hAnsi="Tahoma" w:cs="Tahoma"/>
          <w:sz w:val="18"/>
          <w:szCs w:val="18"/>
        </w:rPr>
      </w:pPr>
      <w:r>
        <w:rPr>
          <w:rFonts w:ascii="Tahoma" w:eastAsia="Tahoma" w:hAnsi="Tahoma" w:cs="Tahoma"/>
          <w:sz w:val="18"/>
          <w:szCs w:val="18"/>
        </w:rPr>
        <w:t>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723CC1" w:rsidRDefault="00723CC1">
      <w:pPr>
        <w:spacing w:line="257" w:lineRule="exact"/>
        <w:rPr>
          <w:sz w:val="20"/>
          <w:szCs w:val="20"/>
        </w:rPr>
      </w:pPr>
    </w:p>
    <w:p w:rsidR="00723CC1" w:rsidRDefault="00454110">
      <w:pPr>
        <w:spacing w:line="399" w:lineRule="auto"/>
        <w:ind w:left="100"/>
        <w:jc w:val="both"/>
        <w:rPr>
          <w:sz w:val="20"/>
          <w:szCs w:val="20"/>
        </w:rPr>
      </w:pPr>
      <w:r>
        <w:rPr>
          <w:rFonts w:ascii="Tahoma" w:eastAsia="Tahoma" w:hAnsi="Tahoma" w:cs="Tahoma"/>
          <w:sz w:val="18"/>
          <w:szCs w:val="18"/>
        </w:rPr>
        <w:t>H διάρκεια υλοποίησης του Έργου καθορίζεται στο ΠΑΡΑΡΤΗΜΑ Ι και οποιεσδήποτε τρο ποποιήσεις της που υπερβαίνουν τους 6 μήνες γίνονται μετά από σύμφωνη γνώμη της Κοινής Επιτροπής Παρακολούθησης.</w:t>
      </w:r>
    </w:p>
    <w:p w:rsidR="00723CC1" w:rsidRDefault="00723CC1">
      <w:pPr>
        <w:spacing w:line="200" w:lineRule="exact"/>
        <w:rPr>
          <w:sz w:val="20"/>
          <w:szCs w:val="20"/>
        </w:rPr>
      </w:pPr>
    </w:p>
    <w:p w:rsidR="00723CC1" w:rsidRDefault="00723CC1">
      <w:pPr>
        <w:spacing w:line="379"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5</w:t>
      </w:r>
    </w:p>
    <w:p w:rsidR="00723CC1" w:rsidRDefault="00723CC1">
      <w:pPr>
        <w:spacing w:line="109" w:lineRule="exact"/>
        <w:rPr>
          <w:sz w:val="20"/>
          <w:szCs w:val="20"/>
        </w:rPr>
      </w:pPr>
    </w:p>
    <w:p w:rsidR="00723CC1" w:rsidRDefault="00454110">
      <w:pPr>
        <w:ind w:right="-79"/>
        <w:jc w:val="center"/>
        <w:rPr>
          <w:sz w:val="20"/>
          <w:szCs w:val="20"/>
        </w:rPr>
      </w:pPr>
      <w:r>
        <w:rPr>
          <w:rFonts w:ascii="Tahoma" w:eastAsia="Tahoma" w:hAnsi="Tahoma" w:cs="Tahoma"/>
          <w:b/>
          <w:bCs/>
          <w:sz w:val="18"/>
          <w:szCs w:val="18"/>
        </w:rPr>
        <w:t>ΚΟΙΝΗ ΕΠΙΤΡΟΠΗ ΠΑΡΑΚΟΛΟΥΘΗΣΗΣ ΤΗΣ ΣΥΜΒΑΣΗΣ</w:t>
      </w:r>
    </w:p>
    <w:p w:rsidR="00723CC1" w:rsidRDefault="00723CC1">
      <w:pPr>
        <w:spacing w:line="110" w:lineRule="exact"/>
        <w:rPr>
          <w:sz w:val="20"/>
          <w:szCs w:val="20"/>
        </w:rPr>
      </w:pPr>
    </w:p>
    <w:p w:rsidR="00723CC1" w:rsidRDefault="00454110">
      <w:pPr>
        <w:spacing w:line="352" w:lineRule="auto"/>
        <w:ind w:left="100"/>
        <w:jc w:val="both"/>
        <w:rPr>
          <w:sz w:val="20"/>
          <w:szCs w:val="20"/>
        </w:rPr>
      </w:pPr>
      <w:r>
        <w:rPr>
          <w:rFonts w:ascii="Tahoma" w:eastAsia="Tahoma" w:hAnsi="Tahoma" w:cs="Tahoma"/>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rsidR="00723CC1" w:rsidRDefault="00723CC1">
      <w:pPr>
        <w:spacing w:line="2" w:lineRule="exact"/>
        <w:rPr>
          <w:sz w:val="20"/>
          <w:szCs w:val="20"/>
        </w:rPr>
      </w:pPr>
    </w:p>
    <w:p w:rsidR="00723CC1" w:rsidRDefault="00454110">
      <w:pPr>
        <w:numPr>
          <w:ilvl w:val="0"/>
          <w:numId w:val="15"/>
        </w:numPr>
        <w:tabs>
          <w:tab w:val="left" w:pos="300"/>
        </w:tabs>
        <w:ind w:left="300" w:hanging="201"/>
        <w:rPr>
          <w:rFonts w:ascii="Tahoma" w:eastAsia="Tahoma" w:hAnsi="Tahoma" w:cs="Tahoma"/>
          <w:sz w:val="18"/>
          <w:szCs w:val="18"/>
        </w:rPr>
      </w:pPr>
      <w:r>
        <w:rPr>
          <w:rFonts w:ascii="Tahoma" w:eastAsia="Tahoma" w:hAnsi="Tahoma" w:cs="Tahoma"/>
          <w:sz w:val="18"/>
          <w:szCs w:val="18"/>
        </w:rPr>
        <w:t xml:space="preserve">Κοινή Επιτροπή Παρακολούθησης αποτελείται από </w:t>
      </w:r>
      <w:r>
        <w:rPr>
          <w:rFonts w:ascii="Tahoma" w:eastAsia="Tahoma" w:hAnsi="Tahoma" w:cs="Tahoma"/>
          <w:sz w:val="24"/>
          <w:szCs w:val="24"/>
          <w:vertAlign w:val="superscript"/>
        </w:rPr>
        <w:t>11</w:t>
      </w:r>
      <w:r>
        <w:rPr>
          <w:rFonts w:ascii="Tahoma" w:eastAsia="Tahoma" w:hAnsi="Tahoma" w:cs="Tahoma"/>
          <w:sz w:val="18"/>
          <w:szCs w:val="18"/>
        </w:rPr>
        <w:t xml:space="preserve"> :</w:t>
      </w:r>
    </w:p>
    <w:p w:rsidR="00723CC1" w:rsidRDefault="00723CC1">
      <w:pPr>
        <w:spacing w:line="58" w:lineRule="exact"/>
        <w:rPr>
          <w:rFonts w:ascii="Tahoma" w:eastAsia="Tahoma" w:hAnsi="Tahoma" w:cs="Tahoma"/>
          <w:sz w:val="18"/>
          <w:szCs w:val="18"/>
        </w:rPr>
      </w:pPr>
    </w:p>
    <w:p w:rsidR="00723CC1" w:rsidRDefault="00454110">
      <w:pPr>
        <w:numPr>
          <w:ilvl w:val="1"/>
          <w:numId w:val="15"/>
        </w:numPr>
        <w:tabs>
          <w:tab w:val="left" w:pos="820"/>
        </w:tabs>
        <w:spacing w:line="352" w:lineRule="auto"/>
        <w:ind w:left="820" w:hanging="361"/>
        <w:rPr>
          <w:rFonts w:ascii="Symbol" w:eastAsia="Symbol" w:hAnsi="Symbol" w:cs="Symbol"/>
          <w:sz w:val="18"/>
          <w:szCs w:val="18"/>
        </w:rPr>
      </w:pPr>
      <w:r>
        <w:rPr>
          <w:rFonts w:ascii="Tahoma" w:eastAsia="Tahoma" w:hAnsi="Tahoma" w:cs="Tahoma"/>
          <w:sz w:val="18"/>
          <w:szCs w:val="18"/>
        </w:rPr>
        <w:t>έναν (1) εκπρόσωπο του Κυρίου του Έργου, ο οποίος ορίζεται Πρόεδρος της Επιτροπής με τον αναπληρωτή του</w:t>
      </w:r>
    </w:p>
    <w:p w:rsidR="00723CC1" w:rsidRDefault="00723CC1">
      <w:pPr>
        <w:spacing w:line="6" w:lineRule="exact"/>
        <w:rPr>
          <w:rFonts w:ascii="Symbol" w:eastAsia="Symbol" w:hAnsi="Symbol" w:cs="Symbol"/>
          <w:sz w:val="18"/>
          <w:szCs w:val="18"/>
        </w:rPr>
      </w:pPr>
    </w:p>
    <w:p w:rsidR="00723CC1" w:rsidRDefault="00454110">
      <w:pPr>
        <w:numPr>
          <w:ilvl w:val="1"/>
          <w:numId w:val="15"/>
        </w:numPr>
        <w:tabs>
          <w:tab w:val="left" w:pos="820"/>
        </w:tabs>
        <w:ind w:left="820" w:hanging="361"/>
        <w:rPr>
          <w:rFonts w:ascii="Symbol" w:eastAsia="Symbol" w:hAnsi="Symbol" w:cs="Symbol"/>
          <w:sz w:val="18"/>
          <w:szCs w:val="18"/>
        </w:rPr>
      </w:pPr>
      <w:r>
        <w:rPr>
          <w:rFonts w:ascii="Tahoma" w:eastAsia="Tahoma" w:hAnsi="Tahoma" w:cs="Tahoma"/>
          <w:sz w:val="18"/>
          <w:szCs w:val="18"/>
        </w:rPr>
        <w:t>έναν (1) εκπρόσωπο του Φορέα Υλοποίησης με τον αναπληρωτή του και</w:t>
      </w:r>
    </w:p>
    <w:p w:rsidR="00723CC1" w:rsidRDefault="00723CC1">
      <w:pPr>
        <w:spacing w:line="110" w:lineRule="exact"/>
        <w:rPr>
          <w:rFonts w:ascii="Symbol" w:eastAsia="Symbol" w:hAnsi="Symbol" w:cs="Symbol"/>
          <w:sz w:val="18"/>
          <w:szCs w:val="18"/>
        </w:rPr>
      </w:pPr>
    </w:p>
    <w:p w:rsidR="00723CC1" w:rsidRDefault="00454110">
      <w:pPr>
        <w:numPr>
          <w:ilvl w:val="1"/>
          <w:numId w:val="15"/>
        </w:numPr>
        <w:tabs>
          <w:tab w:val="left" w:pos="820"/>
        </w:tabs>
        <w:spacing w:line="355" w:lineRule="auto"/>
        <w:ind w:left="820" w:right="20" w:hanging="361"/>
        <w:jc w:val="both"/>
        <w:rPr>
          <w:rFonts w:ascii="Symbol" w:eastAsia="Symbol" w:hAnsi="Symbol" w:cs="Symbol"/>
          <w:sz w:val="18"/>
          <w:szCs w:val="18"/>
        </w:rPr>
      </w:pPr>
      <w:r>
        <w:rPr>
          <w:rFonts w:ascii="Tahoma" w:eastAsia="Tahoma" w:hAnsi="Tahoma" w:cs="Tahoma"/>
          <w:sz w:val="18"/>
          <w:szCs w:val="18"/>
        </w:rPr>
        <w:t xml:space="preserve">ένα (1) μέλος υποδεικνυόμενο από </w:t>
      </w:r>
      <w:r>
        <w:rPr>
          <w:rFonts w:ascii="Tahoma" w:eastAsia="Tahoma" w:hAnsi="Tahoma" w:cs="Tahoma"/>
          <w:i/>
          <w:iCs/>
          <w:sz w:val="18"/>
          <w:szCs w:val="18"/>
        </w:rPr>
        <w:t>…..(το φορέα χρηματοδότησης της Πράξης ή το φορέα</w:t>
      </w:r>
      <w:r>
        <w:rPr>
          <w:rFonts w:ascii="Tahoma" w:eastAsia="Tahoma" w:hAnsi="Tahoma" w:cs="Tahoma"/>
          <w:sz w:val="18"/>
          <w:szCs w:val="18"/>
        </w:rPr>
        <w:t xml:space="preserve"> </w:t>
      </w:r>
      <w:r>
        <w:rPr>
          <w:rFonts w:ascii="Tahoma" w:eastAsia="Tahoma" w:hAnsi="Tahoma" w:cs="Tahoma"/>
          <w:i/>
          <w:iCs/>
          <w:sz w:val="18"/>
          <w:szCs w:val="18"/>
        </w:rPr>
        <w:t>λειτουργίας, εάν είναι διαφορετικός από τον κύριο του έργου ή άλλο φορέα που θα συμφωνηθεί με τους συμβαλλομένους)</w:t>
      </w:r>
      <w:r>
        <w:rPr>
          <w:rFonts w:ascii="Tahoma" w:eastAsia="Tahoma" w:hAnsi="Tahoma" w:cs="Tahoma"/>
          <w:sz w:val="18"/>
          <w:szCs w:val="18"/>
        </w:rPr>
        <w:t>, με τον αναπληρωτή του.</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62230</wp:posOffset>
                </wp:positionH>
                <wp:positionV relativeFrom="paragraph">
                  <wp:posOffset>425450</wp:posOffset>
                </wp:positionV>
                <wp:extent cx="182943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C06C9B" id="Shape 1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9pt,33.5pt" to="14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" o:allowincell="f" filled="t" strokeweight=".72pt">
                <v:stroke joinstyle="miter"/>
                <o:lock v:ext="edit" shapetype="f"/>
              </v:line>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79" w:lineRule="exact"/>
        <w:rPr>
          <w:sz w:val="20"/>
          <w:szCs w:val="20"/>
        </w:rPr>
      </w:pPr>
    </w:p>
    <w:p w:rsidR="00723CC1" w:rsidRDefault="00454110">
      <w:pPr>
        <w:numPr>
          <w:ilvl w:val="0"/>
          <w:numId w:val="16"/>
        </w:numPr>
        <w:tabs>
          <w:tab w:val="left" w:pos="380"/>
        </w:tabs>
        <w:spacing w:line="198" w:lineRule="auto"/>
        <w:ind w:left="380" w:right="460" w:hanging="281"/>
        <w:rPr>
          <w:rFonts w:eastAsia="Times New Roman"/>
          <w:sz w:val="26"/>
          <w:szCs w:val="26"/>
          <w:vertAlign w:val="superscript"/>
        </w:rPr>
      </w:pPr>
      <w:r>
        <w:rPr>
          <w:rFonts w:ascii="Verdana" w:eastAsia="Verdana" w:hAnsi="Verdana" w:cs="Verdana"/>
          <w:sz w:val="16"/>
          <w:szCs w:val="16"/>
        </w:rPr>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p w:rsidR="00723CC1" w:rsidRDefault="00454110">
      <w:pPr>
        <w:numPr>
          <w:ilvl w:val="0"/>
          <w:numId w:val="16"/>
        </w:numPr>
        <w:tabs>
          <w:tab w:val="left" w:pos="380"/>
        </w:tabs>
        <w:spacing w:line="183" w:lineRule="auto"/>
        <w:ind w:left="380" w:hanging="281"/>
        <w:rPr>
          <w:rFonts w:eastAsia="Times New Roman"/>
          <w:sz w:val="24"/>
          <w:szCs w:val="24"/>
          <w:vertAlign w:val="superscript"/>
        </w:rPr>
      </w:pPr>
      <w:r>
        <w:rPr>
          <w:rFonts w:ascii="Verdana" w:eastAsia="Verdana" w:hAnsi="Verdana" w:cs="Verdana"/>
          <w:sz w:val="15"/>
          <w:szCs w:val="15"/>
        </w:rPr>
        <w:t>Διαμορφώνεται κατά την κρίση των συμβαλλομένων μερών</w:t>
      </w:r>
    </w:p>
    <w:p w:rsidR="00723CC1" w:rsidRDefault="00723CC1">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7</w:t>
            </w:r>
          </w:p>
        </w:tc>
      </w:tr>
    </w:tbl>
    <w:p w:rsidR="00723CC1" w:rsidRDefault="00454110">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2" w:right="1246" w:bottom="1139" w:left="1320" w:header="0" w:footer="0" w:gutter="0"/>
          <w:cols w:space="720" w:equalWidth="0">
            <w:col w:w="9340"/>
          </w:cols>
        </w:sectPr>
      </w:pPr>
    </w:p>
    <w:p w:rsidR="00723CC1" w:rsidRDefault="00454110">
      <w:pPr>
        <w:ind w:left="100"/>
        <w:rPr>
          <w:sz w:val="20"/>
          <w:szCs w:val="20"/>
        </w:rPr>
      </w:pPr>
      <w:bookmarkStart w:id="8" w:name="page8"/>
      <w:bookmarkEnd w:id="8"/>
      <w:r>
        <w:rPr>
          <w:rFonts w:ascii="Tahoma" w:eastAsia="Tahoma" w:hAnsi="Tahoma" w:cs="Tahoma"/>
          <w:sz w:val="18"/>
          <w:szCs w:val="18"/>
        </w:rPr>
        <w:t>Το  αργότερο  εντός  15  ημερών  από  την  έκδοση  της  απόφασης  ένταξης  της  πράξης  στο  Ε.Π………,  οι</w:t>
      </w:r>
    </w:p>
    <w:p w:rsidR="00723CC1" w:rsidRDefault="00723CC1">
      <w:pPr>
        <w:spacing w:line="111" w:lineRule="exact"/>
        <w:rPr>
          <w:sz w:val="20"/>
          <w:szCs w:val="20"/>
        </w:rPr>
      </w:pPr>
    </w:p>
    <w:p w:rsidR="00723CC1" w:rsidRDefault="00454110">
      <w:pPr>
        <w:spacing w:line="359" w:lineRule="auto"/>
        <w:ind w:left="100"/>
        <w:jc w:val="both"/>
        <w:rPr>
          <w:sz w:val="20"/>
          <w:szCs w:val="20"/>
        </w:rPr>
      </w:pPr>
      <w:r>
        <w:rPr>
          <w:rFonts w:ascii="Tahoma" w:eastAsia="Tahoma" w:hAnsi="Tahoma" w:cs="Tahoma"/>
          <w:sz w:val="18"/>
          <w:szCs w:val="18"/>
        </w:rPr>
        <w:t xml:space="preserve">συμβαλλόμενοι φορείς και … </w:t>
      </w:r>
      <w:r>
        <w:rPr>
          <w:rFonts w:ascii="Tahoma" w:eastAsia="Tahoma" w:hAnsi="Tahoma" w:cs="Tahoma"/>
          <w:i/>
          <w:iCs/>
          <w:sz w:val="18"/>
          <w:szCs w:val="18"/>
        </w:rPr>
        <w:t>(ο φορέας χρηματοδότησης ή ο φορέας λειτουργίας ή ο άλλος φορέας, που</w:t>
      </w:r>
      <w:r>
        <w:rPr>
          <w:rFonts w:ascii="Tahoma" w:eastAsia="Tahoma" w:hAnsi="Tahoma" w:cs="Tahoma"/>
          <w:sz w:val="18"/>
          <w:szCs w:val="18"/>
        </w:rPr>
        <w:t xml:space="preserve"> </w:t>
      </w:r>
      <w:r>
        <w:rPr>
          <w:rFonts w:ascii="Tahoma" w:eastAsia="Tahoma" w:hAnsi="Tahoma" w:cs="Tahoma"/>
          <w:i/>
          <w:iCs/>
          <w:sz w:val="18"/>
          <w:szCs w:val="18"/>
        </w:rPr>
        <w:t xml:space="preserve">έχει προσδιοριστεί ανωτέρω) </w:t>
      </w:r>
      <w:r>
        <w:rPr>
          <w:rFonts w:ascii="Tahoma" w:eastAsia="Tahoma" w:hAnsi="Tahoma" w:cs="Tahoma"/>
          <w:sz w:val="18"/>
          <w:szCs w:val="18"/>
        </w:rPr>
        <w:t>ορίζουν τα μέλη της Κοινής Επιτροπής Παρακολούθησης.</w:t>
      </w:r>
    </w:p>
    <w:p w:rsidR="00723CC1" w:rsidRDefault="00723CC1">
      <w:pPr>
        <w:spacing w:line="3" w:lineRule="exact"/>
        <w:rPr>
          <w:sz w:val="20"/>
          <w:szCs w:val="20"/>
        </w:rPr>
      </w:pPr>
    </w:p>
    <w:p w:rsidR="00723CC1" w:rsidRDefault="00454110">
      <w:pPr>
        <w:spacing w:line="362" w:lineRule="auto"/>
        <w:ind w:left="100" w:right="20"/>
        <w:jc w:val="both"/>
        <w:rPr>
          <w:sz w:val="20"/>
          <w:szCs w:val="20"/>
        </w:rPr>
      </w:pPr>
      <w:r>
        <w:rPr>
          <w:rFonts w:ascii="Tahoma" w:eastAsia="Tahoma" w:hAnsi="Tahoma" w:cs="Tahoma"/>
          <w:sz w:val="18"/>
          <w:szCs w:val="18"/>
        </w:rPr>
        <w:t>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 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w:t>
      </w:r>
    </w:p>
    <w:p w:rsidR="00723CC1" w:rsidRDefault="00723CC1">
      <w:pPr>
        <w:spacing w:line="313" w:lineRule="exact"/>
        <w:rPr>
          <w:sz w:val="20"/>
          <w:szCs w:val="20"/>
        </w:rPr>
      </w:pPr>
    </w:p>
    <w:p w:rsidR="00723CC1" w:rsidRDefault="00454110">
      <w:pPr>
        <w:numPr>
          <w:ilvl w:val="0"/>
          <w:numId w:val="17"/>
        </w:numPr>
        <w:tabs>
          <w:tab w:val="left" w:pos="299"/>
        </w:tabs>
        <w:spacing w:line="367" w:lineRule="auto"/>
        <w:ind w:left="100" w:hanging="1"/>
        <w:jc w:val="both"/>
        <w:rPr>
          <w:rFonts w:ascii="Tahoma" w:eastAsia="Tahoma" w:hAnsi="Tahoma" w:cs="Tahoma"/>
          <w:sz w:val="18"/>
          <w:szCs w:val="18"/>
        </w:rPr>
      </w:pPr>
      <w:r>
        <w:rPr>
          <w:rFonts w:ascii="Tahoma" w:eastAsia="Tahoma" w:hAnsi="Tahoma" w:cs="Tahoma"/>
          <w:sz w:val="18"/>
          <w:szCs w:val="18"/>
        </w:rPr>
        <w:t>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723CC1" w:rsidRDefault="00723CC1">
      <w:pPr>
        <w:spacing w:line="300" w:lineRule="exact"/>
        <w:rPr>
          <w:rFonts w:ascii="Tahoma" w:eastAsia="Tahoma" w:hAnsi="Tahoma" w:cs="Tahoma"/>
          <w:sz w:val="18"/>
          <w:szCs w:val="18"/>
        </w:rPr>
      </w:pPr>
    </w:p>
    <w:p w:rsidR="00723CC1" w:rsidRDefault="00454110">
      <w:pPr>
        <w:numPr>
          <w:ilvl w:val="0"/>
          <w:numId w:val="17"/>
        </w:numPr>
        <w:tabs>
          <w:tab w:val="left" w:pos="335"/>
        </w:tabs>
        <w:spacing w:line="363" w:lineRule="auto"/>
        <w:ind w:left="100" w:hanging="1"/>
        <w:jc w:val="both"/>
        <w:rPr>
          <w:rFonts w:ascii="Tahoma" w:eastAsia="Tahoma" w:hAnsi="Tahoma" w:cs="Tahoma"/>
          <w:sz w:val="18"/>
          <w:szCs w:val="18"/>
        </w:rPr>
      </w:pPr>
      <w:r>
        <w:rPr>
          <w:rFonts w:ascii="Tahoma" w:eastAsia="Tahoma" w:hAnsi="Tahoma" w:cs="Tahoma"/>
          <w:sz w:val="18"/>
          <w:szCs w:val="18"/>
        </w:rPr>
        <w:t>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723CC1" w:rsidRDefault="00723CC1">
      <w:pPr>
        <w:spacing w:line="311" w:lineRule="exact"/>
        <w:rPr>
          <w:rFonts w:ascii="Tahoma" w:eastAsia="Tahoma" w:hAnsi="Tahoma" w:cs="Tahoma"/>
          <w:sz w:val="18"/>
          <w:szCs w:val="18"/>
        </w:rPr>
      </w:pPr>
    </w:p>
    <w:p w:rsidR="00723CC1" w:rsidRDefault="00454110">
      <w:pPr>
        <w:numPr>
          <w:ilvl w:val="0"/>
          <w:numId w:val="17"/>
        </w:numPr>
        <w:tabs>
          <w:tab w:val="left" w:pos="323"/>
        </w:tabs>
        <w:spacing w:line="359" w:lineRule="auto"/>
        <w:ind w:left="100" w:right="20" w:hanging="1"/>
        <w:jc w:val="both"/>
        <w:rPr>
          <w:rFonts w:ascii="Tahoma" w:eastAsia="Tahoma" w:hAnsi="Tahoma" w:cs="Tahoma"/>
          <w:sz w:val="18"/>
          <w:szCs w:val="18"/>
        </w:rPr>
      </w:pPr>
      <w:r>
        <w:rPr>
          <w:rFonts w:ascii="Tahoma" w:eastAsia="Tahoma" w:hAnsi="Tahoma" w:cs="Tahoma"/>
          <w:sz w:val="18"/>
          <w:szCs w:val="18"/>
        </w:rPr>
        <w:t>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 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723CC1" w:rsidRDefault="00723CC1">
      <w:pPr>
        <w:spacing w:line="3" w:lineRule="exact"/>
        <w:rPr>
          <w:rFonts w:ascii="Tahoma" w:eastAsia="Tahoma" w:hAnsi="Tahoma" w:cs="Tahoma"/>
          <w:sz w:val="18"/>
          <w:szCs w:val="18"/>
        </w:rPr>
      </w:pPr>
    </w:p>
    <w:p w:rsidR="00723CC1" w:rsidRDefault="00454110">
      <w:pPr>
        <w:numPr>
          <w:ilvl w:val="0"/>
          <w:numId w:val="17"/>
        </w:numPr>
        <w:tabs>
          <w:tab w:val="left" w:pos="364"/>
        </w:tabs>
        <w:spacing w:line="360" w:lineRule="auto"/>
        <w:ind w:left="100" w:right="20" w:hanging="1"/>
        <w:jc w:val="both"/>
        <w:rPr>
          <w:rFonts w:ascii="Tahoma" w:eastAsia="Tahoma" w:hAnsi="Tahoma" w:cs="Tahoma"/>
          <w:sz w:val="18"/>
          <w:szCs w:val="18"/>
        </w:rPr>
      </w:pPr>
      <w:r>
        <w:rPr>
          <w:rFonts w:ascii="Tahoma" w:eastAsia="Tahoma" w:hAnsi="Tahoma" w:cs="Tahoma"/>
          <w:sz w:val="18"/>
          <w:szCs w:val="18"/>
        </w:rPr>
        <w:t>Κοινή Επιτροπή Παρακολούθησης συνεδριάζει έγκυρα όταν είναι παρό 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w:t>
      </w:r>
    </w:p>
    <w:p w:rsidR="00723CC1" w:rsidRDefault="00723CC1">
      <w:pPr>
        <w:spacing w:line="2" w:lineRule="exact"/>
        <w:rPr>
          <w:rFonts w:ascii="Tahoma" w:eastAsia="Tahoma" w:hAnsi="Tahoma" w:cs="Tahoma"/>
          <w:sz w:val="18"/>
          <w:szCs w:val="18"/>
        </w:rPr>
      </w:pPr>
    </w:p>
    <w:p w:rsidR="00723CC1" w:rsidRDefault="00454110">
      <w:pPr>
        <w:spacing w:line="359" w:lineRule="auto"/>
        <w:ind w:left="100" w:right="20"/>
        <w:rPr>
          <w:rFonts w:ascii="Tahoma" w:eastAsia="Tahoma" w:hAnsi="Tahoma" w:cs="Tahoma"/>
          <w:sz w:val="18"/>
          <w:szCs w:val="18"/>
        </w:rPr>
      </w:pPr>
      <w:r>
        <w:rPr>
          <w:rFonts w:ascii="Tahoma" w:eastAsia="Tahoma" w:hAnsi="Tahoma" w:cs="Tahoma"/>
          <w:sz w:val="18"/>
          <w:szCs w:val="18"/>
        </w:rPr>
        <w:t>Λοιπές λεπτομέρειες που ενδεχομένως απαιτηθούν για τη λειτουργία της Κοινής Επιτροπής, καθορίζονται με αποφάσεις της.</w:t>
      </w:r>
    </w:p>
    <w:p w:rsidR="00723CC1" w:rsidRDefault="00723CC1">
      <w:pPr>
        <w:spacing w:line="326"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6</w:t>
      </w:r>
    </w:p>
    <w:p w:rsidR="00723CC1" w:rsidRDefault="00723CC1">
      <w:pPr>
        <w:spacing w:line="109"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ΑΝΤΙΣΥΜΒΑΤΙΚΗ ΣΥΜΠΕΡΙΦΟΡΑ – ΣΥΝΕΠΕΙΕΣ</w:t>
      </w:r>
    </w:p>
    <w:p w:rsidR="00723CC1" w:rsidRDefault="00723CC1">
      <w:pPr>
        <w:spacing w:line="110" w:lineRule="exact"/>
        <w:rPr>
          <w:sz w:val="20"/>
          <w:szCs w:val="20"/>
        </w:rPr>
      </w:pPr>
    </w:p>
    <w:p w:rsidR="00723CC1" w:rsidRDefault="00454110">
      <w:pPr>
        <w:numPr>
          <w:ilvl w:val="0"/>
          <w:numId w:val="18"/>
        </w:numPr>
        <w:tabs>
          <w:tab w:val="left" w:pos="296"/>
        </w:tabs>
        <w:spacing w:line="374" w:lineRule="auto"/>
        <w:ind w:left="100" w:right="20" w:hanging="1"/>
        <w:jc w:val="both"/>
        <w:rPr>
          <w:rFonts w:ascii="Tahoma" w:eastAsia="Tahoma" w:hAnsi="Tahoma" w:cs="Tahoma"/>
          <w:sz w:val="18"/>
          <w:szCs w:val="18"/>
        </w:rPr>
      </w:pPr>
      <w:r>
        <w:rPr>
          <w:rFonts w:ascii="Tahoma" w:eastAsia="Tahoma" w:hAnsi="Tahoma" w:cs="Tahoma"/>
          <w:sz w:val="18"/>
          <w:szCs w:val="18"/>
        </w:rPr>
        <w:t>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 α συμβαλλόμενα μέρη, παρέχει στο άλλο μέρος το δικαίωμα να καταγγείλει τη σύμβαση και να αξιώσει κάθε θετική ή αποθετική ζημία του.</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8</w:t>
            </w:r>
          </w:p>
        </w:tc>
      </w:tr>
    </w:tbl>
    <w:p w:rsidR="00723CC1" w:rsidRDefault="00454110">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1" w:right="1246" w:bottom="1139" w:left="1320" w:header="0" w:footer="0" w:gutter="0"/>
          <w:cols w:space="720" w:equalWidth="0">
            <w:col w:w="9340"/>
          </w:cols>
        </w:sectPr>
      </w:pPr>
    </w:p>
    <w:p w:rsidR="00723CC1" w:rsidRDefault="00454110">
      <w:pPr>
        <w:ind w:right="-99"/>
        <w:jc w:val="center"/>
        <w:rPr>
          <w:sz w:val="20"/>
          <w:szCs w:val="20"/>
        </w:rPr>
      </w:pPr>
      <w:bookmarkStart w:id="9" w:name="page9"/>
      <w:bookmarkEnd w:id="9"/>
      <w:r>
        <w:rPr>
          <w:rFonts w:ascii="Tahoma" w:eastAsia="Tahoma" w:hAnsi="Tahoma" w:cs="Tahoma"/>
          <w:b/>
          <w:bCs/>
          <w:sz w:val="18"/>
          <w:szCs w:val="18"/>
        </w:rPr>
        <w:t>ΑΡΘΡΟ 7</w:t>
      </w:r>
    </w:p>
    <w:p w:rsidR="00723CC1" w:rsidRDefault="00723CC1">
      <w:pPr>
        <w:spacing w:line="110" w:lineRule="exact"/>
        <w:rPr>
          <w:sz w:val="20"/>
          <w:szCs w:val="20"/>
        </w:rPr>
      </w:pPr>
    </w:p>
    <w:p w:rsidR="00723CC1" w:rsidRDefault="00454110">
      <w:pPr>
        <w:ind w:right="-79"/>
        <w:jc w:val="center"/>
        <w:rPr>
          <w:sz w:val="20"/>
          <w:szCs w:val="20"/>
        </w:rPr>
      </w:pPr>
      <w:r>
        <w:rPr>
          <w:rFonts w:ascii="Tahoma" w:eastAsia="Tahoma" w:hAnsi="Tahoma" w:cs="Tahoma"/>
          <w:b/>
          <w:bCs/>
          <w:sz w:val="18"/>
          <w:szCs w:val="18"/>
        </w:rPr>
        <w:t>ΕΥΘΥΝΗ ΦΟΡΕΑ ΥΛΟΠΟΙΗΣΗΣ</w:t>
      </w:r>
    </w:p>
    <w:p w:rsidR="00723CC1" w:rsidRDefault="00723CC1">
      <w:pPr>
        <w:spacing w:line="110" w:lineRule="exact"/>
        <w:rPr>
          <w:sz w:val="20"/>
          <w:szCs w:val="20"/>
        </w:rPr>
      </w:pPr>
    </w:p>
    <w:p w:rsidR="00723CC1" w:rsidRDefault="00454110">
      <w:pPr>
        <w:spacing w:line="359" w:lineRule="auto"/>
        <w:ind w:left="100"/>
        <w:jc w:val="both"/>
        <w:rPr>
          <w:sz w:val="20"/>
          <w:szCs w:val="20"/>
        </w:rPr>
      </w:pPr>
      <w:r>
        <w:rPr>
          <w:rFonts w:ascii="Tahoma" w:eastAsia="Tahoma" w:hAnsi="Tahoma" w:cs="Tahoma"/>
          <w:sz w:val="18"/>
          <w:szCs w:val="18"/>
        </w:rPr>
        <w:t>Ο Φορέας Υλοποίησης ευθύνεται καθ’ όλη τη διάρκεια της παρούσας προγραμματικής σύμβασης ένα 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723CC1" w:rsidRDefault="00723CC1">
      <w:pPr>
        <w:spacing w:line="327"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8</w:t>
      </w:r>
    </w:p>
    <w:p w:rsidR="00723CC1" w:rsidRDefault="00723CC1">
      <w:pPr>
        <w:spacing w:line="109" w:lineRule="exact"/>
        <w:rPr>
          <w:sz w:val="20"/>
          <w:szCs w:val="20"/>
        </w:rPr>
      </w:pPr>
    </w:p>
    <w:p w:rsidR="00723CC1" w:rsidRDefault="00454110">
      <w:pPr>
        <w:ind w:right="-99"/>
        <w:jc w:val="center"/>
        <w:rPr>
          <w:sz w:val="20"/>
          <w:szCs w:val="20"/>
        </w:rPr>
      </w:pPr>
      <w:r>
        <w:rPr>
          <w:rFonts w:ascii="Tahoma" w:eastAsia="Tahoma" w:hAnsi="Tahoma" w:cs="Tahoma"/>
          <w:b/>
          <w:bCs/>
          <w:sz w:val="18"/>
          <w:szCs w:val="18"/>
        </w:rPr>
        <w:t>ΕΚΠΡΟΣΩΠΗΣΗ</w:t>
      </w:r>
    </w:p>
    <w:p w:rsidR="00723CC1" w:rsidRDefault="00723CC1">
      <w:pPr>
        <w:spacing w:line="110" w:lineRule="exact"/>
        <w:rPr>
          <w:sz w:val="20"/>
          <w:szCs w:val="20"/>
        </w:rPr>
      </w:pPr>
    </w:p>
    <w:p w:rsidR="00723CC1" w:rsidRDefault="00454110">
      <w:pPr>
        <w:numPr>
          <w:ilvl w:val="0"/>
          <w:numId w:val="19"/>
        </w:numPr>
        <w:tabs>
          <w:tab w:val="left" w:pos="306"/>
        </w:tabs>
        <w:spacing w:line="359" w:lineRule="auto"/>
        <w:ind w:left="100" w:right="20" w:hanging="1"/>
        <w:rPr>
          <w:rFonts w:ascii="Tahoma" w:eastAsia="Tahoma" w:hAnsi="Tahoma" w:cs="Tahoma"/>
          <w:sz w:val="18"/>
          <w:szCs w:val="18"/>
        </w:rPr>
      </w:pPr>
      <w:r>
        <w:rPr>
          <w:rFonts w:ascii="Tahoma" w:eastAsia="Tahoma" w:hAnsi="Tahoma" w:cs="Tahoma"/>
          <w:sz w:val="18"/>
          <w:szCs w:val="18"/>
        </w:rPr>
        <w:t>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w:t>
      </w:r>
    </w:p>
    <w:p w:rsidR="00723CC1" w:rsidRDefault="00723CC1">
      <w:pPr>
        <w:spacing w:line="326"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9</w:t>
      </w:r>
    </w:p>
    <w:p w:rsidR="00723CC1" w:rsidRDefault="00723CC1">
      <w:pPr>
        <w:spacing w:line="109" w:lineRule="exact"/>
        <w:rPr>
          <w:sz w:val="20"/>
          <w:szCs w:val="20"/>
        </w:rPr>
      </w:pPr>
    </w:p>
    <w:p w:rsidR="00723CC1" w:rsidRDefault="00454110">
      <w:pPr>
        <w:ind w:right="-99"/>
        <w:jc w:val="center"/>
        <w:rPr>
          <w:sz w:val="20"/>
          <w:szCs w:val="20"/>
        </w:rPr>
      </w:pPr>
      <w:r>
        <w:rPr>
          <w:rFonts w:ascii="Tahoma" w:eastAsia="Tahoma" w:hAnsi="Tahoma" w:cs="Tahoma"/>
          <w:b/>
          <w:bCs/>
          <w:sz w:val="18"/>
          <w:szCs w:val="18"/>
        </w:rPr>
        <w:t>ΕΠΙΛΥΣΗ ΔΙΑΦΟΡΩΝ</w:t>
      </w:r>
    </w:p>
    <w:p w:rsidR="00723CC1" w:rsidRDefault="00723CC1">
      <w:pPr>
        <w:spacing w:line="110" w:lineRule="exact"/>
        <w:rPr>
          <w:sz w:val="20"/>
          <w:szCs w:val="20"/>
        </w:rPr>
      </w:pPr>
    </w:p>
    <w:p w:rsidR="00723CC1" w:rsidRDefault="00454110">
      <w:pPr>
        <w:spacing w:line="374" w:lineRule="auto"/>
        <w:ind w:left="100" w:right="20"/>
        <w:jc w:val="both"/>
        <w:rPr>
          <w:sz w:val="20"/>
          <w:szCs w:val="20"/>
        </w:rPr>
      </w:pPr>
      <w:r>
        <w:rPr>
          <w:rFonts w:ascii="Tahoma" w:eastAsia="Tahoma" w:hAnsi="Tahoma" w:cs="Tahoma"/>
          <w:sz w:val="18"/>
          <w:szCs w:val="18"/>
        </w:rPr>
        <w:t xml:space="preserve">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 </w:t>
      </w:r>
      <w:r>
        <w:rPr>
          <w:rFonts w:ascii="Tahoma" w:eastAsia="Tahoma" w:hAnsi="Tahoma" w:cs="Tahoma"/>
          <w:i/>
          <w:iCs/>
          <w:sz w:val="18"/>
          <w:szCs w:val="18"/>
        </w:rPr>
        <w:t>π.χ. η έδρα του Κυρίου του</w:t>
      </w:r>
      <w:r>
        <w:rPr>
          <w:rFonts w:ascii="Tahoma" w:eastAsia="Tahoma" w:hAnsi="Tahoma" w:cs="Tahoma"/>
          <w:sz w:val="18"/>
          <w:szCs w:val="18"/>
        </w:rPr>
        <w:t xml:space="preserve"> </w:t>
      </w:r>
      <w:r>
        <w:rPr>
          <w:rFonts w:ascii="Tahoma" w:eastAsia="Tahoma" w:hAnsi="Tahoma" w:cs="Tahoma"/>
          <w:i/>
          <w:iCs/>
          <w:sz w:val="18"/>
          <w:szCs w:val="18"/>
        </w:rPr>
        <w:t>Έργου</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13"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10</w:t>
      </w:r>
    </w:p>
    <w:p w:rsidR="00723CC1" w:rsidRDefault="00723CC1">
      <w:pPr>
        <w:spacing w:line="91" w:lineRule="exact"/>
        <w:rPr>
          <w:sz w:val="20"/>
          <w:szCs w:val="20"/>
        </w:rPr>
      </w:pPr>
    </w:p>
    <w:p w:rsidR="00723CC1" w:rsidRDefault="00454110">
      <w:pPr>
        <w:ind w:right="-99"/>
        <w:jc w:val="center"/>
        <w:rPr>
          <w:sz w:val="20"/>
          <w:szCs w:val="20"/>
        </w:rPr>
      </w:pPr>
      <w:r>
        <w:rPr>
          <w:rFonts w:ascii="Tahoma" w:eastAsia="Tahoma" w:hAnsi="Tahoma" w:cs="Tahoma"/>
          <w:b/>
          <w:bCs/>
          <w:sz w:val="18"/>
          <w:szCs w:val="18"/>
        </w:rPr>
        <w:t xml:space="preserve">ΜΕΤΑΦΟΡΑ / ΑΠΑΣΧΟΛΗΣΗ ΠΡΟΣΩΠΙΚΟΥ – ΧΡΗΣΗ ΥΠΟΔΟΜΩΝ </w:t>
      </w:r>
      <w:r>
        <w:rPr>
          <w:rFonts w:ascii="Tahoma" w:eastAsia="Tahoma" w:hAnsi="Tahoma" w:cs="Tahoma"/>
          <w:sz w:val="24"/>
          <w:szCs w:val="24"/>
          <w:vertAlign w:val="superscript"/>
        </w:rPr>
        <w:t>12</w:t>
      </w:r>
    </w:p>
    <w:p w:rsidR="00723CC1" w:rsidRDefault="00723CC1">
      <w:pPr>
        <w:spacing w:line="54" w:lineRule="exact"/>
        <w:rPr>
          <w:sz w:val="20"/>
          <w:szCs w:val="20"/>
        </w:rPr>
      </w:pPr>
    </w:p>
    <w:p w:rsidR="00723CC1" w:rsidRDefault="00454110">
      <w:pPr>
        <w:spacing w:line="359" w:lineRule="auto"/>
        <w:ind w:left="100" w:right="20"/>
        <w:jc w:val="both"/>
        <w:rPr>
          <w:sz w:val="20"/>
          <w:szCs w:val="20"/>
        </w:rPr>
      </w:pPr>
      <w:r>
        <w:rPr>
          <w:rFonts w:ascii="Tahoma" w:eastAsia="Tahoma" w:hAnsi="Tahoma" w:cs="Tahoma"/>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723CC1" w:rsidRDefault="00723CC1">
      <w:pPr>
        <w:spacing w:line="3" w:lineRule="exact"/>
        <w:rPr>
          <w:sz w:val="20"/>
          <w:szCs w:val="20"/>
        </w:rPr>
      </w:pPr>
    </w:p>
    <w:p w:rsidR="00723CC1" w:rsidRDefault="00454110">
      <w:pPr>
        <w:spacing w:line="358" w:lineRule="auto"/>
        <w:ind w:left="100" w:right="20"/>
        <w:jc w:val="both"/>
        <w:rPr>
          <w:sz w:val="20"/>
          <w:szCs w:val="20"/>
        </w:rPr>
      </w:pPr>
      <w:r>
        <w:rPr>
          <w:rFonts w:ascii="Tahoma" w:eastAsia="Tahoma" w:hAnsi="Tahoma" w:cs="Tahoma"/>
          <w:sz w:val="18"/>
          <w:szCs w:val="18"/>
        </w:rPr>
        <w:t>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w:t>
      </w:r>
    </w:p>
    <w:p w:rsidR="00723CC1" w:rsidRDefault="00723CC1">
      <w:pPr>
        <w:spacing w:line="5" w:lineRule="exact"/>
        <w:rPr>
          <w:sz w:val="20"/>
          <w:szCs w:val="20"/>
        </w:rPr>
      </w:pPr>
    </w:p>
    <w:p w:rsidR="00723CC1" w:rsidRDefault="00454110">
      <w:pPr>
        <w:spacing w:line="359" w:lineRule="auto"/>
        <w:ind w:left="100" w:right="20"/>
        <w:jc w:val="both"/>
        <w:rPr>
          <w:sz w:val="20"/>
          <w:szCs w:val="20"/>
        </w:rPr>
      </w:pPr>
      <w:r>
        <w:rPr>
          <w:rFonts w:ascii="Tahoma" w:eastAsia="Tahoma" w:hAnsi="Tahoma" w:cs="Tahoma"/>
          <w:sz w:val="18"/>
          <w:szCs w:val="18"/>
        </w:rPr>
        <w:t>Β) η παραχώρηση της χρήσης ακινήτων, εγκαταστάσεων, μηχανημάτων και μέσων του Κυρίου Έργου στο Φορέα Υλοποίησης.</w:t>
      </w:r>
    </w:p>
    <w:p w:rsidR="00723CC1" w:rsidRDefault="00723CC1">
      <w:pPr>
        <w:spacing w:line="328"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11</w:t>
      </w:r>
    </w:p>
    <w:p w:rsidR="00723CC1" w:rsidRDefault="00723CC1">
      <w:pPr>
        <w:spacing w:line="107" w:lineRule="exact"/>
        <w:rPr>
          <w:sz w:val="20"/>
          <w:szCs w:val="20"/>
        </w:rPr>
      </w:pPr>
    </w:p>
    <w:p w:rsidR="00723CC1" w:rsidRDefault="00454110">
      <w:pPr>
        <w:ind w:right="-99"/>
        <w:jc w:val="center"/>
        <w:rPr>
          <w:sz w:val="20"/>
          <w:szCs w:val="20"/>
        </w:rPr>
      </w:pPr>
      <w:r>
        <w:rPr>
          <w:rFonts w:ascii="Tahoma" w:eastAsia="Tahoma" w:hAnsi="Tahoma" w:cs="Tahoma"/>
          <w:b/>
          <w:bCs/>
          <w:sz w:val="18"/>
          <w:szCs w:val="18"/>
        </w:rPr>
        <w:t>ΕΙΔΙΚΟΙ ΟΡΟΙ</w:t>
      </w:r>
    </w:p>
    <w:p w:rsidR="00723CC1" w:rsidRDefault="00723CC1">
      <w:pPr>
        <w:spacing w:line="110" w:lineRule="exact"/>
        <w:rPr>
          <w:sz w:val="20"/>
          <w:szCs w:val="20"/>
        </w:rPr>
      </w:pPr>
    </w:p>
    <w:p w:rsidR="00723CC1" w:rsidRDefault="00454110">
      <w:pPr>
        <w:spacing w:line="375" w:lineRule="auto"/>
        <w:ind w:left="100" w:right="20"/>
        <w:jc w:val="both"/>
        <w:rPr>
          <w:sz w:val="20"/>
          <w:szCs w:val="20"/>
        </w:rPr>
      </w:pPr>
      <w:r>
        <w:rPr>
          <w:rFonts w:ascii="Tahoma" w:eastAsia="Tahoma" w:hAnsi="Tahoma" w:cs="Tahoma"/>
          <w:b/>
          <w:bCs/>
          <w:sz w:val="18"/>
          <w:szCs w:val="18"/>
        </w:rPr>
        <w:t xml:space="preserve">11.1 Υποκατάσταση. </w:t>
      </w:r>
      <w:r>
        <w:rPr>
          <w:rFonts w:ascii="Tahoma" w:eastAsia="Tahoma" w:hAnsi="Tahoma" w:cs="Tahoma"/>
          <w:sz w:val="18"/>
          <w:szCs w:val="18"/>
        </w:rPr>
        <w:t>Απαγορεύεται ρητώς στο Φορέα Υλοποίησης η υποκατάστασή του από τρίτο για</w:t>
      </w:r>
      <w:r>
        <w:rPr>
          <w:rFonts w:ascii="Tahoma" w:eastAsia="Tahoma" w:hAnsi="Tahoma" w:cs="Tahoma"/>
          <w:b/>
          <w:bCs/>
          <w:sz w:val="18"/>
          <w:szCs w:val="18"/>
        </w:rPr>
        <w:t xml:space="preserve"> </w:t>
      </w:r>
      <w:r>
        <w:rPr>
          <w:rFonts w:ascii="Tahoma" w:eastAsia="Tahoma" w:hAnsi="Tahoma" w:cs="Tahoma"/>
          <w:sz w:val="18"/>
          <w:szCs w:val="18"/>
        </w:rPr>
        <w:t>την υλοποίηση του Έργου. Αν χωρήσει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723CC1" w:rsidRDefault="00723CC1">
      <w:pPr>
        <w:spacing w:line="285" w:lineRule="exact"/>
        <w:rPr>
          <w:sz w:val="20"/>
          <w:szCs w:val="20"/>
        </w:rPr>
      </w:pPr>
    </w:p>
    <w:p w:rsidR="00723CC1" w:rsidRDefault="00454110">
      <w:pPr>
        <w:spacing w:line="359" w:lineRule="auto"/>
        <w:ind w:left="100"/>
        <w:jc w:val="both"/>
        <w:rPr>
          <w:sz w:val="20"/>
          <w:szCs w:val="20"/>
        </w:rPr>
      </w:pPr>
      <w:r>
        <w:rPr>
          <w:rFonts w:ascii="Tahoma" w:eastAsia="Tahoma" w:hAnsi="Tahoma" w:cs="Tahoma"/>
          <w:b/>
          <w:bCs/>
          <w:sz w:val="18"/>
          <w:szCs w:val="18"/>
        </w:rPr>
        <w:t xml:space="preserve">11.2 Πνευματικά δικαιώματα. </w:t>
      </w:r>
      <w:r>
        <w:rPr>
          <w:rFonts w:ascii="Tahoma" w:eastAsia="Tahoma" w:hAnsi="Tahoma" w:cs="Tahoma"/>
          <w:sz w:val="18"/>
          <w:szCs w:val="18"/>
        </w:rPr>
        <w:t>Όλα τα έγγραφα (σχέδια, μελέτες, στοιχεία κ.ο.κ.) που θα συ νταχθούν</w:t>
      </w:r>
      <w:r>
        <w:rPr>
          <w:rFonts w:ascii="Tahoma" w:eastAsia="Tahoma" w:hAnsi="Tahoma" w:cs="Tahoma"/>
          <w:b/>
          <w:bCs/>
          <w:sz w:val="18"/>
          <w:szCs w:val="18"/>
        </w:rPr>
        <w:t xml:space="preserve"> </w:t>
      </w:r>
      <w:r>
        <w:rPr>
          <w:rFonts w:ascii="Tahoma" w:eastAsia="Tahoma" w:hAnsi="Tahoma" w:cs="Tahoma"/>
          <w:sz w:val="18"/>
          <w:szCs w:val="18"/>
        </w:rPr>
        <w:t>από το Φορέα Υλοποίησης (και τους προστηθέντες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62230</wp:posOffset>
                </wp:positionH>
                <wp:positionV relativeFrom="paragraph">
                  <wp:posOffset>145415</wp:posOffset>
                </wp:positionV>
                <wp:extent cx="18294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4BFA75" id="Shape 2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9pt,11.45pt" to="148.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" o:allowincell="f" filled="t" strokeweight=".72pt">
                <v:stroke joinstyle="miter"/>
                <o:lock v:ext="edit" shapetype="f"/>
              </v:line>
            </w:pict>
          </mc:Fallback>
        </mc:AlternateContent>
      </w:r>
    </w:p>
    <w:p w:rsidR="00723CC1" w:rsidRDefault="00723CC1">
      <w:pPr>
        <w:spacing w:line="272" w:lineRule="exact"/>
        <w:rPr>
          <w:sz w:val="20"/>
          <w:szCs w:val="20"/>
        </w:rPr>
      </w:pPr>
    </w:p>
    <w:p w:rsidR="00723CC1" w:rsidRDefault="00454110">
      <w:pPr>
        <w:numPr>
          <w:ilvl w:val="0"/>
          <w:numId w:val="20"/>
        </w:numPr>
        <w:tabs>
          <w:tab w:val="left" w:pos="340"/>
        </w:tabs>
        <w:ind w:left="340" w:hanging="241"/>
        <w:rPr>
          <w:rFonts w:ascii="Verdana" w:eastAsia="Verdana" w:hAnsi="Verdana" w:cs="Verdana"/>
          <w:sz w:val="20"/>
          <w:szCs w:val="20"/>
          <w:vertAlign w:val="superscript"/>
        </w:rPr>
      </w:pPr>
      <w:r>
        <w:rPr>
          <w:rFonts w:ascii="Verdana" w:eastAsia="Verdana" w:hAnsi="Verdana" w:cs="Verdana"/>
          <w:sz w:val="16"/>
          <w:szCs w:val="16"/>
        </w:rPr>
        <w:t>Για την περίπτωση που είναι εφικτή η μεταφορά.</w:t>
      </w:r>
    </w:p>
    <w:p w:rsidR="00723CC1" w:rsidRDefault="00723CC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9</w:t>
            </w:r>
          </w:p>
        </w:tc>
      </w:tr>
    </w:tbl>
    <w:p w:rsidR="00723CC1" w:rsidRDefault="00454110">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1" w:right="1246" w:bottom="1139" w:left="1320" w:header="0" w:footer="0" w:gutter="0"/>
          <w:cols w:space="720" w:equalWidth="0">
            <w:col w:w="9340"/>
          </w:cols>
        </w:sectPr>
      </w:pPr>
    </w:p>
    <w:p w:rsidR="00723CC1" w:rsidRDefault="00454110">
      <w:pPr>
        <w:spacing w:line="359" w:lineRule="auto"/>
        <w:ind w:left="100"/>
        <w:jc w:val="both"/>
        <w:rPr>
          <w:sz w:val="20"/>
          <w:szCs w:val="20"/>
        </w:rPr>
      </w:pPr>
      <w:bookmarkStart w:id="10" w:name="page10"/>
      <w:bookmarkEnd w:id="10"/>
      <w:r>
        <w:rPr>
          <w:rFonts w:ascii="Tahoma" w:eastAsia="Tahoma" w:hAnsi="Tahoma" w:cs="Tahoma"/>
          <w:sz w:val="18"/>
          <w:szCs w:val="18"/>
        </w:rPr>
        <w:t>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723CC1" w:rsidRDefault="00723CC1">
      <w:pPr>
        <w:spacing w:line="3" w:lineRule="exact"/>
        <w:rPr>
          <w:sz w:val="20"/>
          <w:szCs w:val="20"/>
        </w:rPr>
      </w:pPr>
    </w:p>
    <w:p w:rsidR="00723CC1" w:rsidRDefault="00454110">
      <w:pPr>
        <w:spacing w:line="364" w:lineRule="auto"/>
        <w:ind w:left="100"/>
        <w:jc w:val="both"/>
        <w:rPr>
          <w:sz w:val="20"/>
          <w:szCs w:val="20"/>
        </w:rPr>
      </w:pPr>
      <w:r>
        <w:rPr>
          <w:rFonts w:ascii="Tahoma" w:eastAsia="Tahoma" w:hAnsi="Tahoma" w:cs="Tahoma"/>
          <w:b/>
          <w:bCs/>
          <w:sz w:val="18"/>
          <w:szCs w:val="18"/>
        </w:rPr>
        <w:t xml:space="preserve">11.3 Εμπιστευτικότητα. </w:t>
      </w:r>
      <w:r>
        <w:rPr>
          <w:rFonts w:ascii="Tahoma" w:eastAsia="Tahoma" w:hAnsi="Tahoma" w:cs="Tahoma"/>
          <w:sz w:val="18"/>
          <w:szCs w:val="18"/>
        </w:rPr>
        <w:t>Καθ’ όλη τη διάρκεια ισχύος της σύμβασης, αλλά και μετά τη λήξη ή λύση</w:t>
      </w:r>
      <w:r>
        <w:rPr>
          <w:rFonts w:ascii="Tahoma" w:eastAsia="Tahoma" w:hAnsi="Tahoma" w:cs="Tahoma"/>
          <w:b/>
          <w:bCs/>
          <w:sz w:val="18"/>
          <w:szCs w:val="18"/>
        </w:rPr>
        <w:t xml:space="preserve"> </w:t>
      </w:r>
      <w:r>
        <w:rPr>
          <w:rFonts w:ascii="Tahoma" w:eastAsia="Tahoma" w:hAnsi="Tahoma" w:cs="Tahoma"/>
          <w:sz w:val="18"/>
          <w:szCs w:val="18"/>
        </w:rPr>
        <w:t>αυτής, ο Φορέας Υλοποίησης (και οι προστηθέντες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 γγραφα ή πληροφορίες που θα περιέλθουν σε γνώση του κατά την υλοποίηση του Έργου και την εκπλήρωση των υποχρεώσεών του.</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33"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12</w:t>
      </w:r>
    </w:p>
    <w:p w:rsidR="00723CC1" w:rsidRDefault="00723CC1">
      <w:pPr>
        <w:spacing w:line="107" w:lineRule="exact"/>
        <w:rPr>
          <w:sz w:val="20"/>
          <w:szCs w:val="20"/>
        </w:rPr>
      </w:pPr>
    </w:p>
    <w:p w:rsidR="00723CC1" w:rsidRDefault="00454110">
      <w:pPr>
        <w:ind w:right="-99"/>
        <w:jc w:val="center"/>
        <w:rPr>
          <w:sz w:val="20"/>
          <w:szCs w:val="20"/>
        </w:rPr>
      </w:pPr>
      <w:r>
        <w:rPr>
          <w:rFonts w:ascii="Tahoma" w:eastAsia="Tahoma" w:hAnsi="Tahoma" w:cs="Tahoma"/>
          <w:b/>
          <w:bCs/>
          <w:sz w:val="18"/>
          <w:szCs w:val="18"/>
        </w:rPr>
        <w:t>ΤΕΛΙΚΕΣ ΔΙΑΤΑΞΕΙΣ</w:t>
      </w:r>
    </w:p>
    <w:p w:rsidR="00723CC1" w:rsidRDefault="00723CC1">
      <w:pPr>
        <w:spacing w:line="111" w:lineRule="exact"/>
        <w:rPr>
          <w:sz w:val="20"/>
          <w:szCs w:val="20"/>
        </w:rPr>
      </w:pPr>
    </w:p>
    <w:p w:rsidR="00723CC1" w:rsidRDefault="00454110">
      <w:pPr>
        <w:spacing w:line="359" w:lineRule="auto"/>
        <w:ind w:left="100"/>
        <w:jc w:val="both"/>
        <w:rPr>
          <w:sz w:val="20"/>
          <w:szCs w:val="20"/>
        </w:rPr>
      </w:pPr>
      <w:r>
        <w:rPr>
          <w:rFonts w:ascii="Tahoma" w:eastAsia="Tahoma" w:hAnsi="Tahoma" w:cs="Tahoma"/>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723CC1" w:rsidRDefault="00723CC1">
      <w:pPr>
        <w:spacing w:line="3" w:lineRule="exact"/>
        <w:rPr>
          <w:sz w:val="20"/>
          <w:szCs w:val="20"/>
        </w:rPr>
      </w:pPr>
    </w:p>
    <w:p w:rsidR="00723CC1" w:rsidRDefault="00454110">
      <w:pPr>
        <w:numPr>
          <w:ilvl w:val="0"/>
          <w:numId w:val="21"/>
        </w:numPr>
        <w:tabs>
          <w:tab w:val="left" w:pos="294"/>
        </w:tabs>
        <w:spacing w:line="359" w:lineRule="auto"/>
        <w:ind w:left="100" w:hanging="1"/>
        <w:jc w:val="both"/>
        <w:rPr>
          <w:rFonts w:ascii="Tahoma" w:eastAsia="Tahoma" w:hAnsi="Tahoma" w:cs="Tahoma"/>
          <w:sz w:val="18"/>
          <w:szCs w:val="18"/>
        </w:rPr>
      </w:pPr>
      <w:r>
        <w:rPr>
          <w:rFonts w:ascii="Tahoma" w:eastAsia="Tahoma" w:hAnsi="Tahoma" w:cs="Tahoma"/>
          <w:sz w:val="18"/>
          <w:szCs w:val="18"/>
        </w:rPr>
        <w:t>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723CC1" w:rsidRDefault="00723CC1">
      <w:pPr>
        <w:spacing w:line="4" w:lineRule="exact"/>
        <w:rPr>
          <w:rFonts w:ascii="Tahoma" w:eastAsia="Tahoma" w:hAnsi="Tahoma" w:cs="Tahoma"/>
          <w:sz w:val="18"/>
          <w:szCs w:val="18"/>
        </w:rPr>
      </w:pPr>
    </w:p>
    <w:p w:rsidR="00723CC1" w:rsidRDefault="00454110">
      <w:pPr>
        <w:spacing w:line="359" w:lineRule="auto"/>
        <w:ind w:left="100"/>
        <w:jc w:val="both"/>
        <w:rPr>
          <w:rFonts w:ascii="Tahoma" w:eastAsia="Tahoma" w:hAnsi="Tahoma" w:cs="Tahoma"/>
          <w:sz w:val="18"/>
          <w:szCs w:val="18"/>
        </w:rPr>
      </w:pPr>
      <w:r>
        <w:rPr>
          <w:rFonts w:ascii="Tahoma" w:eastAsia="Tahoma" w:hAnsi="Tahoma" w:cs="Tahoma"/>
          <w:sz w:val="18"/>
          <w:szCs w:val="18"/>
        </w:rPr>
        <w:t xml:space="preserve">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 </w:t>
      </w:r>
      <w:r>
        <w:rPr>
          <w:rFonts w:ascii="Tahoma" w:eastAsia="Tahoma" w:hAnsi="Tahoma" w:cs="Tahoma"/>
          <w:i/>
          <w:iCs/>
          <w:sz w:val="18"/>
          <w:szCs w:val="18"/>
        </w:rPr>
        <w:t>(Ειδική Υπηρεσία Διαχείρισης του Ε.Π. … ή στον Ενδιάμεσο Φορέα Διαχείρισης…).</w:t>
      </w:r>
    </w:p>
    <w:p w:rsidR="00723CC1" w:rsidRDefault="00723CC1">
      <w:pPr>
        <w:spacing w:line="203" w:lineRule="exact"/>
        <w:rPr>
          <w:sz w:val="20"/>
          <w:szCs w:val="20"/>
        </w:rPr>
      </w:pPr>
    </w:p>
    <w:p w:rsidR="00723CC1" w:rsidRDefault="00454110">
      <w:pPr>
        <w:ind w:right="-99"/>
        <w:jc w:val="center"/>
        <w:rPr>
          <w:sz w:val="20"/>
          <w:szCs w:val="20"/>
        </w:rPr>
      </w:pPr>
      <w:r>
        <w:rPr>
          <w:rFonts w:ascii="Tahoma" w:eastAsia="Tahoma" w:hAnsi="Tahoma" w:cs="Tahoma"/>
          <w:b/>
          <w:bCs/>
          <w:sz w:val="18"/>
          <w:szCs w:val="18"/>
        </w:rPr>
        <w:t>ΟΙ ΣΥΜΒΑΛΛΟΜΕΝΟΙ</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00"/>
              <w:jc w:val="right"/>
              <w:rPr>
                <w:sz w:val="20"/>
                <w:szCs w:val="20"/>
              </w:rPr>
            </w:pPr>
            <w:r>
              <w:rPr>
                <w:rFonts w:ascii="Tahoma" w:eastAsia="Tahoma" w:hAnsi="Tahoma" w:cs="Tahoma"/>
                <w:color w:val="FFFFFF"/>
                <w:sz w:val="20"/>
                <w:szCs w:val="20"/>
              </w:rPr>
              <w:t>10</w:t>
            </w:r>
          </w:p>
        </w:tc>
      </w:tr>
    </w:tbl>
    <w:p w:rsidR="00723CC1" w:rsidRDefault="00454110">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2" w:right="1266" w:bottom="1139" w:left="1320" w:header="0" w:footer="0" w:gutter="0"/>
          <w:cols w:space="720" w:equalWidth="0">
            <w:col w:w="9320"/>
          </w:cols>
        </w:sectPr>
      </w:pPr>
    </w:p>
    <w:p w:rsidR="00723CC1" w:rsidRDefault="00723CC1">
      <w:pPr>
        <w:spacing w:line="222" w:lineRule="exact"/>
        <w:rPr>
          <w:sz w:val="20"/>
          <w:szCs w:val="20"/>
        </w:rPr>
      </w:pPr>
      <w:bookmarkStart w:id="11" w:name="page11"/>
      <w:bookmarkEnd w:id="11"/>
    </w:p>
    <w:p w:rsidR="00723CC1" w:rsidRDefault="00454110">
      <w:pPr>
        <w:ind w:right="-99"/>
        <w:jc w:val="center"/>
        <w:rPr>
          <w:sz w:val="20"/>
          <w:szCs w:val="20"/>
        </w:rPr>
      </w:pPr>
      <w:r>
        <w:rPr>
          <w:rFonts w:ascii="Tahoma" w:eastAsia="Tahoma" w:hAnsi="Tahoma" w:cs="Tahoma"/>
          <w:b/>
          <w:bCs/>
          <w:sz w:val="18"/>
          <w:szCs w:val="18"/>
        </w:rPr>
        <w:t>ΠΑΡΑΡΤΗΜΑ Ι</w:t>
      </w:r>
    </w:p>
    <w:p w:rsidR="00723CC1" w:rsidRDefault="00723CC1">
      <w:pPr>
        <w:spacing w:line="308" w:lineRule="exact"/>
        <w:rPr>
          <w:sz w:val="20"/>
          <w:szCs w:val="20"/>
        </w:rPr>
      </w:pPr>
    </w:p>
    <w:p w:rsidR="00723CC1" w:rsidRDefault="00454110">
      <w:pPr>
        <w:ind w:right="-99"/>
        <w:jc w:val="center"/>
        <w:rPr>
          <w:sz w:val="20"/>
          <w:szCs w:val="20"/>
        </w:rPr>
      </w:pPr>
      <w:r>
        <w:rPr>
          <w:rFonts w:ascii="Tahoma" w:eastAsia="Tahoma" w:hAnsi="Tahoma" w:cs="Tahoma"/>
          <w:b/>
          <w:bCs/>
          <w:sz w:val="18"/>
          <w:szCs w:val="18"/>
        </w:rPr>
        <w:t>ΒΑΣΙΚΑ ΧΑΡΑΚΤΗΡΙΣΤΙΚΑ ΤΗΣ ΠΡΑΞΗΣ</w:t>
      </w:r>
    </w:p>
    <w:p w:rsidR="00723CC1" w:rsidRDefault="00723CC1">
      <w:pPr>
        <w:spacing w:line="308" w:lineRule="exact"/>
        <w:rPr>
          <w:sz w:val="20"/>
          <w:szCs w:val="20"/>
        </w:rPr>
      </w:pPr>
    </w:p>
    <w:p w:rsidR="00723CC1" w:rsidRDefault="00454110">
      <w:pPr>
        <w:ind w:left="100"/>
        <w:rPr>
          <w:sz w:val="20"/>
          <w:szCs w:val="20"/>
        </w:rPr>
      </w:pPr>
      <w:r>
        <w:rPr>
          <w:rFonts w:ascii="Tahoma" w:eastAsia="Tahoma" w:hAnsi="Tahoma" w:cs="Tahoma"/>
          <w:b/>
          <w:bCs/>
          <w:sz w:val="18"/>
          <w:szCs w:val="18"/>
        </w:rPr>
        <w:t>1. Τίτλος Πράξης</w:t>
      </w:r>
    </w:p>
    <w:p w:rsidR="00723CC1" w:rsidRDefault="00723CC1">
      <w:pPr>
        <w:spacing w:line="308" w:lineRule="exact"/>
        <w:rPr>
          <w:sz w:val="20"/>
          <w:szCs w:val="20"/>
        </w:rPr>
      </w:pPr>
    </w:p>
    <w:p w:rsidR="00723CC1" w:rsidRDefault="00454110">
      <w:pPr>
        <w:ind w:left="460"/>
        <w:rPr>
          <w:sz w:val="20"/>
          <w:szCs w:val="20"/>
        </w:rPr>
      </w:pPr>
      <w:r>
        <w:rPr>
          <w:rFonts w:ascii="Tahoma" w:eastAsia="Tahoma" w:hAnsi="Tahoma" w:cs="Tahoma"/>
          <w:b/>
          <w:bCs/>
          <w:sz w:val="18"/>
          <w:szCs w:val="18"/>
        </w:rPr>
        <w:t>1.1 τίτλος υποέργου 1</w:t>
      </w:r>
    </w:p>
    <w:p w:rsidR="00723CC1" w:rsidRDefault="00723CC1">
      <w:pPr>
        <w:spacing w:line="308" w:lineRule="exact"/>
        <w:rPr>
          <w:sz w:val="20"/>
          <w:szCs w:val="20"/>
        </w:rPr>
      </w:pPr>
    </w:p>
    <w:p w:rsidR="00723CC1" w:rsidRDefault="00454110">
      <w:pPr>
        <w:ind w:left="460"/>
        <w:rPr>
          <w:sz w:val="20"/>
          <w:szCs w:val="20"/>
        </w:rPr>
      </w:pPr>
      <w:r>
        <w:rPr>
          <w:rFonts w:ascii="Tahoma" w:eastAsia="Tahoma" w:hAnsi="Tahoma" w:cs="Tahoma"/>
          <w:b/>
          <w:bCs/>
          <w:sz w:val="18"/>
          <w:szCs w:val="18"/>
        </w:rPr>
        <w:t>1.ν τίτλος υποέργου ν</w:t>
      </w:r>
    </w:p>
    <w:p w:rsidR="00723CC1" w:rsidRDefault="00723CC1">
      <w:pPr>
        <w:spacing w:line="306" w:lineRule="exact"/>
        <w:rPr>
          <w:sz w:val="20"/>
          <w:szCs w:val="20"/>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Φορέας πρότασης (κύριος του έργου)</w:t>
      </w:r>
    </w:p>
    <w:p w:rsidR="00723CC1" w:rsidRDefault="00723CC1">
      <w:pPr>
        <w:spacing w:line="234"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Δικαιούχος (Φορέας υλοποίησης)</w:t>
      </w:r>
    </w:p>
    <w:p w:rsidR="00723CC1" w:rsidRDefault="00723CC1">
      <w:pPr>
        <w:spacing w:line="231"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Φορέας λειτουργίας</w:t>
      </w:r>
    </w:p>
    <w:p w:rsidR="00723CC1" w:rsidRDefault="00723CC1">
      <w:pPr>
        <w:spacing w:line="215"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 xml:space="preserve">Φυσικό αντικείμενο της Πράξης </w:t>
      </w:r>
      <w:r>
        <w:rPr>
          <w:rFonts w:ascii="Tahoma" w:eastAsia="Tahoma" w:hAnsi="Tahoma" w:cs="Tahoma"/>
          <w:b/>
          <w:bCs/>
          <w:sz w:val="24"/>
          <w:szCs w:val="24"/>
          <w:vertAlign w:val="superscript"/>
        </w:rPr>
        <w:t>13</w:t>
      </w:r>
    </w:p>
    <w:p w:rsidR="00723CC1" w:rsidRDefault="00723CC1">
      <w:pPr>
        <w:spacing w:line="177"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Στοιχεία χωροθέτησης της Πράξης</w:t>
      </w:r>
    </w:p>
    <w:p w:rsidR="00723CC1" w:rsidRDefault="00723CC1">
      <w:pPr>
        <w:spacing w:line="231"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Προϋπολογισμός</w:t>
      </w:r>
    </w:p>
    <w:p w:rsidR="00723CC1" w:rsidRDefault="00454110">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-8255</wp:posOffset>
            </wp:positionH>
            <wp:positionV relativeFrom="paragraph">
              <wp:posOffset>69850</wp:posOffset>
            </wp:positionV>
            <wp:extent cx="6012180" cy="13690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6012180" cy="1369060"/>
                    </a:xfrm>
                    <a:prstGeom prst="rect">
                      <a:avLst/>
                    </a:prstGeom>
                    <a:noFill/>
                  </pic:spPr>
                </pic:pic>
              </a:graphicData>
            </a:graphic>
          </wp:anchor>
        </w:drawing>
      </w:r>
    </w:p>
    <w:p w:rsidR="00723CC1" w:rsidRDefault="00723CC1">
      <w:pPr>
        <w:spacing w:line="300" w:lineRule="exact"/>
        <w:rPr>
          <w:sz w:val="20"/>
          <w:szCs w:val="20"/>
        </w:rPr>
      </w:pPr>
    </w:p>
    <w:p w:rsidR="00723CC1" w:rsidRDefault="00454110">
      <w:pPr>
        <w:ind w:left="100"/>
        <w:rPr>
          <w:sz w:val="20"/>
          <w:szCs w:val="20"/>
        </w:rPr>
      </w:pPr>
      <w:r>
        <w:rPr>
          <w:rFonts w:ascii="Tahoma" w:eastAsia="Tahoma" w:hAnsi="Tahoma" w:cs="Tahoma"/>
          <w:b/>
          <w:bCs/>
          <w:sz w:val="18"/>
          <w:szCs w:val="18"/>
        </w:rPr>
        <w:t>Προϋπολογισμός υποέργου 1</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6" w:lineRule="exact"/>
        <w:rPr>
          <w:sz w:val="20"/>
          <w:szCs w:val="20"/>
        </w:rPr>
      </w:pPr>
    </w:p>
    <w:p w:rsidR="00723CC1" w:rsidRDefault="00454110">
      <w:pPr>
        <w:ind w:left="100"/>
        <w:rPr>
          <w:sz w:val="20"/>
          <w:szCs w:val="20"/>
        </w:rPr>
      </w:pPr>
      <w:r>
        <w:rPr>
          <w:rFonts w:ascii="Tahoma" w:eastAsia="Tahoma" w:hAnsi="Tahoma" w:cs="Tahoma"/>
          <w:b/>
          <w:bCs/>
          <w:sz w:val="18"/>
          <w:szCs w:val="18"/>
        </w:rPr>
        <w:t>Προϋπολογισμός υποέργου ν</w:t>
      </w:r>
    </w:p>
    <w:p w:rsidR="00723CC1" w:rsidRDefault="00723CC1">
      <w:pPr>
        <w:spacing w:line="318" w:lineRule="exact"/>
        <w:rPr>
          <w:sz w:val="20"/>
          <w:szCs w:val="20"/>
        </w:rPr>
      </w:pPr>
    </w:p>
    <w:p w:rsidR="00723CC1" w:rsidRDefault="00454110">
      <w:pPr>
        <w:ind w:left="100"/>
        <w:rPr>
          <w:sz w:val="20"/>
          <w:szCs w:val="20"/>
        </w:rPr>
      </w:pPr>
      <w:r>
        <w:rPr>
          <w:rFonts w:ascii="Tahoma" w:eastAsia="Tahoma" w:hAnsi="Tahoma" w:cs="Tahoma"/>
          <w:b/>
          <w:bCs/>
          <w:sz w:val="18"/>
          <w:szCs w:val="18"/>
        </w:rPr>
        <w:t>Συνολικός προϋπολογισμός Πράξης</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47" w:lineRule="exact"/>
        <w:rPr>
          <w:sz w:val="20"/>
          <w:szCs w:val="20"/>
        </w:rPr>
      </w:pPr>
    </w:p>
    <w:p w:rsidR="00723CC1" w:rsidRDefault="00454110">
      <w:pPr>
        <w:ind w:left="100"/>
        <w:rPr>
          <w:sz w:val="20"/>
          <w:szCs w:val="20"/>
        </w:rPr>
      </w:pPr>
      <w:r>
        <w:rPr>
          <w:rFonts w:ascii="Tahoma" w:eastAsia="Tahoma" w:hAnsi="Tahoma" w:cs="Tahoma"/>
          <w:b/>
          <w:bCs/>
          <w:sz w:val="18"/>
          <w:szCs w:val="18"/>
        </w:rPr>
        <w:t>8.Διάρκεια υλοποίησης</w:t>
      </w:r>
    </w:p>
    <w:p w:rsidR="00723CC1" w:rsidRDefault="00454110">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-8255</wp:posOffset>
            </wp:positionH>
            <wp:positionV relativeFrom="paragraph">
              <wp:posOffset>194945</wp:posOffset>
            </wp:positionV>
            <wp:extent cx="6012180" cy="17075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blip>
                    <a:srcRect/>
                    <a:stretch>
                      <a:fillRect/>
                    </a:stretch>
                  </pic:blipFill>
                  <pic:spPr bwMode="auto">
                    <a:xfrm>
                      <a:off x="0" y="0"/>
                      <a:ext cx="6012180" cy="1707515"/>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97" w:lineRule="exact"/>
        <w:rPr>
          <w:sz w:val="20"/>
          <w:szCs w:val="20"/>
        </w:rPr>
      </w:pPr>
    </w:p>
    <w:p w:rsidR="00723CC1" w:rsidRDefault="00454110">
      <w:pPr>
        <w:ind w:left="6280"/>
        <w:rPr>
          <w:sz w:val="20"/>
          <w:szCs w:val="20"/>
        </w:rPr>
      </w:pPr>
      <w:r>
        <w:rPr>
          <w:rFonts w:ascii="Tahoma" w:eastAsia="Tahoma" w:hAnsi="Tahoma" w:cs="Tahoma"/>
          <w:b/>
          <w:bCs/>
          <w:sz w:val="18"/>
          <w:szCs w:val="18"/>
        </w:rPr>
        <w:t>Διάρκεια σε μήνες</w:t>
      </w:r>
    </w:p>
    <w:p w:rsidR="00723CC1" w:rsidRDefault="00723CC1">
      <w:pPr>
        <w:spacing w:line="318" w:lineRule="exact"/>
        <w:rPr>
          <w:sz w:val="20"/>
          <w:szCs w:val="20"/>
        </w:rPr>
      </w:pPr>
    </w:p>
    <w:p w:rsidR="00723CC1" w:rsidRDefault="00454110">
      <w:pPr>
        <w:ind w:left="100"/>
        <w:rPr>
          <w:sz w:val="20"/>
          <w:szCs w:val="20"/>
        </w:rPr>
      </w:pPr>
      <w:r>
        <w:rPr>
          <w:rFonts w:ascii="Tahoma" w:eastAsia="Tahoma" w:hAnsi="Tahoma" w:cs="Tahoma"/>
          <w:b/>
          <w:bCs/>
          <w:sz w:val="18"/>
          <w:szCs w:val="18"/>
        </w:rPr>
        <w:t>υποέργο 1</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6" w:lineRule="exact"/>
        <w:rPr>
          <w:sz w:val="20"/>
          <w:szCs w:val="20"/>
        </w:rPr>
      </w:pPr>
    </w:p>
    <w:p w:rsidR="00723CC1" w:rsidRDefault="00454110">
      <w:pPr>
        <w:ind w:left="100"/>
        <w:rPr>
          <w:sz w:val="20"/>
          <w:szCs w:val="20"/>
        </w:rPr>
      </w:pPr>
      <w:r>
        <w:rPr>
          <w:rFonts w:ascii="Tahoma" w:eastAsia="Tahoma" w:hAnsi="Tahoma" w:cs="Tahoma"/>
          <w:b/>
          <w:bCs/>
          <w:sz w:val="18"/>
          <w:szCs w:val="18"/>
        </w:rPr>
        <w:t>υποέργο ν</w:t>
      </w:r>
    </w:p>
    <w:p w:rsidR="00723CC1" w:rsidRDefault="00723CC1">
      <w:pPr>
        <w:spacing w:line="318" w:lineRule="exact"/>
        <w:rPr>
          <w:sz w:val="20"/>
          <w:szCs w:val="20"/>
        </w:rPr>
      </w:pPr>
    </w:p>
    <w:p w:rsidR="00723CC1" w:rsidRDefault="00454110">
      <w:pPr>
        <w:ind w:left="100"/>
        <w:rPr>
          <w:sz w:val="20"/>
          <w:szCs w:val="20"/>
        </w:rPr>
      </w:pPr>
      <w:r>
        <w:rPr>
          <w:rFonts w:ascii="Tahoma" w:eastAsia="Tahoma" w:hAnsi="Tahoma" w:cs="Tahoma"/>
          <w:b/>
          <w:bCs/>
          <w:sz w:val="18"/>
          <w:szCs w:val="18"/>
        </w:rPr>
        <w:t>Σύνολο Πράξης</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62230</wp:posOffset>
                </wp:positionH>
                <wp:positionV relativeFrom="paragraph">
                  <wp:posOffset>988695</wp:posOffset>
                </wp:positionV>
                <wp:extent cx="18294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EAEBADD" id="Shape 2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9pt,77.85pt" to="148.9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" o:allowincell="f" filled="t" strokeweight=".25397mm">
                <v:stroke joinstyle="miter"/>
                <o:lock v:ext="edit" shapetype="f"/>
              </v:line>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47" w:lineRule="exact"/>
        <w:rPr>
          <w:sz w:val="20"/>
          <w:szCs w:val="20"/>
        </w:rPr>
      </w:pPr>
    </w:p>
    <w:p w:rsidR="00723CC1" w:rsidRDefault="00454110">
      <w:pPr>
        <w:numPr>
          <w:ilvl w:val="0"/>
          <w:numId w:val="23"/>
        </w:numPr>
        <w:tabs>
          <w:tab w:val="left" w:pos="249"/>
        </w:tabs>
        <w:spacing w:line="259" w:lineRule="auto"/>
        <w:ind w:left="100" w:hanging="1"/>
        <w:rPr>
          <w:rFonts w:ascii="Verdana" w:eastAsia="Verdana" w:hAnsi="Verdana" w:cs="Verdana"/>
          <w:sz w:val="17"/>
          <w:szCs w:val="17"/>
          <w:vertAlign w:val="superscript"/>
        </w:rPr>
      </w:pPr>
      <w:r>
        <w:rPr>
          <w:rFonts w:ascii="Verdana" w:eastAsia="Verdana" w:hAnsi="Verdana" w:cs="Verdana"/>
          <w:sz w:val="14"/>
          <w:szCs w:val="14"/>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723CC1" w:rsidRDefault="00723CC1">
      <w:pPr>
        <w:spacing w:line="1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00"/>
              <w:jc w:val="right"/>
              <w:rPr>
                <w:sz w:val="20"/>
                <w:szCs w:val="20"/>
              </w:rPr>
            </w:pPr>
            <w:r>
              <w:rPr>
                <w:rFonts w:ascii="Tahoma" w:eastAsia="Tahoma" w:hAnsi="Tahoma" w:cs="Tahoma"/>
                <w:color w:val="FFFFFF"/>
                <w:sz w:val="20"/>
                <w:szCs w:val="20"/>
              </w:rPr>
              <w:t>11</w:t>
            </w:r>
          </w:p>
        </w:tc>
      </w:tr>
    </w:tbl>
    <w:p w:rsidR="00723CC1" w:rsidRDefault="00454110">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440" w:right="1246" w:bottom="1139" w:left="1320" w:header="0" w:footer="0" w:gutter="0"/>
          <w:cols w:space="720" w:equalWidth="0">
            <w:col w:w="9340"/>
          </w:cols>
        </w:sectPr>
      </w:pPr>
    </w:p>
    <w:p w:rsidR="00723CC1" w:rsidRDefault="00723CC1">
      <w:pPr>
        <w:spacing w:line="204" w:lineRule="exact"/>
        <w:rPr>
          <w:sz w:val="20"/>
          <w:szCs w:val="20"/>
        </w:rPr>
      </w:pPr>
      <w:bookmarkStart w:id="12" w:name="page12"/>
      <w:bookmarkEnd w:id="12"/>
    </w:p>
    <w:p w:rsidR="00723CC1" w:rsidRDefault="00454110">
      <w:pPr>
        <w:ind w:right="-99"/>
        <w:jc w:val="center"/>
        <w:rPr>
          <w:sz w:val="20"/>
          <w:szCs w:val="20"/>
        </w:rPr>
      </w:pPr>
      <w:r>
        <w:rPr>
          <w:rFonts w:ascii="Tahoma" w:eastAsia="Tahoma" w:hAnsi="Tahoma" w:cs="Tahoma"/>
          <w:b/>
          <w:bCs/>
          <w:sz w:val="18"/>
          <w:szCs w:val="18"/>
        </w:rPr>
        <w:t>ΠΑΡΑΡΤΗΜΑ ΙΙ</w:t>
      </w:r>
      <w:r>
        <w:rPr>
          <w:rFonts w:ascii="Tahoma" w:eastAsia="Tahoma" w:hAnsi="Tahoma" w:cs="Tahoma"/>
          <w:b/>
          <w:bCs/>
          <w:sz w:val="24"/>
          <w:szCs w:val="24"/>
          <w:vertAlign w:val="superscript"/>
        </w:rPr>
        <w:t>14</w:t>
      </w:r>
    </w:p>
    <w:p w:rsidR="00723CC1" w:rsidRDefault="00723CC1">
      <w:pPr>
        <w:spacing w:line="236" w:lineRule="exact"/>
        <w:rPr>
          <w:sz w:val="20"/>
          <w:szCs w:val="20"/>
        </w:rPr>
      </w:pPr>
    </w:p>
    <w:p w:rsidR="00723CC1" w:rsidRDefault="00454110">
      <w:pPr>
        <w:ind w:right="-99"/>
        <w:jc w:val="center"/>
        <w:rPr>
          <w:sz w:val="20"/>
          <w:szCs w:val="20"/>
        </w:rPr>
      </w:pPr>
      <w:r>
        <w:rPr>
          <w:rFonts w:ascii="Tahoma" w:eastAsia="Tahoma" w:hAnsi="Tahoma" w:cs="Tahoma"/>
          <w:b/>
          <w:bCs/>
          <w:sz w:val="18"/>
          <w:szCs w:val="18"/>
        </w:rPr>
        <w:t>ΠΙΝΑΚΑΣ 1 :ΥΦΙΣΤΑΜΕΝΗ ΔΙΟΙΚΗΤΙΚΗ ΚΑΤΑΣΤΑΣΗ ΠΡΑΞΗΣ</w:t>
      </w:r>
      <w:r>
        <w:rPr>
          <w:rFonts w:ascii="Tahoma" w:eastAsia="Tahoma" w:hAnsi="Tahoma" w:cs="Tahoma"/>
          <w:b/>
          <w:bCs/>
          <w:sz w:val="24"/>
          <w:szCs w:val="24"/>
          <w:vertAlign w:val="superscript"/>
        </w:rPr>
        <w:t>15</w:t>
      </w:r>
    </w:p>
    <w:p w:rsidR="00723CC1" w:rsidRDefault="00723CC1">
      <w:pPr>
        <w:spacing w:line="233"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380"/>
        <w:gridCol w:w="2500"/>
        <w:gridCol w:w="1800"/>
        <w:gridCol w:w="40"/>
        <w:gridCol w:w="2380"/>
        <w:gridCol w:w="40"/>
        <w:gridCol w:w="1740"/>
      </w:tblGrid>
      <w:tr w:rsidR="00723CC1">
        <w:trPr>
          <w:trHeight w:val="226"/>
        </w:trPr>
        <w:tc>
          <w:tcPr>
            <w:tcW w:w="380" w:type="dxa"/>
            <w:tcBorders>
              <w:right w:val="single" w:sz="8" w:space="0" w:color="auto"/>
            </w:tcBorders>
            <w:vAlign w:val="bottom"/>
          </w:tcPr>
          <w:p w:rsidR="00723CC1" w:rsidRDefault="00723CC1">
            <w:pPr>
              <w:rPr>
                <w:sz w:val="19"/>
                <w:szCs w:val="19"/>
              </w:rPr>
            </w:pPr>
          </w:p>
        </w:tc>
        <w:tc>
          <w:tcPr>
            <w:tcW w:w="2500" w:type="dxa"/>
            <w:tcBorders>
              <w:top w:val="single" w:sz="8" w:space="0" w:color="auto"/>
            </w:tcBorders>
            <w:shd w:val="clear" w:color="auto" w:fill="CCCCCC"/>
            <w:vAlign w:val="bottom"/>
          </w:tcPr>
          <w:p w:rsidR="00723CC1" w:rsidRDefault="00723CC1">
            <w:pPr>
              <w:rPr>
                <w:sz w:val="19"/>
                <w:szCs w:val="19"/>
              </w:rPr>
            </w:pPr>
          </w:p>
        </w:tc>
        <w:tc>
          <w:tcPr>
            <w:tcW w:w="1800" w:type="dxa"/>
            <w:tcBorders>
              <w:top w:val="single" w:sz="8" w:space="0" w:color="auto"/>
            </w:tcBorders>
            <w:shd w:val="clear" w:color="auto" w:fill="CCCCCC"/>
            <w:vAlign w:val="bottom"/>
          </w:tcPr>
          <w:p w:rsidR="00723CC1" w:rsidRDefault="00723CC1">
            <w:pPr>
              <w:rPr>
                <w:sz w:val="19"/>
                <w:szCs w:val="19"/>
              </w:rPr>
            </w:pPr>
          </w:p>
        </w:tc>
        <w:tc>
          <w:tcPr>
            <w:tcW w:w="40" w:type="dxa"/>
            <w:tcBorders>
              <w:top w:val="single" w:sz="8" w:space="0" w:color="auto"/>
              <w:right w:val="single" w:sz="8" w:space="0" w:color="auto"/>
            </w:tcBorders>
            <w:shd w:val="clear" w:color="auto" w:fill="CCCCCC"/>
            <w:vAlign w:val="bottom"/>
          </w:tcPr>
          <w:p w:rsidR="00723CC1" w:rsidRDefault="00723CC1">
            <w:pPr>
              <w:rPr>
                <w:sz w:val="19"/>
                <w:szCs w:val="19"/>
              </w:rPr>
            </w:pPr>
          </w:p>
        </w:tc>
        <w:tc>
          <w:tcPr>
            <w:tcW w:w="2380" w:type="dxa"/>
            <w:tcBorders>
              <w:top w:val="single" w:sz="8" w:space="0" w:color="auto"/>
            </w:tcBorders>
            <w:shd w:val="clear" w:color="auto" w:fill="CCCCCC"/>
            <w:vAlign w:val="bottom"/>
          </w:tcPr>
          <w:p w:rsidR="00723CC1" w:rsidRDefault="00454110">
            <w:pPr>
              <w:jc w:val="center"/>
              <w:rPr>
                <w:sz w:val="20"/>
                <w:szCs w:val="20"/>
              </w:rPr>
            </w:pPr>
            <w:r>
              <w:rPr>
                <w:rFonts w:ascii="Tahoma" w:eastAsia="Tahoma" w:hAnsi="Tahoma" w:cs="Tahoma"/>
                <w:b/>
                <w:bCs/>
                <w:sz w:val="18"/>
                <w:szCs w:val="18"/>
              </w:rPr>
              <w:t>Φορέας έγκρισης ή</w:t>
            </w:r>
          </w:p>
        </w:tc>
        <w:tc>
          <w:tcPr>
            <w:tcW w:w="40" w:type="dxa"/>
            <w:tcBorders>
              <w:top w:val="single" w:sz="8" w:space="0" w:color="auto"/>
              <w:right w:val="single" w:sz="8" w:space="0" w:color="auto"/>
            </w:tcBorders>
            <w:shd w:val="clear" w:color="auto" w:fill="CCCCCC"/>
            <w:vAlign w:val="bottom"/>
          </w:tcPr>
          <w:p w:rsidR="00723CC1" w:rsidRDefault="00723CC1">
            <w:pPr>
              <w:rPr>
                <w:sz w:val="19"/>
                <w:szCs w:val="19"/>
              </w:rPr>
            </w:pPr>
          </w:p>
        </w:tc>
        <w:tc>
          <w:tcPr>
            <w:tcW w:w="1740" w:type="dxa"/>
            <w:tcBorders>
              <w:top w:val="single" w:sz="8" w:space="0" w:color="auto"/>
              <w:right w:val="single" w:sz="8" w:space="0" w:color="auto"/>
            </w:tcBorders>
            <w:shd w:val="clear" w:color="auto" w:fill="CCCCCC"/>
            <w:vAlign w:val="bottom"/>
          </w:tcPr>
          <w:p w:rsidR="00723CC1" w:rsidRDefault="00454110">
            <w:pPr>
              <w:jc w:val="center"/>
              <w:rPr>
                <w:sz w:val="20"/>
                <w:szCs w:val="20"/>
              </w:rPr>
            </w:pPr>
            <w:r>
              <w:rPr>
                <w:rFonts w:ascii="Tahoma" w:eastAsia="Tahoma" w:hAnsi="Tahoma" w:cs="Tahoma"/>
                <w:b/>
                <w:bCs/>
                <w:w w:val="99"/>
                <w:sz w:val="18"/>
                <w:szCs w:val="18"/>
              </w:rPr>
              <w:t>Αριθμός πρωτ./</w:t>
            </w:r>
          </w:p>
        </w:tc>
      </w:tr>
      <w:tr w:rsidR="00723CC1">
        <w:trPr>
          <w:trHeight w:val="329"/>
        </w:trPr>
        <w:tc>
          <w:tcPr>
            <w:tcW w:w="380" w:type="dxa"/>
            <w:tcBorders>
              <w:right w:val="single" w:sz="8" w:space="0" w:color="auto"/>
            </w:tcBorders>
            <w:vAlign w:val="bottom"/>
          </w:tcPr>
          <w:p w:rsidR="00723CC1" w:rsidRDefault="00723CC1">
            <w:pPr>
              <w:rPr>
                <w:sz w:val="24"/>
                <w:szCs w:val="24"/>
              </w:rPr>
            </w:pPr>
          </w:p>
        </w:tc>
        <w:tc>
          <w:tcPr>
            <w:tcW w:w="4300" w:type="dxa"/>
            <w:gridSpan w:val="2"/>
            <w:shd w:val="clear" w:color="auto" w:fill="CCCCCC"/>
            <w:vAlign w:val="bottom"/>
          </w:tcPr>
          <w:p w:rsidR="00723CC1" w:rsidRDefault="00454110">
            <w:pPr>
              <w:ind w:left="1200"/>
              <w:rPr>
                <w:sz w:val="20"/>
                <w:szCs w:val="20"/>
              </w:rPr>
            </w:pPr>
            <w:r>
              <w:rPr>
                <w:rFonts w:ascii="Tahoma" w:eastAsia="Tahoma" w:hAnsi="Tahoma" w:cs="Tahoma"/>
                <w:b/>
                <w:bCs/>
                <w:sz w:val="18"/>
                <w:szCs w:val="18"/>
              </w:rPr>
              <w:t>Έγγραφο / απόφαση</w:t>
            </w:r>
          </w:p>
        </w:tc>
        <w:tc>
          <w:tcPr>
            <w:tcW w:w="40" w:type="dxa"/>
            <w:tcBorders>
              <w:right w:val="single" w:sz="8" w:space="0" w:color="auto"/>
            </w:tcBorders>
            <w:shd w:val="clear" w:color="auto" w:fill="CCCCCC"/>
            <w:vAlign w:val="bottom"/>
          </w:tcPr>
          <w:p w:rsidR="00723CC1" w:rsidRDefault="00723CC1">
            <w:pPr>
              <w:rPr>
                <w:sz w:val="24"/>
                <w:szCs w:val="24"/>
              </w:rPr>
            </w:pPr>
          </w:p>
        </w:tc>
        <w:tc>
          <w:tcPr>
            <w:tcW w:w="2380" w:type="dxa"/>
            <w:shd w:val="clear" w:color="auto" w:fill="CCCCCC"/>
            <w:vAlign w:val="bottom"/>
          </w:tcPr>
          <w:p w:rsidR="00723CC1" w:rsidRDefault="00454110">
            <w:pPr>
              <w:jc w:val="center"/>
              <w:rPr>
                <w:sz w:val="20"/>
                <w:szCs w:val="20"/>
              </w:rPr>
            </w:pPr>
            <w:r>
              <w:rPr>
                <w:rFonts w:ascii="Tahoma" w:eastAsia="Tahoma" w:hAnsi="Tahoma" w:cs="Tahoma"/>
                <w:b/>
                <w:bCs/>
                <w:w w:val="98"/>
                <w:sz w:val="18"/>
                <w:szCs w:val="18"/>
              </w:rPr>
              <w:t>αδειοδότησης</w:t>
            </w:r>
          </w:p>
        </w:tc>
        <w:tc>
          <w:tcPr>
            <w:tcW w:w="40" w:type="dxa"/>
            <w:tcBorders>
              <w:right w:val="single" w:sz="8" w:space="0" w:color="auto"/>
            </w:tcBorders>
            <w:shd w:val="clear" w:color="auto" w:fill="CCCCCC"/>
            <w:vAlign w:val="bottom"/>
          </w:tcPr>
          <w:p w:rsidR="00723CC1" w:rsidRDefault="00723CC1">
            <w:pPr>
              <w:rPr>
                <w:sz w:val="24"/>
                <w:szCs w:val="24"/>
              </w:rPr>
            </w:pPr>
          </w:p>
        </w:tc>
        <w:tc>
          <w:tcPr>
            <w:tcW w:w="1740" w:type="dxa"/>
            <w:tcBorders>
              <w:right w:val="single" w:sz="8" w:space="0" w:color="auto"/>
            </w:tcBorders>
            <w:shd w:val="clear" w:color="auto" w:fill="CCCCCC"/>
            <w:vAlign w:val="bottom"/>
          </w:tcPr>
          <w:p w:rsidR="00723CC1" w:rsidRDefault="00454110">
            <w:pPr>
              <w:jc w:val="center"/>
              <w:rPr>
                <w:sz w:val="20"/>
                <w:szCs w:val="20"/>
              </w:rPr>
            </w:pPr>
            <w:r>
              <w:rPr>
                <w:rFonts w:ascii="Tahoma" w:eastAsia="Tahoma" w:hAnsi="Tahoma" w:cs="Tahoma"/>
                <w:b/>
                <w:bCs/>
                <w:w w:val="98"/>
                <w:sz w:val="18"/>
                <w:szCs w:val="18"/>
              </w:rPr>
              <w:t>ημερομηνία</w:t>
            </w:r>
          </w:p>
        </w:tc>
      </w:tr>
      <w:tr w:rsidR="00723CC1">
        <w:trPr>
          <w:trHeight w:val="307"/>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auto"/>
            </w:tcBorders>
            <w:shd w:val="clear" w:color="auto" w:fill="CCCCCC"/>
            <w:vAlign w:val="bottom"/>
          </w:tcPr>
          <w:p w:rsidR="00723CC1" w:rsidRDefault="00723CC1">
            <w:pPr>
              <w:rPr>
                <w:sz w:val="24"/>
                <w:szCs w:val="24"/>
              </w:rPr>
            </w:pPr>
          </w:p>
        </w:tc>
        <w:tc>
          <w:tcPr>
            <w:tcW w:w="1800" w:type="dxa"/>
            <w:tcBorders>
              <w:bottom w:val="single" w:sz="8" w:space="0" w:color="auto"/>
            </w:tcBorders>
            <w:shd w:val="clear" w:color="auto" w:fill="CCCCCC"/>
            <w:vAlign w:val="bottom"/>
          </w:tcPr>
          <w:p w:rsidR="00723CC1" w:rsidRDefault="00723CC1">
            <w:pPr>
              <w:rPr>
                <w:sz w:val="24"/>
                <w:szCs w:val="24"/>
              </w:rPr>
            </w:pPr>
          </w:p>
        </w:tc>
        <w:tc>
          <w:tcPr>
            <w:tcW w:w="40" w:type="dxa"/>
            <w:tcBorders>
              <w:bottom w:val="single" w:sz="8" w:space="0" w:color="auto"/>
              <w:right w:val="single" w:sz="8" w:space="0" w:color="auto"/>
            </w:tcBorders>
            <w:shd w:val="clear" w:color="auto" w:fill="CCCCCC"/>
            <w:vAlign w:val="bottom"/>
          </w:tcPr>
          <w:p w:rsidR="00723CC1" w:rsidRDefault="00723CC1">
            <w:pPr>
              <w:rPr>
                <w:sz w:val="24"/>
                <w:szCs w:val="24"/>
              </w:rPr>
            </w:pPr>
          </w:p>
        </w:tc>
        <w:tc>
          <w:tcPr>
            <w:tcW w:w="2380" w:type="dxa"/>
            <w:tcBorders>
              <w:bottom w:val="single" w:sz="8" w:space="0" w:color="auto"/>
            </w:tcBorders>
            <w:shd w:val="clear" w:color="auto" w:fill="CCCCCC"/>
            <w:vAlign w:val="bottom"/>
          </w:tcPr>
          <w:p w:rsidR="00723CC1" w:rsidRDefault="00723CC1">
            <w:pPr>
              <w:rPr>
                <w:sz w:val="24"/>
                <w:szCs w:val="24"/>
              </w:rPr>
            </w:pPr>
          </w:p>
        </w:tc>
        <w:tc>
          <w:tcPr>
            <w:tcW w:w="40" w:type="dxa"/>
            <w:tcBorders>
              <w:bottom w:val="single" w:sz="8" w:space="0" w:color="auto"/>
              <w:right w:val="single" w:sz="8" w:space="0" w:color="auto"/>
            </w:tcBorders>
            <w:shd w:val="clear" w:color="auto" w:fill="CCCCCC"/>
            <w:vAlign w:val="bottom"/>
          </w:tcPr>
          <w:p w:rsidR="00723CC1" w:rsidRDefault="00723CC1">
            <w:pPr>
              <w:rPr>
                <w:sz w:val="24"/>
                <w:szCs w:val="24"/>
              </w:rPr>
            </w:pPr>
          </w:p>
        </w:tc>
        <w:tc>
          <w:tcPr>
            <w:tcW w:w="1740" w:type="dxa"/>
            <w:tcBorders>
              <w:bottom w:val="single" w:sz="8" w:space="0" w:color="auto"/>
              <w:right w:val="single" w:sz="8" w:space="0" w:color="auto"/>
            </w:tcBorders>
            <w:shd w:val="clear" w:color="auto" w:fill="CCCCCC"/>
            <w:vAlign w:val="bottom"/>
          </w:tcPr>
          <w:p w:rsidR="00723CC1" w:rsidRDefault="00723CC1">
            <w:pPr>
              <w:rPr>
                <w:sz w:val="24"/>
                <w:szCs w:val="24"/>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26"/>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29"/>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top w:val="single" w:sz="8" w:space="0" w:color="auto"/>
              <w:bottom w:val="single" w:sz="8" w:space="0" w:color="4F81BD"/>
            </w:tcBorders>
            <w:vAlign w:val="bottom"/>
          </w:tcPr>
          <w:p w:rsidR="00723CC1" w:rsidRDefault="00723CC1">
            <w:pPr>
              <w:rPr>
                <w:sz w:val="19"/>
                <w:szCs w:val="19"/>
              </w:rPr>
            </w:pPr>
          </w:p>
        </w:tc>
        <w:tc>
          <w:tcPr>
            <w:tcW w:w="180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238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1740" w:type="dxa"/>
            <w:tcBorders>
              <w:top w:val="single" w:sz="8" w:space="0" w:color="auto"/>
              <w:bottom w:val="single" w:sz="8" w:space="0" w:color="4F81BD"/>
              <w:right w:val="single" w:sz="8" w:space="0" w:color="auto"/>
            </w:tcBorders>
            <w:vAlign w:val="bottom"/>
          </w:tcPr>
          <w:p w:rsidR="00723CC1" w:rsidRDefault="00723CC1">
            <w:pPr>
              <w:rPr>
                <w:sz w:val="19"/>
                <w:szCs w:val="19"/>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top w:val="single" w:sz="8" w:space="0" w:color="auto"/>
              <w:bottom w:val="single" w:sz="8" w:space="0" w:color="4F81BD"/>
            </w:tcBorders>
            <w:vAlign w:val="bottom"/>
          </w:tcPr>
          <w:p w:rsidR="00723CC1" w:rsidRDefault="00723CC1">
            <w:pPr>
              <w:rPr>
                <w:sz w:val="19"/>
                <w:szCs w:val="19"/>
              </w:rPr>
            </w:pPr>
          </w:p>
        </w:tc>
        <w:tc>
          <w:tcPr>
            <w:tcW w:w="180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238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1740" w:type="dxa"/>
            <w:tcBorders>
              <w:top w:val="single" w:sz="8" w:space="0" w:color="auto"/>
              <w:bottom w:val="single" w:sz="8" w:space="0" w:color="4F81BD"/>
              <w:right w:val="single" w:sz="8" w:space="0" w:color="auto"/>
            </w:tcBorders>
            <w:vAlign w:val="bottom"/>
          </w:tcPr>
          <w:p w:rsidR="00723CC1" w:rsidRDefault="00723CC1">
            <w:pPr>
              <w:rPr>
                <w:sz w:val="19"/>
                <w:szCs w:val="19"/>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231"/>
        </w:trPr>
        <w:tc>
          <w:tcPr>
            <w:tcW w:w="380" w:type="dxa"/>
            <w:tcBorders>
              <w:right w:val="single" w:sz="8" w:space="0" w:color="auto"/>
            </w:tcBorders>
            <w:vAlign w:val="bottom"/>
          </w:tcPr>
          <w:p w:rsidR="00723CC1" w:rsidRDefault="00723CC1">
            <w:pPr>
              <w:rPr>
                <w:sz w:val="20"/>
                <w:szCs w:val="20"/>
              </w:rPr>
            </w:pPr>
          </w:p>
        </w:tc>
        <w:tc>
          <w:tcPr>
            <w:tcW w:w="2500" w:type="dxa"/>
            <w:tcBorders>
              <w:top w:val="single" w:sz="8" w:space="0" w:color="auto"/>
              <w:bottom w:val="single" w:sz="8" w:space="0" w:color="4F81BD"/>
            </w:tcBorders>
            <w:vAlign w:val="bottom"/>
          </w:tcPr>
          <w:p w:rsidR="00723CC1" w:rsidRDefault="00723CC1">
            <w:pPr>
              <w:rPr>
                <w:sz w:val="20"/>
                <w:szCs w:val="20"/>
              </w:rPr>
            </w:pPr>
          </w:p>
        </w:tc>
        <w:tc>
          <w:tcPr>
            <w:tcW w:w="1800" w:type="dxa"/>
            <w:tcBorders>
              <w:top w:val="single" w:sz="8" w:space="0" w:color="auto"/>
              <w:bottom w:val="single" w:sz="8" w:space="0" w:color="4F81BD"/>
            </w:tcBorders>
            <w:vAlign w:val="bottom"/>
          </w:tcPr>
          <w:p w:rsidR="00723CC1" w:rsidRDefault="00723CC1">
            <w:pPr>
              <w:rPr>
                <w:sz w:val="20"/>
                <w:szCs w:val="20"/>
              </w:rPr>
            </w:pPr>
          </w:p>
        </w:tc>
        <w:tc>
          <w:tcPr>
            <w:tcW w:w="40" w:type="dxa"/>
            <w:tcBorders>
              <w:top w:val="single" w:sz="8" w:space="0" w:color="auto"/>
              <w:right w:val="single" w:sz="8" w:space="0" w:color="auto"/>
            </w:tcBorders>
            <w:vAlign w:val="bottom"/>
          </w:tcPr>
          <w:p w:rsidR="00723CC1" w:rsidRDefault="00723CC1">
            <w:pPr>
              <w:rPr>
                <w:sz w:val="20"/>
                <w:szCs w:val="20"/>
              </w:rPr>
            </w:pPr>
          </w:p>
        </w:tc>
        <w:tc>
          <w:tcPr>
            <w:tcW w:w="2380" w:type="dxa"/>
            <w:tcBorders>
              <w:top w:val="single" w:sz="8" w:space="0" w:color="auto"/>
              <w:bottom w:val="single" w:sz="8" w:space="0" w:color="4F81BD"/>
            </w:tcBorders>
            <w:vAlign w:val="bottom"/>
          </w:tcPr>
          <w:p w:rsidR="00723CC1" w:rsidRDefault="00723CC1">
            <w:pPr>
              <w:rPr>
                <w:sz w:val="20"/>
                <w:szCs w:val="20"/>
              </w:rPr>
            </w:pPr>
          </w:p>
        </w:tc>
        <w:tc>
          <w:tcPr>
            <w:tcW w:w="40" w:type="dxa"/>
            <w:tcBorders>
              <w:top w:val="single" w:sz="8" w:space="0" w:color="auto"/>
              <w:right w:val="single" w:sz="8" w:space="0" w:color="auto"/>
            </w:tcBorders>
            <w:vAlign w:val="bottom"/>
          </w:tcPr>
          <w:p w:rsidR="00723CC1" w:rsidRDefault="00723CC1">
            <w:pPr>
              <w:rPr>
                <w:sz w:val="20"/>
                <w:szCs w:val="20"/>
              </w:rPr>
            </w:pPr>
          </w:p>
        </w:tc>
        <w:tc>
          <w:tcPr>
            <w:tcW w:w="1740" w:type="dxa"/>
            <w:tcBorders>
              <w:top w:val="single" w:sz="8" w:space="0" w:color="auto"/>
              <w:bottom w:val="single" w:sz="8" w:space="0" w:color="4F81BD"/>
              <w:right w:val="single" w:sz="8" w:space="0" w:color="auto"/>
            </w:tcBorders>
            <w:vAlign w:val="bottom"/>
          </w:tcPr>
          <w:p w:rsidR="00723CC1" w:rsidRDefault="00723CC1">
            <w:pPr>
              <w:rPr>
                <w:sz w:val="20"/>
                <w:szCs w:val="20"/>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top w:val="single" w:sz="8" w:space="0" w:color="auto"/>
              <w:bottom w:val="single" w:sz="8" w:space="0" w:color="4F81BD"/>
            </w:tcBorders>
            <w:vAlign w:val="bottom"/>
          </w:tcPr>
          <w:p w:rsidR="00723CC1" w:rsidRDefault="00723CC1">
            <w:pPr>
              <w:rPr>
                <w:sz w:val="19"/>
                <w:szCs w:val="19"/>
              </w:rPr>
            </w:pPr>
          </w:p>
        </w:tc>
        <w:tc>
          <w:tcPr>
            <w:tcW w:w="180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238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1740" w:type="dxa"/>
            <w:tcBorders>
              <w:top w:val="single" w:sz="8" w:space="0" w:color="auto"/>
              <w:bottom w:val="single" w:sz="8" w:space="0" w:color="4F81BD"/>
              <w:right w:val="single" w:sz="8" w:space="0" w:color="auto"/>
            </w:tcBorders>
            <w:vAlign w:val="bottom"/>
          </w:tcPr>
          <w:p w:rsidR="00723CC1" w:rsidRDefault="00723CC1">
            <w:pPr>
              <w:rPr>
                <w:sz w:val="19"/>
                <w:szCs w:val="19"/>
              </w:rPr>
            </w:pPr>
          </w:p>
        </w:tc>
      </w:tr>
      <w:tr w:rsidR="00723CC1">
        <w:trPr>
          <w:trHeight w:val="326"/>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26"/>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29"/>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3845"/>
        </w:trPr>
        <w:tc>
          <w:tcPr>
            <w:tcW w:w="380" w:type="dxa"/>
            <w:tcBorders>
              <w:bottom w:val="single" w:sz="8" w:space="0" w:color="auto"/>
            </w:tcBorders>
            <w:vAlign w:val="bottom"/>
          </w:tcPr>
          <w:p w:rsidR="00723CC1" w:rsidRDefault="00723CC1">
            <w:pPr>
              <w:rPr>
                <w:sz w:val="24"/>
                <w:szCs w:val="24"/>
              </w:rPr>
            </w:pPr>
          </w:p>
        </w:tc>
        <w:tc>
          <w:tcPr>
            <w:tcW w:w="2500" w:type="dxa"/>
            <w:tcBorders>
              <w:top w:val="single" w:sz="8" w:space="0" w:color="auto"/>
              <w:bottom w:val="single" w:sz="8" w:space="0" w:color="auto"/>
            </w:tcBorders>
            <w:vAlign w:val="bottom"/>
          </w:tcPr>
          <w:p w:rsidR="00723CC1" w:rsidRDefault="00723CC1">
            <w:pPr>
              <w:rPr>
                <w:sz w:val="24"/>
                <w:szCs w:val="24"/>
              </w:rPr>
            </w:pPr>
          </w:p>
        </w:tc>
        <w:tc>
          <w:tcPr>
            <w:tcW w:w="1800" w:type="dxa"/>
            <w:tcBorders>
              <w:top w:val="single" w:sz="8" w:space="0" w:color="auto"/>
            </w:tcBorders>
            <w:vAlign w:val="bottom"/>
          </w:tcPr>
          <w:p w:rsidR="00723CC1" w:rsidRDefault="00723CC1">
            <w:pPr>
              <w:rPr>
                <w:sz w:val="24"/>
                <w:szCs w:val="24"/>
              </w:rPr>
            </w:pPr>
          </w:p>
        </w:tc>
        <w:tc>
          <w:tcPr>
            <w:tcW w:w="40" w:type="dxa"/>
            <w:tcBorders>
              <w:top w:val="single" w:sz="8" w:space="0" w:color="auto"/>
            </w:tcBorders>
            <w:vAlign w:val="bottom"/>
          </w:tcPr>
          <w:p w:rsidR="00723CC1" w:rsidRDefault="00723CC1">
            <w:pPr>
              <w:rPr>
                <w:sz w:val="24"/>
                <w:szCs w:val="24"/>
              </w:rPr>
            </w:pPr>
          </w:p>
        </w:tc>
        <w:tc>
          <w:tcPr>
            <w:tcW w:w="2380" w:type="dxa"/>
            <w:tcBorders>
              <w:top w:val="single" w:sz="8" w:space="0" w:color="auto"/>
            </w:tcBorders>
            <w:vAlign w:val="bottom"/>
          </w:tcPr>
          <w:p w:rsidR="00723CC1" w:rsidRDefault="00723CC1">
            <w:pPr>
              <w:rPr>
                <w:sz w:val="24"/>
                <w:szCs w:val="24"/>
              </w:rPr>
            </w:pPr>
          </w:p>
        </w:tc>
        <w:tc>
          <w:tcPr>
            <w:tcW w:w="40" w:type="dxa"/>
            <w:tcBorders>
              <w:top w:val="single" w:sz="8" w:space="0" w:color="auto"/>
            </w:tcBorders>
            <w:vAlign w:val="bottom"/>
          </w:tcPr>
          <w:p w:rsidR="00723CC1" w:rsidRDefault="00723CC1">
            <w:pPr>
              <w:rPr>
                <w:sz w:val="24"/>
                <w:szCs w:val="24"/>
              </w:rPr>
            </w:pPr>
          </w:p>
        </w:tc>
        <w:tc>
          <w:tcPr>
            <w:tcW w:w="1740" w:type="dxa"/>
            <w:tcBorders>
              <w:top w:val="single" w:sz="8" w:space="0" w:color="auto"/>
            </w:tcBorders>
            <w:vAlign w:val="bottom"/>
          </w:tcPr>
          <w:p w:rsidR="00723CC1" w:rsidRDefault="00723CC1">
            <w:pPr>
              <w:rPr>
                <w:sz w:val="24"/>
                <w:szCs w:val="24"/>
              </w:rPr>
            </w:pPr>
          </w:p>
        </w:tc>
      </w:tr>
    </w:tbl>
    <w:p w:rsidR="00723CC1" w:rsidRDefault="00723CC1">
      <w:pPr>
        <w:spacing w:line="44" w:lineRule="exact"/>
        <w:rPr>
          <w:sz w:val="20"/>
          <w:szCs w:val="20"/>
        </w:rPr>
      </w:pPr>
    </w:p>
    <w:p w:rsidR="00723CC1" w:rsidRDefault="00454110">
      <w:pPr>
        <w:numPr>
          <w:ilvl w:val="0"/>
          <w:numId w:val="24"/>
        </w:numPr>
        <w:tabs>
          <w:tab w:val="left" w:pos="280"/>
        </w:tabs>
        <w:ind w:left="280" w:hanging="181"/>
        <w:rPr>
          <w:rFonts w:ascii="Verdana" w:eastAsia="Verdana" w:hAnsi="Verdana" w:cs="Verdana"/>
          <w:sz w:val="20"/>
          <w:szCs w:val="20"/>
          <w:vertAlign w:val="superscript"/>
        </w:rPr>
      </w:pPr>
      <w:r>
        <w:rPr>
          <w:rFonts w:ascii="Verdana" w:eastAsia="Verdana" w:hAnsi="Verdana" w:cs="Verdana"/>
          <w:sz w:val="16"/>
          <w:szCs w:val="16"/>
        </w:rPr>
        <w:t>Το περιεχόμενο των πινάκων είναι ενδεικτικό.</w:t>
      </w:r>
    </w:p>
    <w:p w:rsidR="00723CC1" w:rsidRDefault="00454110">
      <w:pPr>
        <w:spacing w:line="225" w:lineRule="auto"/>
        <w:ind w:left="100"/>
        <w:jc w:val="both"/>
        <w:rPr>
          <w:sz w:val="20"/>
          <w:szCs w:val="20"/>
        </w:rPr>
      </w:pPr>
      <w:r>
        <w:rPr>
          <w:rFonts w:ascii="Verdana" w:eastAsia="Verdana" w:hAnsi="Verdana" w:cs="Verdana"/>
          <w:sz w:val="20"/>
          <w:szCs w:val="20"/>
          <w:vertAlign w:val="superscript"/>
        </w:rPr>
        <w:t>15</w:t>
      </w:r>
      <w:r>
        <w:rPr>
          <w:rFonts w:ascii="Verdana" w:eastAsia="Verdana" w:hAnsi="Verdana" w:cs="Verdana"/>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00"/>
              <w:jc w:val="right"/>
              <w:rPr>
                <w:sz w:val="20"/>
                <w:szCs w:val="20"/>
              </w:rPr>
            </w:pPr>
            <w:r>
              <w:rPr>
                <w:rFonts w:ascii="Tahoma" w:eastAsia="Tahoma" w:hAnsi="Tahoma" w:cs="Tahoma"/>
                <w:color w:val="FFFFFF"/>
                <w:sz w:val="20"/>
                <w:szCs w:val="20"/>
              </w:rPr>
              <w:t>12</w:t>
            </w:r>
          </w:p>
        </w:tc>
      </w:tr>
    </w:tbl>
    <w:p w:rsidR="00723CC1" w:rsidRDefault="00454110">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440" w:right="1246" w:bottom="1139" w:left="1320" w:header="0" w:footer="0" w:gutter="0"/>
          <w:cols w:space="720" w:equalWidth="0">
            <w:col w:w="9340"/>
          </w:cols>
        </w:sectPr>
      </w:pPr>
    </w:p>
    <w:p w:rsidR="00723CC1" w:rsidRDefault="00454110">
      <w:pPr>
        <w:ind w:right="-159"/>
        <w:jc w:val="center"/>
        <w:rPr>
          <w:sz w:val="20"/>
          <w:szCs w:val="20"/>
        </w:rPr>
      </w:pPr>
      <w:bookmarkStart w:id="13" w:name="page13"/>
      <w:bookmarkEnd w:id="13"/>
      <w:r>
        <w:rPr>
          <w:rFonts w:ascii="Tahoma" w:eastAsia="Tahoma" w:hAnsi="Tahoma" w:cs="Tahoma"/>
          <w:b/>
          <w:bCs/>
          <w:sz w:val="18"/>
          <w:szCs w:val="18"/>
        </w:rPr>
        <w:t>ΠΙΝΑΚΑΣ 2 : ΚΑΤΑΓΡΑΦΗ ΑΠΑΙΤΟΥΜΕΝΩΝ ΕΝΕΡΓΕΙΩΝ ΩΡΙΜΑΝΣΗΣ</w:t>
      </w:r>
    </w:p>
    <w:p w:rsidR="00723CC1" w:rsidRDefault="00723CC1">
      <w:pPr>
        <w:spacing w:line="311" w:lineRule="exact"/>
        <w:rPr>
          <w:sz w:val="20"/>
          <w:szCs w:val="20"/>
        </w:rPr>
      </w:pPr>
    </w:p>
    <w:p w:rsidR="00723CC1" w:rsidRDefault="00454110">
      <w:pPr>
        <w:ind w:right="-119"/>
        <w:jc w:val="center"/>
        <w:rPr>
          <w:sz w:val="20"/>
          <w:szCs w:val="20"/>
        </w:rPr>
      </w:pPr>
      <w:r>
        <w:rPr>
          <w:rFonts w:ascii="Tahoma" w:eastAsia="Tahoma" w:hAnsi="Tahoma" w:cs="Tahoma"/>
          <w:b/>
          <w:bCs/>
          <w:sz w:val="18"/>
          <w:szCs w:val="18"/>
        </w:rPr>
        <w:t>(ΜΕΛΕΤΕΣ, ΕΓΚΡΙΣΕΙΣ, ΑΔΕΙΟΔΟΤΗΣΕΙΣ Κ.Λ.Π.)</w:t>
      </w:r>
    </w:p>
    <w:p w:rsidR="00723CC1" w:rsidRDefault="00454110">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135890</wp:posOffset>
            </wp:positionH>
            <wp:positionV relativeFrom="paragraph">
              <wp:posOffset>194945</wp:posOffset>
            </wp:positionV>
            <wp:extent cx="5722620" cy="59601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blip>
                    <a:srcRect/>
                    <a:stretch>
                      <a:fillRect/>
                    </a:stretch>
                  </pic:blipFill>
                  <pic:spPr bwMode="auto">
                    <a:xfrm>
                      <a:off x="0" y="0"/>
                      <a:ext cx="5722620" cy="596011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18" w:lineRule="exact"/>
        <w:rPr>
          <w:sz w:val="20"/>
          <w:szCs w:val="20"/>
        </w:rPr>
      </w:pPr>
    </w:p>
    <w:p w:rsidR="00723CC1" w:rsidRDefault="00454110">
      <w:pPr>
        <w:ind w:left="5920"/>
        <w:rPr>
          <w:sz w:val="20"/>
          <w:szCs w:val="20"/>
        </w:rPr>
      </w:pPr>
      <w:r>
        <w:rPr>
          <w:rFonts w:ascii="Tahoma" w:eastAsia="Tahoma" w:hAnsi="Tahoma" w:cs="Tahoma"/>
          <w:b/>
          <w:bCs/>
          <w:sz w:val="18"/>
          <w:szCs w:val="18"/>
        </w:rPr>
        <w:t>Υπεύθυνος φορέας</w:t>
      </w:r>
    </w:p>
    <w:p w:rsidR="00723CC1" w:rsidRDefault="00723CC1">
      <w:pPr>
        <w:spacing w:line="90" w:lineRule="exact"/>
        <w:rPr>
          <w:sz w:val="20"/>
          <w:szCs w:val="20"/>
        </w:rPr>
      </w:pPr>
    </w:p>
    <w:p w:rsidR="00723CC1" w:rsidRDefault="00454110">
      <w:pPr>
        <w:ind w:left="1880"/>
        <w:rPr>
          <w:sz w:val="20"/>
          <w:szCs w:val="20"/>
        </w:rPr>
      </w:pPr>
      <w:r>
        <w:rPr>
          <w:rFonts w:ascii="Tahoma" w:eastAsia="Tahoma" w:hAnsi="Tahoma" w:cs="Tahoma"/>
          <w:b/>
          <w:bCs/>
          <w:sz w:val="18"/>
          <w:szCs w:val="18"/>
        </w:rPr>
        <w:t>Ενέργεια</w:t>
      </w:r>
    </w:p>
    <w:tbl>
      <w:tblPr>
        <w:tblW w:w="0" w:type="auto"/>
        <w:tblInd w:w="220" w:type="dxa"/>
        <w:tblLayout w:type="fixed"/>
        <w:tblCellMar>
          <w:left w:w="0" w:type="dxa"/>
          <w:right w:w="0" w:type="dxa"/>
        </w:tblCellMar>
        <w:tblLook w:val="04A0" w:firstRow="1" w:lastRow="0" w:firstColumn="1" w:lastColumn="0" w:noHBand="0" w:noVBand="1"/>
      </w:tblPr>
      <w:tblGrid>
        <w:gridCol w:w="20"/>
        <w:gridCol w:w="4080"/>
        <w:gridCol w:w="20"/>
        <w:gridCol w:w="20"/>
        <w:gridCol w:w="2300"/>
        <w:gridCol w:w="40"/>
        <w:gridCol w:w="2500"/>
        <w:gridCol w:w="20"/>
      </w:tblGrid>
      <w:tr w:rsidR="00723CC1">
        <w:trPr>
          <w:trHeight w:val="328"/>
        </w:trPr>
        <w:tc>
          <w:tcPr>
            <w:tcW w:w="20" w:type="dxa"/>
            <w:vAlign w:val="bottom"/>
          </w:tcPr>
          <w:p w:rsidR="00723CC1" w:rsidRDefault="00723CC1">
            <w:pPr>
              <w:rPr>
                <w:sz w:val="24"/>
                <w:szCs w:val="24"/>
              </w:rPr>
            </w:pPr>
          </w:p>
        </w:tc>
        <w:tc>
          <w:tcPr>
            <w:tcW w:w="408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tcBorders>
              <w:top w:val="single" w:sz="8" w:space="0" w:color="auto"/>
            </w:tcBorders>
            <w:vAlign w:val="bottom"/>
          </w:tcPr>
          <w:p w:rsidR="00723CC1" w:rsidRDefault="00723CC1">
            <w:pPr>
              <w:rPr>
                <w:sz w:val="24"/>
                <w:szCs w:val="24"/>
              </w:rPr>
            </w:pPr>
          </w:p>
        </w:tc>
        <w:tc>
          <w:tcPr>
            <w:tcW w:w="2300" w:type="dxa"/>
            <w:tcBorders>
              <w:top w:val="single" w:sz="8" w:space="0" w:color="auto"/>
            </w:tcBorders>
            <w:shd w:val="clear" w:color="auto" w:fill="C0C0C0"/>
            <w:vAlign w:val="bottom"/>
          </w:tcPr>
          <w:p w:rsidR="00723CC1" w:rsidRDefault="00454110">
            <w:pPr>
              <w:ind w:left="380"/>
              <w:rPr>
                <w:sz w:val="20"/>
                <w:szCs w:val="20"/>
              </w:rPr>
            </w:pPr>
            <w:r>
              <w:rPr>
                <w:rFonts w:ascii="Tahoma" w:eastAsia="Tahoma" w:hAnsi="Tahoma" w:cs="Tahoma"/>
                <w:b/>
                <w:bCs/>
                <w:sz w:val="18"/>
                <w:szCs w:val="18"/>
              </w:rPr>
              <w:t>κύριος του έργου</w:t>
            </w:r>
          </w:p>
        </w:tc>
        <w:tc>
          <w:tcPr>
            <w:tcW w:w="40" w:type="dxa"/>
            <w:tcBorders>
              <w:top w:val="single" w:sz="8" w:space="0" w:color="auto"/>
              <w:right w:val="single" w:sz="8" w:space="0" w:color="auto"/>
            </w:tcBorders>
            <w:shd w:val="clear" w:color="auto" w:fill="C0C0C0"/>
            <w:vAlign w:val="bottom"/>
          </w:tcPr>
          <w:p w:rsidR="00723CC1" w:rsidRDefault="00723CC1">
            <w:pPr>
              <w:rPr>
                <w:sz w:val="24"/>
                <w:szCs w:val="24"/>
              </w:rPr>
            </w:pPr>
          </w:p>
        </w:tc>
        <w:tc>
          <w:tcPr>
            <w:tcW w:w="2500" w:type="dxa"/>
            <w:tcBorders>
              <w:top w:val="single" w:sz="8" w:space="0" w:color="auto"/>
            </w:tcBorders>
            <w:shd w:val="clear" w:color="auto" w:fill="C0C0C0"/>
            <w:vAlign w:val="bottom"/>
          </w:tcPr>
          <w:p w:rsidR="00723CC1" w:rsidRDefault="00454110">
            <w:pPr>
              <w:ind w:left="360"/>
              <w:rPr>
                <w:sz w:val="20"/>
                <w:szCs w:val="20"/>
              </w:rPr>
            </w:pPr>
            <w:r>
              <w:rPr>
                <w:rFonts w:ascii="Tahoma" w:eastAsia="Tahoma" w:hAnsi="Tahoma" w:cs="Tahoma"/>
                <w:b/>
                <w:bCs/>
                <w:sz w:val="18"/>
                <w:szCs w:val="18"/>
              </w:rPr>
              <w:t>φορέας υλοποίησης</w:t>
            </w:r>
          </w:p>
        </w:tc>
        <w:tc>
          <w:tcPr>
            <w:tcW w:w="20" w:type="dxa"/>
            <w:tcBorders>
              <w:top w:val="single" w:sz="8" w:space="0" w:color="auto"/>
            </w:tcBorders>
            <w:shd w:val="clear" w:color="auto" w:fill="C0C0C0"/>
            <w:vAlign w:val="bottom"/>
          </w:tcPr>
          <w:p w:rsidR="00723CC1" w:rsidRDefault="00723CC1">
            <w:pPr>
              <w:rPr>
                <w:sz w:val="24"/>
                <w:szCs w:val="24"/>
              </w:rPr>
            </w:pPr>
          </w:p>
        </w:tc>
      </w:tr>
      <w:tr w:rsidR="00723CC1">
        <w:trPr>
          <w:trHeight w:val="307"/>
        </w:trPr>
        <w:tc>
          <w:tcPr>
            <w:tcW w:w="20" w:type="dxa"/>
            <w:tcBorders>
              <w:bottom w:val="single" w:sz="8" w:space="0" w:color="auto"/>
            </w:tcBorders>
            <w:vAlign w:val="bottom"/>
          </w:tcPr>
          <w:p w:rsidR="00723CC1" w:rsidRDefault="00723CC1">
            <w:pPr>
              <w:rPr>
                <w:sz w:val="24"/>
                <w:szCs w:val="24"/>
              </w:rPr>
            </w:pPr>
          </w:p>
        </w:tc>
        <w:tc>
          <w:tcPr>
            <w:tcW w:w="4080" w:type="dxa"/>
            <w:tcBorders>
              <w:bottom w:val="single" w:sz="8" w:space="0" w:color="auto"/>
            </w:tcBorders>
            <w:vAlign w:val="bottom"/>
          </w:tcPr>
          <w:p w:rsidR="00723CC1" w:rsidRDefault="00723CC1">
            <w:pPr>
              <w:rPr>
                <w:sz w:val="24"/>
                <w:szCs w:val="24"/>
              </w:rPr>
            </w:pPr>
          </w:p>
        </w:tc>
        <w:tc>
          <w:tcPr>
            <w:tcW w:w="20" w:type="dxa"/>
            <w:tcBorders>
              <w:bottom w:val="single" w:sz="8" w:space="0" w:color="auto"/>
            </w:tcBorders>
            <w:vAlign w:val="bottom"/>
          </w:tcPr>
          <w:p w:rsidR="00723CC1" w:rsidRDefault="00723CC1">
            <w:pPr>
              <w:rPr>
                <w:sz w:val="24"/>
                <w:szCs w:val="24"/>
              </w:rPr>
            </w:pPr>
          </w:p>
        </w:tc>
        <w:tc>
          <w:tcPr>
            <w:tcW w:w="20" w:type="dxa"/>
            <w:tcBorders>
              <w:bottom w:val="single" w:sz="8" w:space="0" w:color="auto"/>
            </w:tcBorders>
            <w:vAlign w:val="bottom"/>
          </w:tcPr>
          <w:p w:rsidR="00723CC1" w:rsidRDefault="00723CC1">
            <w:pPr>
              <w:rPr>
                <w:sz w:val="24"/>
                <w:szCs w:val="24"/>
              </w:rPr>
            </w:pPr>
          </w:p>
        </w:tc>
        <w:tc>
          <w:tcPr>
            <w:tcW w:w="2300" w:type="dxa"/>
            <w:tcBorders>
              <w:bottom w:val="single" w:sz="8" w:space="0" w:color="auto"/>
            </w:tcBorders>
            <w:shd w:val="clear" w:color="auto" w:fill="C0C0C0"/>
            <w:vAlign w:val="bottom"/>
          </w:tcPr>
          <w:p w:rsidR="00723CC1" w:rsidRDefault="00723CC1">
            <w:pPr>
              <w:rPr>
                <w:sz w:val="24"/>
                <w:szCs w:val="24"/>
              </w:rPr>
            </w:pPr>
          </w:p>
        </w:tc>
        <w:tc>
          <w:tcPr>
            <w:tcW w:w="40" w:type="dxa"/>
            <w:tcBorders>
              <w:bottom w:val="single" w:sz="8" w:space="0" w:color="auto"/>
              <w:right w:val="single" w:sz="8" w:space="0" w:color="auto"/>
            </w:tcBorders>
            <w:shd w:val="clear" w:color="auto" w:fill="C0C0C0"/>
            <w:vAlign w:val="bottom"/>
          </w:tcPr>
          <w:p w:rsidR="00723CC1" w:rsidRDefault="00723CC1">
            <w:pPr>
              <w:rPr>
                <w:sz w:val="24"/>
                <w:szCs w:val="24"/>
              </w:rPr>
            </w:pPr>
          </w:p>
        </w:tc>
        <w:tc>
          <w:tcPr>
            <w:tcW w:w="2500" w:type="dxa"/>
            <w:tcBorders>
              <w:bottom w:val="single" w:sz="8" w:space="0" w:color="auto"/>
            </w:tcBorders>
            <w:shd w:val="clear" w:color="auto" w:fill="C0C0C0"/>
            <w:vAlign w:val="bottom"/>
          </w:tcPr>
          <w:p w:rsidR="00723CC1" w:rsidRDefault="00723CC1">
            <w:pPr>
              <w:rPr>
                <w:sz w:val="24"/>
                <w:szCs w:val="24"/>
              </w:rPr>
            </w:pPr>
          </w:p>
        </w:tc>
        <w:tc>
          <w:tcPr>
            <w:tcW w:w="20" w:type="dxa"/>
            <w:tcBorders>
              <w:bottom w:val="single" w:sz="8" w:space="0" w:color="auto"/>
            </w:tcBorders>
            <w:shd w:val="clear" w:color="auto" w:fill="C0C0C0"/>
            <w:vAlign w:val="bottom"/>
          </w:tcPr>
          <w:p w:rsidR="00723CC1" w:rsidRDefault="00723CC1">
            <w:pPr>
              <w:rPr>
                <w:sz w:val="24"/>
                <w:szCs w:val="24"/>
              </w:rPr>
            </w:pPr>
          </w:p>
        </w:tc>
      </w:tr>
      <w:tr w:rsidR="00723CC1">
        <w:trPr>
          <w:trHeight w:val="150"/>
        </w:trPr>
        <w:tc>
          <w:tcPr>
            <w:tcW w:w="20" w:type="dxa"/>
            <w:vAlign w:val="bottom"/>
          </w:tcPr>
          <w:p w:rsidR="00723CC1" w:rsidRDefault="00723CC1">
            <w:pPr>
              <w:rPr>
                <w:sz w:val="13"/>
                <w:szCs w:val="13"/>
              </w:rPr>
            </w:pPr>
          </w:p>
        </w:tc>
        <w:tc>
          <w:tcPr>
            <w:tcW w:w="408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300" w:type="dxa"/>
            <w:tcBorders>
              <w:bottom w:val="single" w:sz="8" w:space="0" w:color="4F81BD"/>
            </w:tcBorders>
            <w:vAlign w:val="bottom"/>
          </w:tcPr>
          <w:p w:rsidR="00723CC1" w:rsidRDefault="00723CC1">
            <w:pPr>
              <w:rPr>
                <w:sz w:val="13"/>
                <w:szCs w:val="13"/>
              </w:rPr>
            </w:pPr>
          </w:p>
        </w:tc>
        <w:tc>
          <w:tcPr>
            <w:tcW w:w="40" w:type="dxa"/>
            <w:tcBorders>
              <w:right w:val="single" w:sz="8" w:space="0" w:color="auto"/>
            </w:tcBorders>
            <w:vAlign w:val="bottom"/>
          </w:tcPr>
          <w:p w:rsidR="00723CC1" w:rsidRDefault="00723CC1">
            <w:pPr>
              <w:rPr>
                <w:sz w:val="13"/>
                <w:szCs w:val="13"/>
              </w:rPr>
            </w:pPr>
          </w:p>
        </w:tc>
        <w:tc>
          <w:tcPr>
            <w:tcW w:w="250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26"/>
        </w:trPr>
        <w:tc>
          <w:tcPr>
            <w:tcW w:w="20" w:type="dxa"/>
            <w:vAlign w:val="bottom"/>
          </w:tcPr>
          <w:p w:rsidR="00723CC1" w:rsidRDefault="00723CC1">
            <w:pPr>
              <w:rPr>
                <w:sz w:val="24"/>
                <w:szCs w:val="24"/>
              </w:rPr>
            </w:pPr>
          </w:p>
        </w:tc>
        <w:tc>
          <w:tcPr>
            <w:tcW w:w="408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60"/>
        </w:trPr>
        <w:tc>
          <w:tcPr>
            <w:tcW w:w="20" w:type="dxa"/>
            <w:tcBorders>
              <w:bottom w:val="single" w:sz="8" w:space="0" w:color="auto"/>
            </w:tcBorders>
            <w:vAlign w:val="bottom"/>
          </w:tcPr>
          <w:p w:rsidR="00723CC1" w:rsidRDefault="00723CC1">
            <w:pPr>
              <w:rPr>
                <w:sz w:val="5"/>
                <w:szCs w:val="5"/>
              </w:rPr>
            </w:pPr>
          </w:p>
        </w:tc>
        <w:tc>
          <w:tcPr>
            <w:tcW w:w="408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3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r>
      <w:tr w:rsidR="00723CC1">
        <w:trPr>
          <w:trHeight w:val="110"/>
        </w:trPr>
        <w:tc>
          <w:tcPr>
            <w:tcW w:w="20" w:type="dxa"/>
            <w:vAlign w:val="bottom"/>
          </w:tcPr>
          <w:p w:rsidR="00723CC1" w:rsidRDefault="00723CC1">
            <w:pPr>
              <w:rPr>
                <w:sz w:val="9"/>
                <w:szCs w:val="9"/>
              </w:rPr>
            </w:pPr>
          </w:p>
        </w:tc>
        <w:tc>
          <w:tcPr>
            <w:tcW w:w="4080" w:type="dxa"/>
            <w:vAlign w:val="bottom"/>
          </w:tcPr>
          <w:p w:rsidR="00723CC1" w:rsidRDefault="00723CC1">
            <w:pPr>
              <w:rPr>
                <w:sz w:val="9"/>
                <w:szCs w:val="9"/>
              </w:rPr>
            </w:pPr>
          </w:p>
        </w:tc>
        <w:tc>
          <w:tcPr>
            <w:tcW w:w="20" w:type="dxa"/>
            <w:vAlign w:val="bottom"/>
          </w:tcPr>
          <w:p w:rsidR="00723CC1" w:rsidRDefault="00723CC1">
            <w:pPr>
              <w:rPr>
                <w:sz w:val="9"/>
                <w:szCs w:val="9"/>
              </w:rPr>
            </w:pPr>
          </w:p>
        </w:tc>
        <w:tc>
          <w:tcPr>
            <w:tcW w:w="20" w:type="dxa"/>
            <w:vAlign w:val="bottom"/>
          </w:tcPr>
          <w:p w:rsidR="00723CC1" w:rsidRDefault="00723CC1">
            <w:pPr>
              <w:rPr>
                <w:sz w:val="9"/>
                <w:szCs w:val="9"/>
              </w:rPr>
            </w:pPr>
          </w:p>
        </w:tc>
        <w:tc>
          <w:tcPr>
            <w:tcW w:w="2300" w:type="dxa"/>
            <w:vAlign w:val="bottom"/>
          </w:tcPr>
          <w:p w:rsidR="00723CC1" w:rsidRDefault="00723CC1">
            <w:pPr>
              <w:rPr>
                <w:sz w:val="9"/>
                <w:szCs w:val="9"/>
              </w:rPr>
            </w:pPr>
          </w:p>
        </w:tc>
        <w:tc>
          <w:tcPr>
            <w:tcW w:w="40" w:type="dxa"/>
            <w:tcBorders>
              <w:right w:val="single" w:sz="8" w:space="0" w:color="auto"/>
            </w:tcBorders>
            <w:vAlign w:val="bottom"/>
          </w:tcPr>
          <w:p w:rsidR="00723CC1" w:rsidRDefault="00723CC1">
            <w:pPr>
              <w:rPr>
                <w:sz w:val="9"/>
                <w:szCs w:val="9"/>
              </w:rPr>
            </w:pPr>
          </w:p>
        </w:tc>
        <w:tc>
          <w:tcPr>
            <w:tcW w:w="2500" w:type="dxa"/>
            <w:vAlign w:val="bottom"/>
          </w:tcPr>
          <w:p w:rsidR="00723CC1" w:rsidRDefault="00723CC1">
            <w:pPr>
              <w:rPr>
                <w:sz w:val="9"/>
                <w:szCs w:val="9"/>
              </w:rPr>
            </w:pPr>
          </w:p>
        </w:tc>
        <w:tc>
          <w:tcPr>
            <w:tcW w:w="20" w:type="dxa"/>
            <w:vAlign w:val="bottom"/>
          </w:tcPr>
          <w:p w:rsidR="00723CC1" w:rsidRDefault="00723CC1">
            <w:pPr>
              <w:rPr>
                <w:sz w:val="9"/>
                <w:szCs w:val="9"/>
              </w:rPr>
            </w:pPr>
          </w:p>
        </w:tc>
      </w:tr>
      <w:tr w:rsidR="00723CC1">
        <w:trPr>
          <w:trHeight w:val="60"/>
        </w:trPr>
        <w:tc>
          <w:tcPr>
            <w:tcW w:w="20" w:type="dxa"/>
            <w:vAlign w:val="bottom"/>
          </w:tcPr>
          <w:p w:rsidR="00723CC1" w:rsidRDefault="00723CC1">
            <w:pPr>
              <w:rPr>
                <w:sz w:val="5"/>
                <w:szCs w:val="5"/>
              </w:rPr>
            </w:pPr>
          </w:p>
        </w:tc>
        <w:tc>
          <w:tcPr>
            <w:tcW w:w="4080" w:type="dxa"/>
            <w:shd w:val="clear" w:color="auto" w:fill="4F81BD"/>
            <w:vAlign w:val="bottom"/>
          </w:tcPr>
          <w:p w:rsidR="00723CC1" w:rsidRDefault="00723CC1">
            <w:pPr>
              <w:rPr>
                <w:sz w:val="5"/>
                <w:szCs w:val="5"/>
              </w:rPr>
            </w:pPr>
          </w:p>
        </w:tc>
        <w:tc>
          <w:tcPr>
            <w:tcW w:w="20" w:type="dxa"/>
            <w:vAlign w:val="bottom"/>
          </w:tcPr>
          <w:p w:rsidR="00723CC1" w:rsidRDefault="00723CC1">
            <w:pPr>
              <w:rPr>
                <w:sz w:val="5"/>
                <w:szCs w:val="5"/>
              </w:rPr>
            </w:pPr>
          </w:p>
        </w:tc>
        <w:tc>
          <w:tcPr>
            <w:tcW w:w="20" w:type="dxa"/>
            <w:vAlign w:val="bottom"/>
          </w:tcPr>
          <w:p w:rsidR="00723CC1" w:rsidRDefault="00723CC1">
            <w:pPr>
              <w:rPr>
                <w:sz w:val="5"/>
                <w:szCs w:val="5"/>
              </w:rPr>
            </w:pPr>
          </w:p>
        </w:tc>
        <w:tc>
          <w:tcPr>
            <w:tcW w:w="2300" w:type="dxa"/>
            <w:shd w:val="clear" w:color="auto" w:fill="4F81BD"/>
            <w:vAlign w:val="bottom"/>
          </w:tcPr>
          <w:p w:rsidR="00723CC1" w:rsidRDefault="00723CC1">
            <w:pPr>
              <w:rPr>
                <w:sz w:val="5"/>
                <w:szCs w:val="5"/>
              </w:rPr>
            </w:pPr>
          </w:p>
        </w:tc>
        <w:tc>
          <w:tcPr>
            <w:tcW w:w="40" w:type="dxa"/>
            <w:tcBorders>
              <w:right w:val="single" w:sz="8" w:space="0" w:color="auto"/>
            </w:tcBorders>
            <w:vAlign w:val="bottom"/>
          </w:tcPr>
          <w:p w:rsidR="00723CC1" w:rsidRDefault="00723CC1">
            <w:pPr>
              <w:rPr>
                <w:sz w:val="5"/>
                <w:szCs w:val="5"/>
              </w:rPr>
            </w:pPr>
          </w:p>
        </w:tc>
        <w:tc>
          <w:tcPr>
            <w:tcW w:w="2500" w:type="dxa"/>
            <w:shd w:val="clear" w:color="auto" w:fill="4F81BD"/>
            <w:vAlign w:val="bottom"/>
          </w:tcPr>
          <w:p w:rsidR="00723CC1" w:rsidRDefault="00723CC1">
            <w:pPr>
              <w:rPr>
                <w:sz w:val="5"/>
                <w:szCs w:val="5"/>
              </w:rPr>
            </w:pPr>
          </w:p>
        </w:tc>
        <w:tc>
          <w:tcPr>
            <w:tcW w:w="20" w:type="dxa"/>
            <w:vAlign w:val="bottom"/>
          </w:tcPr>
          <w:p w:rsidR="00723CC1" w:rsidRDefault="00723CC1">
            <w:pPr>
              <w:rPr>
                <w:sz w:val="5"/>
                <w:szCs w:val="5"/>
              </w:rPr>
            </w:pPr>
          </w:p>
        </w:tc>
      </w:tr>
      <w:tr w:rsidR="00723CC1">
        <w:trPr>
          <w:trHeight w:val="387"/>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26"/>
        </w:trPr>
        <w:tc>
          <w:tcPr>
            <w:tcW w:w="20" w:type="dxa"/>
            <w:vAlign w:val="bottom"/>
          </w:tcPr>
          <w:p w:rsidR="00723CC1" w:rsidRDefault="00723CC1">
            <w:pPr>
              <w:rPr>
                <w:sz w:val="24"/>
                <w:szCs w:val="24"/>
              </w:rPr>
            </w:pPr>
          </w:p>
        </w:tc>
        <w:tc>
          <w:tcPr>
            <w:tcW w:w="408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60"/>
        </w:trPr>
        <w:tc>
          <w:tcPr>
            <w:tcW w:w="20" w:type="dxa"/>
            <w:tcBorders>
              <w:bottom w:val="single" w:sz="8" w:space="0" w:color="auto"/>
            </w:tcBorders>
            <w:vAlign w:val="bottom"/>
          </w:tcPr>
          <w:p w:rsidR="00723CC1" w:rsidRDefault="00723CC1">
            <w:pPr>
              <w:rPr>
                <w:sz w:val="5"/>
                <w:szCs w:val="5"/>
              </w:rPr>
            </w:pPr>
          </w:p>
        </w:tc>
        <w:tc>
          <w:tcPr>
            <w:tcW w:w="408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3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r>
      <w:tr w:rsidR="00723CC1">
        <w:trPr>
          <w:trHeight w:val="150"/>
        </w:trPr>
        <w:tc>
          <w:tcPr>
            <w:tcW w:w="20" w:type="dxa"/>
            <w:vAlign w:val="bottom"/>
          </w:tcPr>
          <w:p w:rsidR="00723CC1" w:rsidRDefault="00723CC1">
            <w:pPr>
              <w:rPr>
                <w:sz w:val="13"/>
                <w:szCs w:val="13"/>
              </w:rPr>
            </w:pPr>
          </w:p>
        </w:tc>
        <w:tc>
          <w:tcPr>
            <w:tcW w:w="408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300" w:type="dxa"/>
            <w:tcBorders>
              <w:bottom w:val="single" w:sz="8" w:space="0" w:color="4F81BD"/>
            </w:tcBorders>
            <w:vAlign w:val="bottom"/>
          </w:tcPr>
          <w:p w:rsidR="00723CC1" w:rsidRDefault="00723CC1">
            <w:pPr>
              <w:rPr>
                <w:sz w:val="13"/>
                <w:szCs w:val="13"/>
              </w:rPr>
            </w:pPr>
          </w:p>
        </w:tc>
        <w:tc>
          <w:tcPr>
            <w:tcW w:w="40" w:type="dxa"/>
            <w:tcBorders>
              <w:right w:val="single" w:sz="8" w:space="0" w:color="auto"/>
            </w:tcBorders>
            <w:vAlign w:val="bottom"/>
          </w:tcPr>
          <w:p w:rsidR="00723CC1" w:rsidRDefault="00723CC1">
            <w:pPr>
              <w:rPr>
                <w:sz w:val="13"/>
                <w:szCs w:val="13"/>
              </w:rPr>
            </w:pPr>
          </w:p>
        </w:tc>
        <w:tc>
          <w:tcPr>
            <w:tcW w:w="250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26"/>
        </w:trPr>
        <w:tc>
          <w:tcPr>
            <w:tcW w:w="20" w:type="dxa"/>
            <w:vAlign w:val="bottom"/>
          </w:tcPr>
          <w:p w:rsidR="00723CC1" w:rsidRDefault="00723CC1">
            <w:pPr>
              <w:rPr>
                <w:sz w:val="24"/>
                <w:szCs w:val="24"/>
              </w:rPr>
            </w:pPr>
          </w:p>
        </w:tc>
        <w:tc>
          <w:tcPr>
            <w:tcW w:w="408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60"/>
        </w:trPr>
        <w:tc>
          <w:tcPr>
            <w:tcW w:w="20" w:type="dxa"/>
            <w:tcBorders>
              <w:bottom w:val="single" w:sz="8" w:space="0" w:color="auto"/>
            </w:tcBorders>
            <w:vAlign w:val="bottom"/>
          </w:tcPr>
          <w:p w:rsidR="00723CC1" w:rsidRDefault="00723CC1">
            <w:pPr>
              <w:rPr>
                <w:sz w:val="5"/>
                <w:szCs w:val="5"/>
              </w:rPr>
            </w:pPr>
          </w:p>
        </w:tc>
        <w:tc>
          <w:tcPr>
            <w:tcW w:w="408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3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r>
      <w:tr w:rsidR="00723CC1">
        <w:trPr>
          <w:trHeight w:val="150"/>
        </w:trPr>
        <w:tc>
          <w:tcPr>
            <w:tcW w:w="20" w:type="dxa"/>
            <w:vAlign w:val="bottom"/>
          </w:tcPr>
          <w:p w:rsidR="00723CC1" w:rsidRDefault="00723CC1">
            <w:pPr>
              <w:rPr>
                <w:sz w:val="13"/>
                <w:szCs w:val="13"/>
              </w:rPr>
            </w:pPr>
          </w:p>
        </w:tc>
        <w:tc>
          <w:tcPr>
            <w:tcW w:w="408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300" w:type="dxa"/>
            <w:tcBorders>
              <w:bottom w:val="single" w:sz="8" w:space="0" w:color="4F81BD"/>
            </w:tcBorders>
            <w:vAlign w:val="bottom"/>
          </w:tcPr>
          <w:p w:rsidR="00723CC1" w:rsidRDefault="00723CC1">
            <w:pPr>
              <w:rPr>
                <w:sz w:val="13"/>
                <w:szCs w:val="13"/>
              </w:rPr>
            </w:pPr>
          </w:p>
        </w:tc>
        <w:tc>
          <w:tcPr>
            <w:tcW w:w="40" w:type="dxa"/>
            <w:tcBorders>
              <w:right w:val="single" w:sz="8" w:space="0" w:color="auto"/>
            </w:tcBorders>
            <w:vAlign w:val="bottom"/>
          </w:tcPr>
          <w:p w:rsidR="00723CC1" w:rsidRDefault="00723CC1">
            <w:pPr>
              <w:rPr>
                <w:sz w:val="13"/>
                <w:szCs w:val="13"/>
              </w:rPr>
            </w:pPr>
          </w:p>
        </w:tc>
        <w:tc>
          <w:tcPr>
            <w:tcW w:w="250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26"/>
        </w:trPr>
        <w:tc>
          <w:tcPr>
            <w:tcW w:w="20" w:type="dxa"/>
            <w:vAlign w:val="bottom"/>
          </w:tcPr>
          <w:p w:rsidR="00723CC1" w:rsidRDefault="00723CC1">
            <w:pPr>
              <w:rPr>
                <w:sz w:val="24"/>
                <w:szCs w:val="24"/>
              </w:rPr>
            </w:pPr>
          </w:p>
        </w:tc>
        <w:tc>
          <w:tcPr>
            <w:tcW w:w="408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60"/>
        </w:trPr>
        <w:tc>
          <w:tcPr>
            <w:tcW w:w="20" w:type="dxa"/>
            <w:tcBorders>
              <w:bottom w:val="single" w:sz="8" w:space="0" w:color="auto"/>
            </w:tcBorders>
            <w:vAlign w:val="bottom"/>
          </w:tcPr>
          <w:p w:rsidR="00723CC1" w:rsidRDefault="00723CC1">
            <w:pPr>
              <w:rPr>
                <w:sz w:val="5"/>
                <w:szCs w:val="5"/>
              </w:rPr>
            </w:pPr>
          </w:p>
        </w:tc>
        <w:tc>
          <w:tcPr>
            <w:tcW w:w="408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3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r>
      <w:tr w:rsidR="00723CC1">
        <w:trPr>
          <w:trHeight w:val="150"/>
        </w:trPr>
        <w:tc>
          <w:tcPr>
            <w:tcW w:w="20" w:type="dxa"/>
            <w:vAlign w:val="bottom"/>
          </w:tcPr>
          <w:p w:rsidR="00723CC1" w:rsidRDefault="00723CC1">
            <w:pPr>
              <w:rPr>
                <w:sz w:val="13"/>
                <w:szCs w:val="13"/>
              </w:rPr>
            </w:pPr>
          </w:p>
        </w:tc>
        <w:tc>
          <w:tcPr>
            <w:tcW w:w="408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300" w:type="dxa"/>
            <w:tcBorders>
              <w:bottom w:val="single" w:sz="8" w:space="0" w:color="4F81BD"/>
            </w:tcBorders>
            <w:vAlign w:val="bottom"/>
          </w:tcPr>
          <w:p w:rsidR="00723CC1" w:rsidRDefault="00723CC1">
            <w:pPr>
              <w:rPr>
                <w:sz w:val="13"/>
                <w:szCs w:val="13"/>
              </w:rPr>
            </w:pPr>
          </w:p>
        </w:tc>
        <w:tc>
          <w:tcPr>
            <w:tcW w:w="40" w:type="dxa"/>
            <w:tcBorders>
              <w:right w:val="single" w:sz="8" w:space="0" w:color="auto"/>
            </w:tcBorders>
            <w:vAlign w:val="bottom"/>
          </w:tcPr>
          <w:p w:rsidR="00723CC1" w:rsidRDefault="00723CC1">
            <w:pPr>
              <w:rPr>
                <w:sz w:val="13"/>
                <w:szCs w:val="13"/>
              </w:rPr>
            </w:pPr>
          </w:p>
        </w:tc>
        <w:tc>
          <w:tcPr>
            <w:tcW w:w="250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10"/>
        </w:trPr>
        <w:tc>
          <w:tcPr>
            <w:tcW w:w="20" w:type="dxa"/>
            <w:tcBorders>
              <w:top w:val="single" w:sz="8" w:space="0" w:color="auto"/>
            </w:tcBorders>
            <w:vAlign w:val="bottom"/>
          </w:tcPr>
          <w:p w:rsidR="00723CC1" w:rsidRDefault="00723CC1">
            <w:pPr>
              <w:rPr>
                <w:sz w:val="9"/>
                <w:szCs w:val="9"/>
              </w:rPr>
            </w:pPr>
          </w:p>
        </w:tc>
        <w:tc>
          <w:tcPr>
            <w:tcW w:w="4080" w:type="dxa"/>
            <w:tcBorders>
              <w:top w:val="single" w:sz="8" w:space="0" w:color="auto"/>
            </w:tcBorders>
            <w:vAlign w:val="bottom"/>
          </w:tcPr>
          <w:p w:rsidR="00723CC1" w:rsidRDefault="00723CC1">
            <w:pPr>
              <w:rPr>
                <w:sz w:val="9"/>
                <w:szCs w:val="9"/>
              </w:rPr>
            </w:pPr>
          </w:p>
        </w:tc>
        <w:tc>
          <w:tcPr>
            <w:tcW w:w="20" w:type="dxa"/>
            <w:tcBorders>
              <w:top w:val="single" w:sz="8" w:space="0" w:color="auto"/>
            </w:tcBorders>
            <w:vAlign w:val="bottom"/>
          </w:tcPr>
          <w:p w:rsidR="00723CC1" w:rsidRDefault="00723CC1">
            <w:pPr>
              <w:rPr>
                <w:sz w:val="9"/>
                <w:szCs w:val="9"/>
              </w:rPr>
            </w:pPr>
          </w:p>
        </w:tc>
        <w:tc>
          <w:tcPr>
            <w:tcW w:w="20" w:type="dxa"/>
            <w:tcBorders>
              <w:top w:val="single" w:sz="8" w:space="0" w:color="auto"/>
            </w:tcBorders>
            <w:vAlign w:val="bottom"/>
          </w:tcPr>
          <w:p w:rsidR="00723CC1" w:rsidRDefault="00723CC1">
            <w:pPr>
              <w:rPr>
                <w:sz w:val="9"/>
                <w:szCs w:val="9"/>
              </w:rPr>
            </w:pPr>
          </w:p>
        </w:tc>
        <w:tc>
          <w:tcPr>
            <w:tcW w:w="2300" w:type="dxa"/>
            <w:tcBorders>
              <w:top w:val="single" w:sz="8" w:space="0" w:color="auto"/>
            </w:tcBorders>
            <w:vAlign w:val="bottom"/>
          </w:tcPr>
          <w:p w:rsidR="00723CC1" w:rsidRDefault="00723CC1">
            <w:pPr>
              <w:rPr>
                <w:sz w:val="9"/>
                <w:szCs w:val="9"/>
              </w:rPr>
            </w:pPr>
          </w:p>
        </w:tc>
        <w:tc>
          <w:tcPr>
            <w:tcW w:w="40" w:type="dxa"/>
            <w:tcBorders>
              <w:top w:val="single" w:sz="8" w:space="0" w:color="auto"/>
              <w:right w:val="single" w:sz="8" w:space="0" w:color="auto"/>
            </w:tcBorders>
            <w:vAlign w:val="bottom"/>
          </w:tcPr>
          <w:p w:rsidR="00723CC1" w:rsidRDefault="00723CC1">
            <w:pPr>
              <w:rPr>
                <w:sz w:val="9"/>
                <w:szCs w:val="9"/>
              </w:rPr>
            </w:pPr>
          </w:p>
        </w:tc>
        <w:tc>
          <w:tcPr>
            <w:tcW w:w="2500" w:type="dxa"/>
            <w:tcBorders>
              <w:top w:val="single" w:sz="8" w:space="0" w:color="auto"/>
            </w:tcBorders>
            <w:vAlign w:val="bottom"/>
          </w:tcPr>
          <w:p w:rsidR="00723CC1" w:rsidRDefault="00723CC1">
            <w:pPr>
              <w:rPr>
                <w:sz w:val="9"/>
                <w:szCs w:val="9"/>
              </w:rPr>
            </w:pPr>
          </w:p>
        </w:tc>
        <w:tc>
          <w:tcPr>
            <w:tcW w:w="20" w:type="dxa"/>
            <w:tcBorders>
              <w:top w:val="single" w:sz="8" w:space="0" w:color="auto"/>
            </w:tcBorders>
            <w:vAlign w:val="bottom"/>
          </w:tcPr>
          <w:p w:rsidR="00723CC1" w:rsidRDefault="00723CC1">
            <w:pPr>
              <w:rPr>
                <w:sz w:val="9"/>
                <w:szCs w:val="9"/>
              </w:rPr>
            </w:pPr>
          </w:p>
        </w:tc>
      </w:tr>
      <w:tr w:rsidR="00723CC1">
        <w:trPr>
          <w:trHeight w:val="60"/>
        </w:trPr>
        <w:tc>
          <w:tcPr>
            <w:tcW w:w="20" w:type="dxa"/>
            <w:vAlign w:val="bottom"/>
          </w:tcPr>
          <w:p w:rsidR="00723CC1" w:rsidRDefault="00723CC1">
            <w:pPr>
              <w:rPr>
                <w:sz w:val="5"/>
                <w:szCs w:val="5"/>
              </w:rPr>
            </w:pPr>
          </w:p>
        </w:tc>
        <w:tc>
          <w:tcPr>
            <w:tcW w:w="4080" w:type="dxa"/>
            <w:shd w:val="clear" w:color="auto" w:fill="4F81BD"/>
            <w:vAlign w:val="bottom"/>
          </w:tcPr>
          <w:p w:rsidR="00723CC1" w:rsidRDefault="00723CC1">
            <w:pPr>
              <w:rPr>
                <w:sz w:val="5"/>
                <w:szCs w:val="5"/>
              </w:rPr>
            </w:pPr>
          </w:p>
        </w:tc>
        <w:tc>
          <w:tcPr>
            <w:tcW w:w="20" w:type="dxa"/>
            <w:vAlign w:val="bottom"/>
          </w:tcPr>
          <w:p w:rsidR="00723CC1" w:rsidRDefault="00723CC1">
            <w:pPr>
              <w:rPr>
                <w:sz w:val="5"/>
                <w:szCs w:val="5"/>
              </w:rPr>
            </w:pPr>
          </w:p>
        </w:tc>
        <w:tc>
          <w:tcPr>
            <w:tcW w:w="20" w:type="dxa"/>
            <w:vAlign w:val="bottom"/>
          </w:tcPr>
          <w:p w:rsidR="00723CC1" w:rsidRDefault="00723CC1">
            <w:pPr>
              <w:rPr>
                <w:sz w:val="5"/>
                <w:szCs w:val="5"/>
              </w:rPr>
            </w:pPr>
          </w:p>
        </w:tc>
        <w:tc>
          <w:tcPr>
            <w:tcW w:w="2300" w:type="dxa"/>
            <w:shd w:val="clear" w:color="auto" w:fill="4F81BD"/>
            <w:vAlign w:val="bottom"/>
          </w:tcPr>
          <w:p w:rsidR="00723CC1" w:rsidRDefault="00723CC1">
            <w:pPr>
              <w:rPr>
                <w:sz w:val="5"/>
                <w:szCs w:val="5"/>
              </w:rPr>
            </w:pPr>
          </w:p>
        </w:tc>
        <w:tc>
          <w:tcPr>
            <w:tcW w:w="40" w:type="dxa"/>
            <w:tcBorders>
              <w:right w:val="single" w:sz="8" w:space="0" w:color="auto"/>
            </w:tcBorders>
            <w:vAlign w:val="bottom"/>
          </w:tcPr>
          <w:p w:rsidR="00723CC1" w:rsidRDefault="00723CC1">
            <w:pPr>
              <w:rPr>
                <w:sz w:val="5"/>
                <w:szCs w:val="5"/>
              </w:rPr>
            </w:pPr>
          </w:p>
        </w:tc>
        <w:tc>
          <w:tcPr>
            <w:tcW w:w="2500" w:type="dxa"/>
            <w:shd w:val="clear" w:color="auto" w:fill="4F81BD"/>
            <w:vAlign w:val="bottom"/>
          </w:tcPr>
          <w:p w:rsidR="00723CC1" w:rsidRDefault="00723CC1">
            <w:pPr>
              <w:rPr>
                <w:sz w:val="5"/>
                <w:szCs w:val="5"/>
              </w:rPr>
            </w:pPr>
          </w:p>
        </w:tc>
        <w:tc>
          <w:tcPr>
            <w:tcW w:w="20" w:type="dxa"/>
            <w:vAlign w:val="bottom"/>
          </w:tcPr>
          <w:p w:rsidR="00723CC1" w:rsidRDefault="00723CC1">
            <w:pPr>
              <w:rPr>
                <w:sz w:val="5"/>
                <w:szCs w:val="5"/>
              </w:rPr>
            </w:pPr>
          </w:p>
        </w:tc>
      </w:tr>
      <w:tr w:rsidR="00723CC1">
        <w:trPr>
          <w:trHeight w:val="367"/>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20"/>
        </w:trPr>
        <w:tc>
          <w:tcPr>
            <w:tcW w:w="20" w:type="dxa"/>
            <w:shd w:val="clear" w:color="auto" w:fill="000000"/>
            <w:vAlign w:val="bottom"/>
          </w:tcPr>
          <w:p w:rsidR="00723CC1" w:rsidRDefault="00723CC1">
            <w:pPr>
              <w:spacing w:line="20" w:lineRule="exact"/>
              <w:rPr>
                <w:sz w:val="1"/>
                <w:szCs w:val="1"/>
              </w:rPr>
            </w:pPr>
          </w:p>
        </w:tc>
        <w:tc>
          <w:tcPr>
            <w:tcW w:w="4080" w:type="dxa"/>
            <w:shd w:val="clear" w:color="auto" w:fill="000000"/>
            <w:vAlign w:val="bottom"/>
          </w:tcPr>
          <w:p w:rsidR="00723CC1" w:rsidRDefault="00723CC1">
            <w:pPr>
              <w:spacing w:line="20" w:lineRule="exact"/>
              <w:rPr>
                <w:sz w:val="1"/>
                <w:szCs w:val="1"/>
              </w:rPr>
            </w:pPr>
          </w:p>
        </w:tc>
        <w:tc>
          <w:tcPr>
            <w:tcW w:w="20" w:type="dxa"/>
            <w:shd w:val="clear" w:color="auto" w:fill="000000"/>
            <w:vAlign w:val="bottom"/>
          </w:tcPr>
          <w:p w:rsidR="00723CC1" w:rsidRDefault="00723CC1">
            <w:pPr>
              <w:spacing w:line="20" w:lineRule="exact"/>
              <w:rPr>
                <w:sz w:val="1"/>
                <w:szCs w:val="1"/>
              </w:rPr>
            </w:pPr>
          </w:p>
        </w:tc>
        <w:tc>
          <w:tcPr>
            <w:tcW w:w="20" w:type="dxa"/>
            <w:shd w:val="clear" w:color="auto" w:fill="000000"/>
            <w:vAlign w:val="bottom"/>
          </w:tcPr>
          <w:p w:rsidR="00723CC1" w:rsidRDefault="00723CC1">
            <w:pPr>
              <w:spacing w:line="20" w:lineRule="exact"/>
              <w:rPr>
                <w:sz w:val="1"/>
                <w:szCs w:val="1"/>
              </w:rPr>
            </w:pPr>
          </w:p>
        </w:tc>
        <w:tc>
          <w:tcPr>
            <w:tcW w:w="2300" w:type="dxa"/>
            <w:shd w:val="clear" w:color="auto" w:fill="000000"/>
            <w:vAlign w:val="bottom"/>
          </w:tcPr>
          <w:p w:rsidR="00723CC1" w:rsidRDefault="00723CC1">
            <w:pPr>
              <w:spacing w:line="20" w:lineRule="exact"/>
              <w:rPr>
                <w:sz w:val="1"/>
                <w:szCs w:val="1"/>
              </w:rPr>
            </w:pPr>
          </w:p>
        </w:tc>
        <w:tc>
          <w:tcPr>
            <w:tcW w:w="40" w:type="dxa"/>
            <w:tcBorders>
              <w:right w:val="single" w:sz="8" w:space="0" w:color="auto"/>
            </w:tcBorders>
            <w:shd w:val="clear" w:color="auto" w:fill="000000"/>
            <w:vAlign w:val="bottom"/>
          </w:tcPr>
          <w:p w:rsidR="00723CC1" w:rsidRDefault="00723CC1">
            <w:pPr>
              <w:spacing w:line="20" w:lineRule="exact"/>
              <w:rPr>
                <w:sz w:val="1"/>
                <w:szCs w:val="1"/>
              </w:rPr>
            </w:pPr>
          </w:p>
        </w:tc>
        <w:tc>
          <w:tcPr>
            <w:tcW w:w="2500" w:type="dxa"/>
            <w:shd w:val="clear" w:color="auto" w:fill="000000"/>
            <w:vAlign w:val="bottom"/>
          </w:tcPr>
          <w:p w:rsidR="00723CC1" w:rsidRDefault="00723CC1">
            <w:pPr>
              <w:spacing w:line="20" w:lineRule="exact"/>
              <w:rPr>
                <w:sz w:val="1"/>
                <w:szCs w:val="1"/>
              </w:rPr>
            </w:pPr>
          </w:p>
        </w:tc>
        <w:tc>
          <w:tcPr>
            <w:tcW w:w="20" w:type="dxa"/>
            <w:shd w:val="clear" w:color="auto" w:fill="000000"/>
            <w:vAlign w:val="bottom"/>
          </w:tcPr>
          <w:p w:rsidR="00723CC1" w:rsidRDefault="00723CC1">
            <w:pPr>
              <w:spacing w:line="20" w:lineRule="exact"/>
              <w:rPr>
                <w:sz w:val="1"/>
                <w:szCs w:val="1"/>
              </w:rPr>
            </w:pPr>
          </w:p>
        </w:tc>
      </w:tr>
    </w:tbl>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00"/>
              <w:jc w:val="right"/>
              <w:rPr>
                <w:sz w:val="20"/>
                <w:szCs w:val="20"/>
              </w:rPr>
            </w:pPr>
            <w:r>
              <w:rPr>
                <w:rFonts w:ascii="Tahoma" w:eastAsia="Tahoma" w:hAnsi="Tahoma" w:cs="Tahoma"/>
                <w:color w:val="FFFFFF"/>
                <w:sz w:val="20"/>
                <w:szCs w:val="20"/>
              </w:rPr>
              <w:t>13</w:t>
            </w:r>
          </w:p>
        </w:tc>
      </w:tr>
    </w:tbl>
    <w:p w:rsidR="00723CC1" w:rsidRDefault="00454110">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3" w:right="1266" w:bottom="1139" w:left="1320" w:header="0" w:footer="0" w:gutter="0"/>
          <w:cols w:space="720" w:equalWidth="0">
            <w:col w:w="9320"/>
          </w:cols>
        </w:sectPr>
      </w:pPr>
    </w:p>
    <w:p w:rsidR="00723CC1" w:rsidRDefault="00454110">
      <w:pPr>
        <w:ind w:left="360"/>
        <w:rPr>
          <w:sz w:val="20"/>
          <w:szCs w:val="20"/>
        </w:rPr>
      </w:pPr>
      <w:bookmarkStart w:id="14" w:name="page14"/>
      <w:bookmarkEnd w:id="14"/>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172720</wp:posOffset>
            </wp:positionH>
            <wp:positionV relativeFrom="paragraph">
              <wp:posOffset>438150</wp:posOffset>
            </wp:positionV>
            <wp:extent cx="5388610" cy="1968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blip>
                    <a:srcRect/>
                    <a:stretch>
                      <a:fillRect/>
                    </a:stretch>
                  </pic:blipFill>
                  <pic:spPr bwMode="auto">
                    <a:xfrm>
                      <a:off x="0" y="0"/>
                      <a:ext cx="5388610" cy="1968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30" w:lineRule="exact"/>
        <w:rPr>
          <w:sz w:val="20"/>
          <w:szCs w:val="20"/>
        </w:rPr>
      </w:pPr>
    </w:p>
    <w:p w:rsidR="00723CC1" w:rsidRDefault="00454110">
      <w:pPr>
        <w:spacing w:line="261" w:lineRule="auto"/>
        <w:ind w:left="280" w:right="266"/>
        <w:jc w:val="right"/>
        <w:rPr>
          <w:sz w:val="20"/>
          <w:szCs w:val="20"/>
        </w:rPr>
      </w:pPr>
      <w:r>
        <w:rPr>
          <w:rFonts w:ascii="Tahoma" w:eastAsia="Tahoma" w:hAnsi="Tahoma" w:cs="Tahoma"/>
          <w:b/>
          <w:bCs/>
          <w:sz w:val="18"/>
          <w:szCs w:val="18"/>
          <w:shd w:val="clear" w:color="auto" w:fill="DBE5F1"/>
        </w:rPr>
        <w:t xml:space="preserve">Υπόδειγμα  Σύμβασης  Διαδημοτικής/Διαβαθμιδικής  Συνεργασίας  του  άρθρου  99  του  ν. </w:t>
      </w:r>
      <w:r>
        <w:rPr>
          <w:noProof/>
          <w:sz w:val="1"/>
          <w:szCs w:val="1"/>
        </w:rPr>
        <w:drawing>
          <wp:inline distT="0" distB="0" distL="0" distR="0">
            <wp:extent cx="3810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r>
        <w:rPr>
          <w:noProof/>
          <w:sz w:val="1"/>
          <w:szCs w:val="1"/>
        </w:rPr>
        <w:drawing>
          <wp:inline distT="0" distB="0" distL="0" distR="0">
            <wp:extent cx="38100"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r>
        <w:rPr>
          <w:rFonts w:ascii="Tahoma" w:eastAsia="Tahoma" w:hAnsi="Tahoma" w:cs="Tahoma"/>
          <w:b/>
          <w:bCs/>
          <w:sz w:val="18"/>
          <w:szCs w:val="18"/>
          <w:shd w:val="clear" w:color="auto" w:fill="DBE5F1"/>
        </w:rPr>
        <w:t xml:space="preserve"> 3852/2010 για χρήση «δάνειας» τεχνικής υπηρεσίας από αδύναμο κύριο έργου (π.χ. Δήμος </w:t>
      </w:r>
      <w:r>
        <w:rPr>
          <w:noProof/>
          <w:sz w:val="1"/>
          <w:szCs w:val="1"/>
        </w:rPr>
        <w:drawing>
          <wp:inline distT="0" distB="0" distL="0" distR="0">
            <wp:extent cx="38100" cy="1238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blip>
                    <a:srcRect/>
                    <a:stretch>
                      <a:fillRect/>
                    </a:stretch>
                  </pic:blipFill>
                  <pic:spPr bwMode="auto">
                    <a:xfrm>
                      <a:off x="0" y="0"/>
                      <a:ext cx="38100" cy="123825"/>
                    </a:xfrm>
                    <a:prstGeom prst="rect">
                      <a:avLst/>
                    </a:prstGeom>
                    <a:noFill/>
                    <a:ln>
                      <a:noFill/>
                    </a:ln>
                  </pic:spPr>
                </pic:pic>
              </a:graphicData>
            </a:graphic>
          </wp:inline>
        </w:drawing>
      </w:r>
      <w:r>
        <w:rPr>
          <w:rFonts w:ascii="Tahoma" w:eastAsia="Tahoma" w:hAnsi="Tahoma" w:cs="Tahoma"/>
          <w:b/>
          <w:bCs/>
          <w:sz w:val="18"/>
          <w:szCs w:val="18"/>
        </w:rPr>
        <w:t xml:space="preserve"> υποστηρίζεται από το Δήμο της έδρας ΠΕ ή από την Περιφέρεια)                             </w:t>
      </w:r>
      <w:r>
        <w:rPr>
          <w:noProof/>
          <w:sz w:val="1"/>
          <w:szCs w:val="1"/>
        </w:rPr>
        <w:drawing>
          <wp:inline distT="0" distB="0" distL="0" distR="0">
            <wp:extent cx="38100" cy="1238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blip>
                    <a:srcRect/>
                    <a:stretch>
                      <a:fillRect/>
                    </a:stretch>
                  </pic:blipFill>
                  <pic:spPr bwMode="auto">
                    <a:xfrm>
                      <a:off x="0" y="0"/>
                      <a:ext cx="38100" cy="123825"/>
                    </a:xfrm>
                    <a:prstGeom prst="rect">
                      <a:avLst/>
                    </a:prstGeom>
                    <a:noFill/>
                    <a:ln>
                      <a:noFill/>
                    </a:ln>
                  </pic:spPr>
                </pic:pic>
              </a:graphicData>
            </a:graphic>
          </wp:inline>
        </w:drawing>
      </w:r>
    </w:p>
    <w:p w:rsidR="00723CC1" w:rsidRDefault="00454110">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172720</wp:posOffset>
            </wp:positionH>
            <wp:positionV relativeFrom="paragraph">
              <wp:posOffset>-168910</wp:posOffset>
            </wp:positionV>
            <wp:extent cx="5388610" cy="1968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5388610" cy="1968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7" w:lineRule="exact"/>
        <w:rPr>
          <w:sz w:val="20"/>
          <w:szCs w:val="20"/>
        </w:rPr>
      </w:pPr>
    </w:p>
    <w:p w:rsidR="00723CC1" w:rsidRDefault="00454110">
      <w:pPr>
        <w:ind w:left="6600"/>
        <w:rPr>
          <w:sz w:val="20"/>
          <w:szCs w:val="20"/>
        </w:rPr>
      </w:pPr>
      <w:r>
        <w:rPr>
          <w:rFonts w:ascii="Tahoma" w:eastAsia="Tahoma" w:hAnsi="Tahoma" w:cs="Tahoma"/>
          <w:sz w:val="18"/>
          <w:szCs w:val="18"/>
        </w:rPr>
        <w:t xml:space="preserve">ΑΔΑ: </w:t>
      </w:r>
      <w:r>
        <w:rPr>
          <w:rFonts w:ascii="Tahoma" w:eastAsia="Tahoma" w:hAnsi="Tahoma" w:cs="Tahoma"/>
          <w:b/>
          <w:bCs/>
          <w:sz w:val="18"/>
          <w:szCs w:val="18"/>
        </w:rPr>
        <w:t>………………………</w:t>
      </w:r>
    </w:p>
    <w:p w:rsidR="00723CC1" w:rsidRDefault="00723CC1">
      <w:pPr>
        <w:spacing w:line="233" w:lineRule="exact"/>
        <w:rPr>
          <w:sz w:val="20"/>
          <w:szCs w:val="20"/>
        </w:rPr>
      </w:pPr>
    </w:p>
    <w:p w:rsidR="00723CC1" w:rsidRDefault="00454110">
      <w:pPr>
        <w:ind w:right="6"/>
        <w:jc w:val="center"/>
        <w:rPr>
          <w:sz w:val="20"/>
          <w:szCs w:val="20"/>
        </w:rPr>
      </w:pPr>
      <w:r>
        <w:rPr>
          <w:rFonts w:ascii="Tahoma" w:eastAsia="Tahoma" w:hAnsi="Tahoma" w:cs="Tahoma"/>
          <w:b/>
          <w:bCs/>
          <w:sz w:val="18"/>
          <w:szCs w:val="18"/>
        </w:rPr>
        <w:t>ΣΥΜΒΑΣΗ ΔΙΑΔΗΜΟΤΙΚΗΣ (</w:t>
      </w:r>
      <w:r>
        <w:rPr>
          <w:rFonts w:ascii="Tahoma" w:eastAsia="Tahoma" w:hAnsi="Tahoma" w:cs="Tahoma"/>
          <w:b/>
          <w:bCs/>
          <w:i/>
          <w:iCs/>
          <w:sz w:val="18"/>
          <w:szCs w:val="18"/>
        </w:rPr>
        <w:t>ή ΔΙΑΒΑΘΜΙΔΙΚΗΣ</w:t>
      </w:r>
      <w:r>
        <w:rPr>
          <w:rFonts w:ascii="Tahoma" w:eastAsia="Tahoma" w:hAnsi="Tahoma" w:cs="Tahoma"/>
          <w:b/>
          <w:bCs/>
          <w:sz w:val="18"/>
          <w:szCs w:val="18"/>
        </w:rPr>
        <w:t>) ΣΥΝΕΡΓΑΣΙΑΣ</w:t>
      </w:r>
      <w:r>
        <w:rPr>
          <w:rFonts w:ascii="Tahoma" w:eastAsia="Tahoma" w:hAnsi="Tahoma" w:cs="Tahoma"/>
          <w:b/>
          <w:bCs/>
          <w:sz w:val="24"/>
          <w:szCs w:val="24"/>
          <w:vertAlign w:val="superscript"/>
        </w:rPr>
        <w:t>16</w:t>
      </w:r>
    </w:p>
    <w:p w:rsidR="00723CC1" w:rsidRDefault="00723CC1">
      <w:pPr>
        <w:spacing w:line="55" w:lineRule="exact"/>
        <w:rPr>
          <w:sz w:val="20"/>
          <w:szCs w:val="20"/>
        </w:rPr>
      </w:pPr>
    </w:p>
    <w:p w:rsidR="00723CC1" w:rsidRDefault="00454110">
      <w:pPr>
        <w:tabs>
          <w:tab w:val="left" w:pos="140"/>
        </w:tabs>
        <w:ind w:right="6"/>
        <w:jc w:val="center"/>
        <w:rPr>
          <w:sz w:val="20"/>
          <w:szCs w:val="20"/>
        </w:rPr>
      </w:pPr>
      <w:r>
        <w:rPr>
          <w:rFonts w:ascii="Tahoma" w:eastAsia="Tahoma" w:hAnsi="Tahoma" w:cs="Tahoma"/>
          <w:sz w:val="18"/>
          <w:szCs w:val="18"/>
        </w:rPr>
        <w:t>(Άρθρο 222 Ν. 3463/2006</w:t>
      </w:r>
      <w:r>
        <w:rPr>
          <w:sz w:val="20"/>
          <w:szCs w:val="20"/>
        </w:rPr>
        <w:tab/>
      </w:r>
      <w:r>
        <w:rPr>
          <w:rFonts w:ascii="Tahoma" w:eastAsia="Tahoma" w:hAnsi="Tahoma" w:cs="Tahoma"/>
          <w:sz w:val="17"/>
          <w:szCs w:val="17"/>
        </w:rPr>
        <w:t>.Κ.Κ. -Άρθρο 99 Ν. 3852/2010)</w:t>
      </w:r>
    </w:p>
    <w:p w:rsidR="00723CC1" w:rsidRDefault="00723CC1">
      <w:pPr>
        <w:spacing w:line="200" w:lineRule="exact"/>
        <w:rPr>
          <w:sz w:val="20"/>
          <w:szCs w:val="20"/>
        </w:rPr>
      </w:pPr>
    </w:p>
    <w:p w:rsidR="00723CC1" w:rsidRDefault="00723CC1">
      <w:pPr>
        <w:spacing w:line="236" w:lineRule="exact"/>
        <w:rPr>
          <w:sz w:val="20"/>
          <w:szCs w:val="20"/>
        </w:rPr>
      </w:pPr>
    </w:p>
    <w:p w:rsidR="00723CC1" w:rsidRDefault="00454110">
      <w:pPr>
        <w:ind w:left="360"/>
        <w:rPr>
          <w:sz w:val="20"/>
          <w:szCs w:val="20"/>
        </w:rPr>
      </w:pPr>
      <w:r>
        <w:rPr>
          <w:rFonts w:ascii="Tahoma" w:eastAsia="Tahoma" w:hAnsi="Tahoma" w:cs="Tahoma"/>
          <w:sz w:val="18"/>
          <w:szCs w:val="18"/>
        </w:rPr>
        <w:t xml:space="preserve">Στην </w:t>
      </w:r>
      <w:r>
        <w:rPr>
          <w:rFonts w:ascii="Tahoma" w:eastAsia="Tahoma" w:hAnsi="Tahoma" w:cs="Tahoma"/>
          <w:i/>
          <w:iCs/>
          <w:sz w:val="18"/>
          <w:szCs w:val="18"/>
        </w:rPr>
        <w:t>……(πόλη)……,</w:t>
      </w:r>
      <w:r>
        <w:rPr>
          <w:rFonts w:ascii="Tahoma" w:eastAsia="Tahoma" w:hAnsi="Tahoma" w:cs="Tahoma"/>
          <w:sz w:val="18"/>
          <w:szCs w:val="18"/>
        </w:rPr>
        <w:t xml:space="preserve"> σήμερα …/…/201.. ημέρα …………………, οι ακόλουθοι συμβαλλόμενοι:</w:t>
      </w:r>
    </w:p>
    <w:p w:rsidR="00723CC1" w:rsidRDefault="00723CC1">
      <w:pPr>
        <w:spacing w:line="308" w:lineRule="exact"/>
        <w:rPr>
          <w:sz w:val="20"/>
          <w:szCs w:val="20"/>
        </w:rPr>
      </w:pPr>
    </w:p>
    <w:p w:rsidR="00723CC1" w:rsidRDefault="00454110">
      <w:pPr>
        <w:numPr>
          <w:ilvl w:val="0"/>
          <w:numId w:val="25"/>
        </w:numPr>
        <w:tabs>
          <w:tab w:val="left" w:pos="597"/>
        </w:tabs>
        <w:spacing w:line="354" w:lineRule="auto"/>
        <w:ind w:left="360" w:right="366"/>
        <w:jc w:val="both"/>
        <w:rPr>
          <w:rFonts w:ascii="Tahoma" w:eastAsia="Tahoma" w:hAnsi="Tahoma" w:cs="Tahoma"/>
          <w:sz w:val="18"/>
          <w:szCs w:val="18"/>
        </w:rPr>
      </w:pPr>
      <w:r>
        <w:rPr>
          <w:rFonts w:ascii="Tahoma" w:eastAsia="Tahoma" w:hAnsi="Tahoma" w:cs="Tahoma"/>
          <w:sz w:val="18"/>
          <w:szCs w:val="18"/>
        </w:rPr>
        <w:t xml:space="preserve">Ο </w:t>
      </w:r>
      <w:r>
        <w:rPr>
          <w:rFonts w:ascii="Tahoma" w:eastAsia="Tahoma" w:hAnsi="Tahoma" w:cs="Tahoma"/>
          <w:b/>
          <w:bCs/>
          <w:sz w:val="18"/>
          <w:szCs w:val="18"/>
        </w:rPr>
        <w:t>Δήμος…………………</w:t>
      </w:r>
      <w:r>
        <w:rPr>
          <w:rFonts w:ascii="Tahoma" w:eastAsia="Tahoma" w:hAnsi="Tahoma" w:cs="Tahoma"/>
          <w:sz w:val="18"/>
          <w:szCs w:val="18"/>
        </w:rPr>
        <w:t xml:space="preserve">, που εδρεύει στην …………………………… και εκπροσωπείται κατά το νόμο από τον </w:t>
      </w:r>
      <w:r>
        <w:rPr>
          <w:rFonts w:ascii="Tahoma" w:eastAsia="Tahoma" w:hAnsi="Tahoma" w:cs="Tahoma"/>
          <w:i/>
          <w:iCs/>
          <w:sz w:val="18"/>
          <w:szCs w:val="18"/>
        </w:rPr>
        <w:t>…………(ονοματεπώνυμο)</w:t>
      </w:r>
      <w:r>
        <w:rPr>
          <w:rFonts w:ascii="Tahoma" w:eastAsia="Tahoma" w:hAnsi="Tahoma" w:cs="Tahoma"/>
          <w:sz w:val="18"/>
          <w:szCs w:val="18"/>
        </w:rPr>
        <w:t xml:space="preserve">………………………, </w:t>
      </w:r>
      <w:r>
        <w:rPr>
          <w:rFonts w:ascii="Tahoma" w:eastAsia="Tahoma" w:hAnsi="Tahoma" w:cs="Tahoma"/>
          <w:i/>
          <w:iCs/>
          <w:sz w:val="18"/>
          <w:szCs w:val="18"/>
        </w:rPr>
        <w:t>……(ιδιότητα)</w:t>
      </w:r>
      <w:r>
        <w:rPr>
          <w:rFonts w:ascii="Tahoma" w:eastAsia="Tahoma" w:hAnsi="Tahoma" w:cs="Tahoma"/>
          <w:sz w:val="18"/>
          <w:szCs w:val="18"/>
        </w:rPr>
        <w:t xml:space="preserve">………., σύμφωνα με την απόφαση του Δημοτικού Συμβουλίου…………………… με αριθμό </w:t>
      </w:r>
      <w:r>
        <w:rPr>
          <w:rFonts w:ascii="Tahoma" w:eastAsia="Tahoma" w:hAnsi="Tahoma" w:cs="Tahoma"/>
          <w:b/>
          <w:bCs/>
          <w:sz w:val="18"/>
          <w:szCs w:val="18"/>
        </w:rPr>
        <w:t>……/201…,</w:t>
      </w:r>
      <w:r>
        <w:rPr>
          <w:rFonts w:ascii="Tahoma" w:eastAsia="Tahoma" w:hAnsi="Tahoma" w:cs="Tahoma"/>
          <w:sz w:val="18"/>
          <w:szCs w:val="18"/>
        </w:rPr>
        <w:t xml:space="preserve"> η οποία εκδόθηκε με την αυξημένη πλειοψηφία που προβλέπεται από τις σχετικές διατάξεις </w:t>
      </w:r>
      <w:r>
        <w:rPr>
          <w:rFonts w:ascii="Tahoma" w:eastAsia="Tahoma" w:hAnsi="Tahoma" w:cs="Tahoma"/>
          <w:b/>
          <w:bCs/>
          <w:sz w:val="18"/>
          <w:szCs w:val="18"/>
        </w:rPr>
        <w:t>(1</w:t>
      </w:r>
      <w:r>
        <w:rPr>
          <w:rFonts w:ascii="Tahoma" w:eastAsia="Tahoma" w:hAnsi="Tahoma" w:cs="Tahoma"/>
          <w:b/>
          <w:bCs/>
          <w:sz w:val="24"/>
          <w:szCs w:val="24"/>
          <w:vertAlign w:val="superscript"/>
        </w:rPr>
        <w:t>ος</w:t>
      </w:r>
      <w:r>
        <w:rPr>
          <w:rFonts w:ascii="Tahoma" w:eastAsia="Tahoma" w:hAnsi="Tahoma" w:cs="Tahoma"/>
          <w:sz w:val="18"/>
          <w:szCs w:val="18"/>
        </w:rPr>
        <w:t xml:space="preserve"> </w:t>
      </w:r>
      <w:r>
        <w:rPr>
          <w:rFonts w:ascii="Tahoma" w:eastAsia="Tahoma" w:hAnsi="Tahoma" w:cs="Tahoma"/>
          <w:b/>
          <w:bCs/>
          <w:sz w:val="18"/>
          <w:szCs w:val="18"/>
        </w:rPr>
        <w:t>συμβαλλόμενος</w:t>
      </w:r>
      <w:r>
        <w:rPr>
          <w:rFonts w:ascii="Tahoma" w:eastAsia="Tahoma" w:hAnsi="Tahoma" w:cs="Tahoma"/>
          <w:sz w:val="18"/>
          <w:szCs w:val="18"/>
        </w:rPr>
        <w:t xml:space="preserve"> </w:t>
      </w:r>
      <w:r>
        <w:rPr>
          <w:rFonts w:ascii="Tahoma" w:eastAsia="Tahoma" w:hAnsi="Tahoma" w:cs="Tahoma"/>
          <w:b/>
          <w:bCs/>
          <w:sz w:val="18"/>
          <w:szCs w:val="18"/>
        </w:rPr>
        <w:t>-</w:t>
      </w:r>
      <w:r>
        <w:rPr>
          <w:rFonts w:ascii="Tahoma" w:eastAsia="Tahoma" w:hAnsi="Tahoma" w:cs="Tahoma"/>
          <w:sz w:val="18"/>
          <w:szCs w:val="18"/>
        </w:rPr>
        <w:t xml:space="preserve"> </w:t>
      </w:r>
      <w:r>
        <w:rPr>
          <w:rFonts w:ascii="Tahoma" w:eastAsia="Tahoma" w:hAnsi="Tahoma" w:cs="Tahoma"/>
          <w:b/>
          <w:bCs/>
          <w:sz w:val="18"/>
          <w:szCs w:val="18"/>
        </w:rPr>
        <w:t>κύριος του έργου)</w:t>
      </w:r>
      <w:r>
        <w:rPr>
          <w:rFonts w:ascii="Tahoma" w:eastAsia="Tahoma" w:hAnsi="Tahoma" w:cs="Tahoma"/>
          <w:sz w:val="18"/>
          <w:szCs w:val="18"/>
        </w:rPr>
        <w:t>.</w:t>
      </w:r>
    </w:p>
    <w:p w:rsidR="00723CC1" w:rsidRDefault="00723CC1">
      <w:pPr>
        <w:spacing w:line="116" w:lineRule="exact"/>
        <w:rPr>
          <w:rFonts w:ascii="Tahoma" w:eastAsia="Tahoma" w:hAnsi="Tahoma" w:cs="Tahoma"/>
          <w:sz w:val="18"/>
          <w:szCs w:val="18"/>
        </w:rPr>
      </w:pPr>
    </w:p>
    <w:p w:rsidR="00723CC1" w:rsidRDefault="00454110">
      <w:pPr>
        <w:numPr>
          <w:ilvl w:val="0"/>
          <w:numId w:val="25"/>
        </w:numPr>
        <w:tabs>
          <w:tab w:val="left" w:pos="660"/>
        </w:tabs>
        <w:spacing w:line="353" w:lineRule="auto"/>
        <w:ind w:left="360" w:right="366"/>
        <w:jc w:val="both"/>
        <w:rPr>
          <w:rFonts w:ascii="Tahoma" w:eastAsia="Tahoma" w:hAnsi="Tahoma" w:cs="Tahoma"/>
          <w:sz w:val="18"/>
          <w:szCs w:val="18"/>
        </w:rPr>
      </w:pPr>
      <w:r>
        <w:rPr>
          <w:rFonts w:ascii="Tahoma" w:eastAsia="Tahoma" w:hAnsi="Tahoma" w:cs="Tahoma"/>
          <w:sz w:val="18"/>
          <w:szCs w:val="18"/>
        </w:rPr>
        <w:t xml:space="preserve">Ο </w:t>
      </w:r>
      <w:r>
        <w:rPr>
          <w:rFonts w:ascii="Tahoma" w:eastAsia="Tahoma" w:hAnsi="Tahoma" w:cs="Tahoma"/>
          <w:b/>
          <w:bCs/>
          <w:sz w:val="18"/>
          <w:szCs w:val="18"/>
        </w:rPr>
        <w:t>Δήμος (</w:t>
      </w:r>
      <w:r>
        <w:rPr>
          <w:rFonts w:ascii="Tahoma" w:eastAsia="Tahoma" w:hAnsi="Tahoma" w:cs="Tahoma"/>
          <w:i/>
          <w:iCs/>
          <w:sz w:val="18"/>
          <w:szCs w:val="18"/>
        </w:rPr>
        <w:t>ή Η</w:t>
      </w:r>
      <w:r>
        <w:rPr>
          <w:rFonts w:ascii="Tahoma" w:eastAsia="Tahoma" w:hAnsi="Tahoma" w:cs="Tahoma"/>
          <w:sz w:val="18"/>
          <w:szCs w:val="18"/>
        </w:rPr>
        <w:t xml:space="preserve"> </w:t>
      </w:r>
      <w:r>
        <w:rPr>
          <w:rFonts w:ascii="Tahoma" w:eastAsia="Tahoma" w:hAnsi="Tahoma" w:cs="Tahoma"/>
          <w:b/>
          <w:bCs/>
          <w:i/>
          <w:iCs/>
          <w:sz w:val="18"/>
          <w:szCs w:val="18"/>
        </w:rPr>
        <w:t>Περιφέρεια</w:t>
      </w:r>
      <w:r>
        <w:rPr>
          <w:rFonts w:ascii="Tahoma" w:eastAsia="Tahoma" w:hAnsi="Tahoma" w:cs="Tahoma"/>
          <w:b/>
          <w:bCs/>
          <w:sz w:val="18"/>
          <w:szCs w:val="18"/>
        </w:rPr>
        <w:t>)</w:t>
      </w:r>
      <w:r>
        <w:rPr>
          <w:rFonts w:ascii="Tahoma" w:eastAsia="Tahoma" w:hAnsi="Tahoma" w:cs="Tahoma"/>
          <w:b/>
          <w:bCs/>
          <w:i/>
          <w:iCs/>
          <w:sz w:val="18"/>
          <w:szCs w:val="18"/>
        </w:rPr>
        <w:t>……..</w:t>
      </w:r>
      <w:r>
        <w:rPr>
          <w:rFonts w:ascii="Tahoma" w:eastAsia="Tahoma" w:hAnsi="Tahoma" w:cs="Tahoma"/>
          <w:b/>
          <w:bCs/>
          <w:sz w:val="18"/>
          <w:szCs w:val="18"/>
        </w:rPr>
        <w:t>………..</w:t>
      </w:r>
      <w:r>
        <w:rPr>
          <w:rFonts w:ascii="Tahoma" w:eastAsia="Tahoma" w:hAnsi="Tahoma" w:cs="Tahoma"/>
          <w:sz w:val="18"/>
          <w:szCs w:val="18"/>
        </w:rPr>
        <w:t xml:space="preserve"> που εδρεύει στη </w:t>
      </w:r>
      <w:r>
        <w:rPr>
          <w:rFonts w:ascii="Tahoma" w:eastAsia="Tahoma" w:hAnsi="Tahoma" w:cs="Tahoma"/>
          <w:b/>
          <w:bCs/>
          <w:sz w:val="18"/>
          <w:szCs w:val="18"/>
        </w:rPr>
        <w:t>…………………………….</w:t>
      </w:r>
      <w:r>
        <w:rPr>
          <w:rFonts w:ascii="Tahoma" w:eastAsia="Tahoma" w:hAnsi="Tahoma" w:cs="Tahoma"/>
          <w:sz w:val="18"/>
          <w:szCs w:val="18"/>
        </w:rPr>
        <w:t xml:space="preserve"> και εκπροσωπείται κατά νόμο από τον </w:t>
      </w:r>
      <w:r>
        <w:rPr>
          <w:rFonts w:ascii="Tahoma" w:eastAsia="Tahoma" w:hAnsi="Tahoma" w:cs="Tahoma"/>
          <w:b/>
          <w:bCs/>
          <w:sz w:val="18"/>
          <w:szCs w:val="18"/>
        </w:rPr>
        <w:t>……………………………..</w:t>
      </w:r>
      <w:r>
        <w:rPr>
          <w:rFonts w:ascii="Tahoma" w:eastAsia="Tahoma" w:hAnsi="Tahoma" w:cs="Tahoma"/>
          <w:sz w:val="18"/>
          <w:szCs w:val="18"/>
        </w:rPr>
        <w:t xml:space="preserve">, </w:t>
      </w:r>
      <w:r>
        <w:rPr>
          <w:rFonts w:ascii="Tahoma" w:eastAsia="Tahoma" w:hAnsi="Tahoma" w:cs="Tahoma"/>
          <w:b/>
          <w:bCs/>
          <w:i/>
          <w:iCs/>
          <w:sz w:val="18"/>
          <w:szCs w:val="18"/>
        </w:rPr>
        <w:t>…</w:t>
      </w:r>
      <w:r>
        <w:rPr>
          <w:rFonts w:ascii="Tahoma" w:eastAsia="Tahoma" w:hAnsi="Tahoma" w:cs="Tahoma"/>
          <w:i/>
          <w:iCs/>
          <w:sz w:val="18"/>
          <w:szCs w:val="18"/>
        </w:rPr>
        <w:t>(ιδιότητα)</w:t>
      </w:r>
      <w:r>
        <w:rPr>
          <w:rFonts w:ascii="Tahoma" w:eastAsia="Tahoma" w:hAnsi="Tahoma" w:cs="Tahoma"/>
          <w:b/>
          <w:bCs/>
          <w:sz w:val="18"/>
          <w:szCs w:val="18"/>
        </w:rPr>
        <w:t>……….</w:t>
      </w:r>
      <w:r>
        <w:rPr>
          <w:rFonts w:ascii="Tahoma" w:eastAsia="Tahoma" w:hAnsi="Tahoma" w:cs="Tahoma"/>
          <w:sz w:val="18"/>
          <w:szCs w:val="18"/>
        </w:rPr>
        <w:t xml:space="preserve">, σύμφωνα με την απόφαση του </w:t>
      </w:r>
      <w:r>
        <w:rPr>
          <w:rFonts w:ascii="Tahoma" w:eastAsia="Tahoma" w:hAnsi="Tahoma" w:cs="Tahoma"/>
          <w:b/>
          <w:bCs/>
          <w:sz w:val="18"/>
          <w:szCs w:val="18"/>
        </w:rPr>
        <w:t>………………………………</w:t>
      </w:r>
      <w:r>
        <w:rPr>
          <w:rFonts w:ascii="Tahoma" w:eastAsia="Tahoma" w:hAnsi="Tahoma" w:cs="Tahoma"/>
          <w:sz w:val="18"/>
          <w:szCs w:val="18"/>
        </w:rPr>
        <w:t xml:space="preserve"> με αριθμό ……../201.., η οποία εκδόθηκε με την αυξημένη πλειοψηφία που προβλέπεται από τις σχετικές διατάξεις </w:t>
      </w:r>
      <w:r>
        <w:rPr>
          <w:rFonts w:ascii="Tahoma" w:eastAsia="Tahoma" w:hAnsi="Tahoma" w:cs="Tahoma"/>
          <w:b/>
          <w:bCs/>
          <w:sz w:val="18"/>
          <w:szCs w:val="18"/>
        </w:rPr>
        <w:t>(2</w:t>
      </w:r>
      <w:r>
        <w:rPr>
          <w:rFonts w:ascii="Tahoma" w:eastAsia="Tahoma" w:hAnsi="Tahoma" w:cs="Tahoma"/>
          <w:b/>
          <w:bCs/>
          <w:sz w:val="24"/>
          <w:szCs w:val="24"/>
          <w:vertAlign w:val="superscript"/>
        </w:rPr>
        <w:t>ος</w:t>
      </w:r>
      <w:r>
        <w:rPr>
          <w:rFonts w:ascii="Tahoma" w:eastAsia="Tahoma" w:hAnsi="Tahoma" w:cs="Tahoma"/>
          <w:sz w:val="18"/>
          <w:szCs w:val="18"/>
        </w:rPr>
        <w:t xml:space="preserve"> </w:t>
      </w:r>
      <w:r>
        <w:rPr>
          <w:rFonts w:ascii="Tahoma" w:eastAsia="Tahoma" w:hAnsi="Tahoma" w:cs="Tahoma"/>
          <w:b/>
          <w:bCs/>
          <w:sz w:val="18"/>
          <w:szCs w:val="18"/>
        </w:rPr>
        <w:t>συμβαλλόμενος)</w:t>
      </w:r>
    </w:p>
    <w:p w:rsidR="00723CC1" w:rsidRDefault="00723CC1">
      <w:pPr>
        <w:spacing w:line="119" w:lineRule="exact"/>
        <w:rPr>
          <w:sz w:val="20"/>
          <w:szCs w:val="20"/>
        </w:rPr>
      </w:pPr>
    </w:p>
    <w:p w:rsidR="00723CC1" w:rsidRDefault="00454110">
      <w:pPr>
        <w:ind w:left="360"/>
        <w:rPr>
          <w:sz w:val="20"/>
          <w:szCs w:val="20"/>
        </w:rPr>
      </w:pPr>
      <w:r>
        <w:rPr>
          <w:rFonts w:ascii="Tahoma" w:eastAsia="Tahoma" w:hAnsi="Tahoma" w:cs="Tahoma"/>
          <w:sz w:val="18"/>
          <w:szCs w:val="18"/>
        </w:rPr>
        <w:t>λαμβάνοντας υπόψη ιδίως:</w:t>
      </w:r>
    </w:p>
    <w:p w:rsidR="00723CC1" w:rsidRDefault="00723CC1">
      <w:pPr>
        <w:spacing w:line="308" w:lineRule="exact"/>
        <w:rPr>
          <w:sz w:val="20"/>
          <w:szCs w:val="20"/>
        </w:rPr>
      </w:pPr>
    </w:p>
    <w:p w:rsidR="00723CC1" w:rsidRDefault="00454110">
      <w:pPr>
        <w:numPr>
          <w:ilvl w:val="0"/>
          <w:numId w:val="26"/>
        </w:numPr>
        <w:tabs>
          <w:tab w:val="left" w:pos="588"/>
        </w:tabs>
        <w:spacing w:line="361" w:lineRule="auto"/>
        <w:ind w:left="360" w:right="366"/>
        <w:rPr>
          <w:rFonts w:ascii="Tahoma" w:eastAsia="Tahoma" w:hAnsi="Tahoma" w:cs="Tahoma"/>
          <w:sz w:val="18"/>
          <w:szCs w:val="18"/>
        </w:rPr>
      </w:pPr>
      <w:r>
        <w:rPr>
          <w:rFonts w:ascii="Tahoma" w:eastAsia="Tahoma" w:hAnsi="Tahoma" w:cs="Tahoma"/>
          <w:sz w:val="18"/>
          <w:szCs w:val="18"/>
        </w:rPr>
        <w:t>τις διατάξεις των άρθρων 95, 99, 204 και 206 του Ν. 3852/2010 (Καλλικράτης), όπως τροποποιήθηκε και ισχύει.</w:t>
      </w:r>
    </w:p>
    <w:p w:rsidR="00723CC1" w:rsidRDefault="00723CC1">
      <w:pPr>
        <w:spacing w:line="198" w:lineRule="exact"/>
        <w:rPr>
          <w:rFonts w:ascii="Tahoma" w:eastAsia="Tahoma" w:hAnsi="Tahoma" w:cs="Tahoma"/>
          <w:sz w:val="18"/>
          <w:szCs w:val="18"/>
        </w:rPr>
      </w:pPr>
    </w:p>
    <w:p w:rsidR="00723CC1" w:rsidRDefault="00454110">
      <w:pPr>
        <w:numPr>
          <w:ilvl w:val="0"/>
          <w:numId w:val="26"/>
        </w:numPr>
        <w:tabs>
          <w:tab w:val="left" w:pos="628"/>
        </w:tabs>
        <w:spacing w:line="361" w:lineRule="auto"/>
        <w:ind w:left="360" w:right="366"/>
        <w:rPr>
          <w:rFonts w:ascii="Tahoma" w:eastAsia="Tahoma" w:hAnsi="Tahoma" w:cs="Tahoma"/>
          <w:sz w:val="18"/>
          <w:szCs w:val="18"/>
        </w:rPr>
      </w:pPr>
      <w:r>
        <w:rPr>
          <w:rFonts w:ascii="Tahoma" w:eastAsia="Tahoma" w:hAnsi="Tahoma" w:cs="Tahoma"/>
          <w:sz w:val="18"/>
          <w:szCs w:val="18"/>
        </w:rPr>
        <w:t>(Την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rsidR="00723CC1" w:rsidRDefault="00723CC1">
      <w:pPr>
        <w:spacing w:line="198" w:lineRule="exact"/>
        <w:rPr>
          <w:rFonts w:ascii="Tahoma" w:eastAsia="Tahoma" w:hAnsi="Tahoma" w:cs="Tahoma"/>
          <w:sz w:val="18"/>
          <w:szCs w:val="18"/>
        </w:rPr>
      </w:pPr>
    </w:p>
    <w:p w:rsidR="00723CC1" w:rsidRDefault="00454110">
      <w:pPr>
        <w:numPr>
          <w:ilvl w:val="0"/>
          <w:numId w:val="26"/>
        </w:numPr>
        <w:tabs>
          <w:tab w:val="left" w:pos="650"/>
        </w:tabs>
        <w:spacing w:line="361" w:lineRule="auto"/>
        <w:ind w:left="360" w:right="366"/>
        <w:rPr>
          <w:rFonts w:ascii="Tahoma" w:eastAsia="Tahoma" w:hAnsi="Tahoma" w:cs="Tahoma"/>
          <w:sz w:val="18"/>
          <w:szCs w:val="18"/>
        </w:rPr>
      </w:pPr>
      <w:r>
        <w:rPr>
          <w:rFonts w:ascii="Tahoma" w:eastAsia="Tahoma" w:hAnsi="Tahoma" w:cs="Tahoma"/>
          <w:sz w:val="18"/>
          <w:szCs w:val="18"/>
        </w:rPr>
        <w:t>Το άρθρο 222 του Ν.3463/2006 (ΦΕΚ 114Α/2006) «Κώδικας Δήμων και Κοινοτήτων», όπως τροποποιήθηκε και ισχύει.</w:t>
      </w:r>
    </w:p>
    <w:p w:rsidR="00723CC1" w:rsidRDefault="00723CC1">
      <w:pPr>
        <w:spacing w:line="197" w:lineRule="exact"/>
        <w:rPr>
          <w:rFonts w:ascii="Tahoma" w:eastAsia="Tahoma" w:hAnsi="Tahoma" w:cs="Tahoma"/>
          <w:sz w:val="18"/>
          <w:szCs w:val="18"/>
        </w:rPr>
      </w:pPr>
    </w:p>
    <w:p w:rsidR="00723CC1" w:rsidRDefault="00454110">
      <w:pPr>
        <w:numPr>
          <w:ilvl w:val="0"/>
          <w:numId w:val="26"/>
        </w:numPr>
        <w:tabs>
          <w:tab w:val="left" w:pos="600"/>
        </w:tabs>
        <w:ind w:left="600" w:hanging="240"/>
        <w:rPr>
          <w:rFonts w:ascii="Tahoma" w:eastAsia="Tahoma" w:hAnsi="Tahoma" w:cs="Tahoma"/>
          <w:sz w:val="18"/>
          <w:szCs w:val="18"/>
        </w:rPr>
      </w:pPr>
      <w:r>
        <w:rPr>
          <w:rFonts w:ascii="Tahoma" w:eastAsia="Tahoma" w:hAnsi="Tahoma" w:cs="Tahoma"/>
          <w:sz w:val="18"/>
          <w:szCs w:val="18"/>
        </w:rPr>
        <w:t>Το γεγονός ότι αναγνωρίζεται η ανάγκη του Δήμου ……………………. να υποστηριχθεί από το Δήμο (</w:t>
      </w:r>
      <w:r>
        <w:rPr>
          <w:rFonts w:ascii="Tahoma" w:eastAsia="Tahoma" w:hAnsi="Tahoma" w:cs="Tahoma"/>
          <w:i/>
          <w:iCs/>
          <w:sz w:val="18"/>
          <w:szCs w:val="18"/>
        </w:rPr>
        <w:t>ή</w:t>
      </w:r>
    </w:p>
    <w:p w:rsidR="00723CC1" w:rsidRDefault="00723CC1">
      <w:pPr>
        <w:spacing w:line="111" w:lineRule="exact"/>
        <w:rPr>
          <w:sz w:val="20"/>
          <w:szCs w:val="20"/>
        </w:rPr>
      </w:pPr>
    </w:p>
    <w:p w:rsidR="00723CC1" w:rsidRDefault="00454110">
      <w:pPr>
        <w:spacing w:line="361" w:lineRule="auto"/>
        <w:ind w:left="360" w:right="366"/>
        <w:rPr>
          <w:sz w:val="20"/>
          <w:szCs w:val="20"/>
        </w:rPr>
      </w:pPr>
      <w:r>
        <w:rPr>
          <w:rFonts w:ascii="Tahoma" w:eastAsia="Tahoma" w:hAnsi="Tahoma" w:cs="Tahoma"/>
          <w:i/>
          <w:iCs/>
          <w:sz w:val="18"/>
          <w:szCs w:val="18"/>
        </w:rPr>
        <w:t>την Περιφέρεια</w:t>
      </w:r>
      <w:r>
        <w:rPr>
          <w:rFonts w:ascii="Tahoma" w:eastAsia="Tahoma" w:hAnsi="Tahoma" w:cs="Tahoma"/>
          <w:sz w:val="18"/>
          <w:szCs w:val="18"/>
        </w:rPr>
        <w:t>) ……………………… για την υλοποίηση της πράξης</w:t>
      </w:r>
      <w:r>
        <w:rPr>
          <w:rFonts w:ascii="Tahoma" w:eastAsia="Tahoma" w:hAnsi="Tahoma" w:cs="Tahoma"/>
          <w:i/>
          <w:iCs/>
          <w:sz w:val="18"/>
          <w:szCs w:val="18"/>
        </w:rPr>
        <w:t xml:space="preserve"> </w:t>
      </w:r>
      <w:r>
        <w:rPr>
          <w:rFonts w:ascii="Tahoma" w:eastAsia="Tahoma" w:hAnsi="Tahoma" w:cs="Tahoma"/>
          <w:sz w:val="18"/>
          <w:szCs w:val="18"/>
        </w:rPr>
        <w:t>……………………………………………………………………..</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228600</wp:posOffset>
                </wp:positionH>
                <wp:positionV relativeFrom="paragraph">
                  <wp:posOffset>732155</wp:posOffset>
                </wp:positionV>
                <wp:extent cx="18288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A22ADE" id="Shape 3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pt,57.65pt" to="162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" o:allowincell="f" filled="t" strokeweight=".72pt">
                <v:stroke joinstyle="miter"/>
                <o:lock v:ext="edit" shapetype="f"/>
              </v:line>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63" w:lineRule="exact"/>
        <w:rPr>
          <w:sz w:val="20"/>
          <w:szCs w:val="20"/>
        </w:rPr>
      </w:pPr>
    </w:p>
    <w:p w:rsidR="00723CC1" w:rsidRDefault="00454110">
      <w:pPr>
        <w:numPr>
          <w:ilvl w:val="0"/>
          <w:numId w:val="27"/>
        </w:numPr>
        <w:tabs>
          <w:tab w:val="left" w:pos="780"/>
        </w:tabs>
        <w:spacing w:line="215" w:lineRule="auto"/>
        <w:ind w:left="780" w:right="366" w:hanging="420"/>
        <w:jc w:val="both"/>
        <w:rPr>
          <w:rFonts w:eastAsia="Times New Roman"/>
          <w:sz w:val="26"/>
          <w:szCs w:val="26"/>
          <w:vertAlign w:val="superscript"/>
        </w:rPr>
      </w:pPr>
      <w:r>
        <w:rPr>
          <w:rFonts w:ascii="Tahoma" w:eastAsia="Tahoma" w:hAnsi="Tahoma" w:cs="Tahoma"/>
          <w:sz w:val="16"/>
          <w:szCs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rsidR="00723CC1" w:rsidRDefault="00723CC1">
      <w:pPr>
        <w:spacing w:line="19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14</w:t>
            </w:r>
          </w:p>
        </w:tc>
      </w:tr>
    </w:tbl>
    <w:p w:rsidR="00723CC1" w:rsidRDefault="00454110">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5" w:name="page15"/>
      <w:bookmarkEnd w:id="15"/>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0" w:lineRule="exact"/>
        <w:rPr>
          <w:sz w:val="20"/>
          <w:szCs w:val="20"/>
        </w:rPr>
      </w:pPr>
    </w:p>
    <w:p w:rsidR="00723CC1" w:rsidRDefault="00454110">
      <w:pPr>
        <w:numPr>
          <w:ilvl w:val="0"/>
          <w:numId w:val="28"/>
        </w:numPr>
        <w:tabs>
          <w:tab w:val="left" w:pos="588"/>
        </w:tabs>
        <w:spacing w:line="361" w:lineRule="auto"/>
        <w:ind w:left="360" w:right="366"/>
        <w:jc w:val="both"/>
        <w:rPr>
          <w:rFonts w:ascii="Tahoma" w:eastAsia="Tahoma" w:hAnsi="Tahoma" w:cs="Tahoma"/>
          <w:sz w:val="18"/>
          <w:szCs w:val="18"/>
        </w:rPr>
      </w:pPr>
      <w:r>
        <w:rPr>
          <w:rFonts w:ascii="Tahoma" w:eastAsia="Tahoma" w:hAnsi="Tahoma" w:cs="Tahoma"/>
          <w:sz w:val="18"/>
          <w:szCs w:val="18"/>
        </w:rPr>
        <w:t>Την αριθμ. ……../201…… απόφαση του Δημοτικού Συμβουλίου ………………, με την οποία εγκρίνεται η σύναψη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 xml:space="preserve">)Συνεργασίας με το Δήμο( </w:t>
      </w:r>
      <w:r>
        <w:rPr>
          <w:rFonts w:ascii="Tahoma" w:eastAsia="Tahoma" w:hAnsi="Tahoma" w:cs="Tahoma"/>
          <w:i/>
          <w:iCs/>
          <w:sz w:val="18"/>
          <w:szCs w:val="18"/>
        </w:rPr>
        <w:t>ή την</w:t>
      </w:r>
      <w:r>
        <w:rPr>
          <w:rFonts w:ascii="Tahoma" w:eastAsia="Tahoma" w:hAnsi="Tahoma" w:cs="Tahoma"/>
          <w:sz w:val="18"/>
          <w:szCs w:val="18"/>
        </w:rPr>
        <w:t xml:space="preserve"> </w:t>
      </w:r>
      <w:r>
        <w:rPr>
          <w:rFonts w:ascii="Tahoma" w:eastAsia="Tahoma" w:hAnsi="Tahoma" w:cs="Tahoma"/>
          <w:i/>
          <w:iCs/>
          <w:sz w:val="18"/>
          <w:szCs w:val="18"/>
        </w:rPr>
        <w:t>Περιφέρεια</w:t>
      </w:r>
      <w:r>
        <w:rPr>
          <w:rFonts w:ascii="Tahoma" w:eastAsia="Tahoma" w:hAnsi="Tahoma" w:cs="Tahoma"/>
          <w:sz w:val="18"/>
          <w:szCs w:val="18"/>
        </w:rPr>
        <w:t>).……………………………………………</w:t>
      </w:r>
    </w:p>
    <w:p w:rsidR="00723CC1" w:rsidRDefault="00723CC1">
      <w:pPr>
        <w:spacing w:line="198" w:lineRule="exact"/>
        <w:rPr>
          <w:rFonts w:ascii="Tahoma" w:eastAsia="Tahoma" w:hAnsi="Tahoma" w:cs="Tahoma"/>
          <w:sz w:val="18"/>
          <w:szCs w:val="18"/>
        </w:rPr>
      </w:pPr>
    </w:p>
    <w:p w:rsidR="00723CC1" w:rsidRDefault="00454110">
      <w:pPr>
        <w:numPr>
          <w:ilvl w:val="0"/>
          <w:numId w:val="28"/>
        </w:numPr>
        <w:tabs>
          <w:tab w:val="left" w:pos="588"/>
        </w:tabs>
        <w:spacing w:line="356" w:lineRule="auto"/>
        <w:ind w:left="360" w:right="366"/>
        <w:jc w:val="both"/>
        <w:rPr>
          <w:rFonts w:ascii="Tahoma" w:eastAsia="Tahoma" w:hAnsi="Tahoma" w:cs="Tahoma"/>
          <w:sz w:val="18"/>
          <w:szCs w:val="18"/>
        </w:rPr>
      </w:pPr>
      <w:r>
        <w:rPr>
          <w:rFonts w:ascii="Tahoma" w:eastAsia="Tahoma" w:hAnsi="Tahoma" w:cs="Tahoma"/>
          <w:sz w:val="18"/>
          <w:szCs w:val="18"/>
        </w:rPr>
        <w:t>Την αριθμ. ……../201…… απόφαση του Δημοτικού (</w:t>
      </w:r>
      <w:r>
        <w:rPr>
          <w:rFonts w:ascii="Tahoma" w:eastAsia="Tahoma" w:hAnsi="Tahoma" w:cs="Tahoma"/>
          <w:i/>
          <w:iCs/>
          <w:sz w:val="18"/>
          <w:szCs w:val="18"/>
        </w:rPr>
        <w:t>ή Περιφερειακού</w:t>
      </w:r>
      <w:r>
        <w:rPr>
          <w:rFonts w:ascii="Tahoma" w:eastAsia="Tahoma" w:hAnsi="Tahoma" w:cs="Tahoma"/>
          <w:sz w:val="18"/>
          <w:szCs w:val="18"/>
        </w:rPr>
        <w:t>) Συμβουλίου ………………, με την οποία εγκρίνεται η σύναψη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 Συνεργασίας με το Δήμο</w:t>
      </w:r>
    </w:p>
    <w:p w:rsidR="00723CC1" w:rsidRDefault="00723CC1">
      <w:pPr>
        <w:spacing w:line="6"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w:t>
      </w:r>
    </w:p>
    <w:p w:rsidR="00723CC1" w:rsidRDefault="00723CC1">
      <w:pPr>
        <w:spacing w:line="308" w:lineRule="exact"/>
        <w:rPr>
          <w:sz w:val="20"/>
          <w:szCs w:val="20"/>
        </w:rPr>
      </w:pPr>
    </w:p>
    <w:p w:rsidR="00723CC1" w:rsidRDefault="00454110">
      <w:pPr>
        <w:ind w:right="6"/>
        <w:jc w:val="center"/>
        <w:rPr>
          <w:sz w:val="20"/>
          <w:szCs w:val="20"/>
        </w:rPr>
      </w:pPr>
      <w:r>
        <w:rPr>
          <w:rFonts w:ascii="Tahoma" w:eastAsia="Tahoma" w:hAnsi="Tahoma" w:cs="Tahoma"/>
          <w:b/>
          <w:bCs/>
          <w:sz w:val="18"/>
          <w:szCs w:val="18"/>
        </w:rPr>
        <w:t>συμφωνούν, συνομολογούν και συναποδέχονται τα ακόλουθα:</w:t>
      </w:r>
    </w:p>
    <w:p w:rsidR="00723CC1" w:rsidRDefault="00723CC1">
      <w:pPr>
        <w:spacing w:line="311" w:lineRule="exact"/>
        <w:rPr>
          <w:sz w:val="20"/>
          <w:szCs w:val="20"/>
        </w:rPr>
      </w:pPr>
    </w:p>
    <w:p w:rsidR="00723CC1" w:rsidRDefault="00454110">
      <w:pPr>
        <w:ind w:right="6"/>
        <w:jc w:val="center"/>
        <w:rPr>
          <w:sz w:val="20"/>
          <w:szCs w:val="20"/>
        </w:rPr>
      </w:pPr>
      <w:r>
        <w:rPr>
          <w:rFonts w:ascii="Tahoma" w:eastAsia="Tahoma" w:hAnsi="Tahoma" w:cs="Tahoma"/>
          <w:b/>
          <w:bCs/>
          <w:sz w:val="18"/>
          <w:szCs w:val="18"/>
        </w:rPr>
        <w:t>ΠΡΟΟΙΜΙΟ</w:t>
      </w:r>
    </w:p>
    <w:p w:rsidR="00723CC1" w:rsidRDefault="00723CC1">
      <w:pPr>
        <w:spacing w:line="308" w:lineRule="exact"/>
        <w:rPr>
          <w:sz w:val="20"/>
          <w:szCs w:val="20"/>
        </w:rPr>
      </w:pPr>
    </w:p>
    <w:p w:rsidR="00723CC1" w:rsidRDefault="00454110">
      <w:pPr>
        <w:numPr>
          <w:ilvl w:val="0"/>
          <w:numId w:val="29"/>
        </w:numPr>
        <w:tabs>
          <w:tab w:val="left" w:pos="588"/>
        </w:tabs>
        <w:spacing w:line="356" w:lineRule="auto"/>
        <w:ind w:left="360" w:right="366"/>
        <w:jc w:val="both"/>
        <w:rPr>
          <w:rFonts w:ascii="Tahoma" w:eastAsia="Tahoma" w:hAnsi="Tahoma" w:cs="Tahoma"/>
          <w:sz w:val="18"/>
          <w:szCs w:val="18"/>
        </w:rPr>
      </w:pPr>
      <w:r>
        <w:rPr>
          <w:rFonts w:ascii="Tahoma" w:eastAsia="Tahoma" w:hAnsi="Tahoma" w:cs="Tahoma"/>
          <w:sz w:val="18"/>
          <w:szCs w:val="18"/>
        </w:rPr>
        <w:t>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w:t>
      </w:r>
    </w:p>
    <w:p w:rsidR="00723CC1" w:rsidRDefault="00723CC1">
      <w:pPr>
        <w:spacing w:line="5" w:lineRule="exact"/>
        <w:rPr>
          <w:rFonts w:ascii="Tahoma" w:eastAsia="Tahoma" w:hAnsi="Tahoma" w:cs="Tahoma"/>
          <w:sz w:val="18"/>
          <w:szCs w:val="18"/>
        </w:rPr>
      </w:pPr>
    </w:p>
    <w:p w:rsidR="00723CC1" w:rsidRDefault="00454110">
      <w:pPr>
        <w:spacing w:line="356" w:lineRule="auto"/>
        <w:ind w:left="360" w:right="366"/>
        <w:jc w:val="both"/>
        <w:rPr>
          <w:rFonts w:ascii="Tahoma" w:eastAsia="Tahoma" w:hAnsi="Tahoma" w:cs="Tahoma"/>
          <w:sz w:val="18"/>
          <w:szCs w:val="18"/>
        </w:rPr>
      </w:pPr>
      <w:r>
        <w:rPr>
          <w:rFonts w:ascii="Tahoma" w:eastAsia="Tahoma" w:hAnsi="Tahoma" w:cs="Tahoma"/>
          <w:sz w:val="18"/>
          <w:szCs w:val="18"/>
        </w:rPr>
        <w:t>……………………………………………….. Ειδικότερα έχει διαπιστωθεί ότι δεν διαθέτει συγκροτημένη Τεχνική Υπηρεσία (</w:t>
      </w:r>
      <w:r>
        <w:rPr>
          <w:rFonts w:ascii="Tahoma" w:eastAsia="Tahoma" w:hAnsi="Tahoma" w:cs="Tahoma"/>
          <w:i/>
          <w:iCs/>
          <w:sz w:val="18"/>
          <w:szCs w:val="18"/>
        </w:rPr>
        <w:t>ή εναλλακτικά δεν διαθέτει την αναγκαία για την επίβλεψη του έργου στελέχωση της</w:t>
      </w:r>
      <w:r>
        <w:rPr>
          <w:rFonts w:ascii="Tahoma" w:eastAsia="Tahoma" w:hAnsi="Tahoma" w:cs="Tahoma"/>
          <w:sz w:val="18"/>
          <w:szCs w:val="18"/>
        </w:rPr>
        <w:t xml:space="preserve"> </w:t>
      </w:r>
      <w:r>
        <w:rPr>
          <w:rFonts w:ascii="Tahoma" w:eastAsia="Tahoma" w:hAnsi="Tahoma" w:cs="Tahoma"/>
          <w:i/>
          <w:iCs/>
          <w:sz w:val="18"/>
          <w:szCs w:val="18"/>
        </w:rPr>
        <w:t xml:space="preserve">Τεχνικής του Υπηρεσίας). </w:t>
      </w:r>
      <w:r>
        <w:rPr>
          <w:rFonts w:ascii="Tahoma" w:eastAsia="Tahoma" w:hAnsi="Tahoma" w:cs="Tahoma"/>
          <w:sz w:val="18"/>
          <w:szCs w:val="18"/>
        </w:rPr>
        <w:t>Για το λόγο αυτό έχει απευθυνθεί στο Δήμο (</w:t>
      </w:r>
      <w:r>
        <w:rPr>
          <w:rFonts w:ascii="Tahoma" w:eastAsia="Tahoma" w:hAnsi="Tahoma" w:cs="Tahoma"/>
          <w:i/>
          <w:iCs/>
          <w:sz w:val="18"/>
          <w:szCs w:val="18"/>
        </w:rPr>
        <w:t>ή στην Περιφέρεια</w:t>
      </w:r>
      <w:r>
        <w:rPr>
          <w:rFonts w:ascii="Tahoma" w:eastAsia="Tahoma" w:hAnsi="Tahoma" w:cs="Tahoma"/>
          <w:sz w:val="18"/>
          <w:szCs w:val="18"/>
        </w:rPr>
        <w:t>) ……………....,</w:t>
      </w:r>
      <w:r>
        <w:rPr>
          <w:rFonts w:ascii="Tahoma" w:eastAsia="Tahoma" w:hAnsi="Tahoma" w:cs="Tahoma"/>
          <w:i/>
          <w:iCs/>
          <w:sz w:val="18"/>
          <w:szCs w:val="18"/>
        </w:rPr>
        <w:t xml:space="preserve"> </w:t>
      </w:r>
      <w:r>
        <w:rPr>
          <w:rFonts w:ascii="Tahoma" w:eastAsia="Tahoma" w:hAnsi="Tahoma" w:cs="Tahoma"/>
          <w:sz w:val="18"/>
          <w:szCs w:val="18"/>
        </w:rPr>
        <w:t>ο</w:t>
      </w:r>
      <w:r>
        <w:rPr>
          <w:rFonts w:ascii="Tahoma" w:eastAsia="Tahoma" w:hAnsi="Tahoma" w:cs="Tahoma"/>
          <w:i/>
          <w:iCs/>
          <w:sz w:val="18"/>
          <w:szCs w:val="18"/>
        </w:rPr>
        <w:t>/η</w:t>
      </w:r>
      <w:r>
        <w:rPr>
          <w:rFonts w:ascii="Tahoma" w:eastAsia="Tahoma" w:hAnsi="Tahoma" w:cs="Tahoma"/>
          <w:sz w:val="18"/>
          <w:szCs w:val="18"/>
        </w:rPr>
        <w:t xml:space="preserve"> οποίος</w:t>
      </w:r>
      <w:r>
        <w:rPr>
          <w:rFonts w:ascii="Tahoma" w:eastAsia="Tahoma" w:hAnsi="Tahoma" w:cs="Tahoma"/>
          <w:i/>
          <w:iCs/>
          <w:sz w:val="18"/>
          <w:szCs w:val="18"/>
        </w:rPr>
        <w:t>/α</w:t>
      </w:r>
      <w:r>
        <w:rPr>
          <w:rFonts w:ascii="Tahoma" w:eastAsia="Tahoma" w:hAnsi="Tahoma" w:cs="Tahoma"/>
          <w:sz w:val="18"/>
          <w:szCs w:val="18"/>
        </w:rPr>
        <w:t xml:space="preserve"> (</w:t>
      </w:r>
      <w:r>
        <w:rPr>
          <w:rFonts w:ascii="Tahoma" w:eastAsia="Tahoma" w:hAnsi="Tahoma" w:cs="Tahoma"/>
          <w:i/>
          <w:iCs/>
          <w:sz w:val="18"/>
          <w:szCs w:val="18"/>
        </w:rPr>
        <w:t>ως δήμος της έδρας της Περιφερειακής Ενότητας)</w:t>
      </w:r>
      <w:r>
        <w:rPr>
          <w:rFonts w:ascii="Tahoma" w:eastAsia="Tahoma" w:hAnsi="Tahoma"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Pr>
          <w:rFonts w:ascii="Tahoma" w:eastAsia="Tahoma" w:hAnsi="Tahoma" w:cs="Tahoma"/>
          <w:sz w:val="24"/>
          <w:szCs w:val="24"/>
          <w:vertAlign w:val="superscript"/>
        </w:rPr>
        <w:t>17</w:t>
      </w:r>
    </w:p>
    <w:p w:rsidR="00723CC1" w:rsidRDefault="00723CC1">
      <w:pPr>
        <w:spacing w:line="115" w:lineRule="exact"/>
        <w:rPr>
          <w:sz w:val="20"/>
          <w:szCs w:val="20"/>
        </w:rPr>
      </w:pPr>
    </w:p>
    <w:p w:rsidR="00723CC1" w:rsidRDefault="00454110">
      <w:pPr>
        <w:ind w:right="6"/>
        <w:jc w:val="center"/>
        <w:rPr>
          <w:sz w:val="20"/>
          <w:szCs w:val="20"/>
        </w:rPr>
      </w:pPr>
      <w:r>
        <w:rPr>
          <w:rFonts w:ascii="Tahoma" w:eastAsia="Tahoma" w:hAnsi="Tahoma" w:cs="Tahoma"/>
          <w:b/>
          <w:bCs/>
          <w:sz w:val="18"/>
          <w:szCs w:val="18"/>
        </w:rPr>
        <w:t>Άρθρο 1</w:t>
      </w:r>
    </w:p>
    <w:p w:rsidR="00723CC1" w:rsidRDefault="00723CC1">
      <w:pPr>
        <w:spacing w:line="309" w:lineRule="exact"/>
        <w:rPr>
          <w:sz w:val="20"/>
          <w:szCs w:val="20"/>
        </w:rPr>
      </w:pPr>
    </w:p>
    <w:p w:rsidR="00723CC1" w:rsidRDefault="00454110">
      <w:pPr>
        <w:ind w:right="-53"/>
        <w:jc w:val="center"/>
        <w:rPr>
          <w:sz w:val="20"/>
          <w:szCs w:val="20"/>
        </w:rPr>
      </w:pPr>
      <w:r>
        <w:rPr>
          <w:rFonts w:ascii="Tahoma" w:eastAsia="Tahoma" w:hAnsi="Tahoma" w:cs="Tahoma"/>
          <w:b/>
          <w:bCs/>
          <w:sz w:val="18"/>
          <w:szCs w:val="18"/>
        </w:rPr>
        <w:t>ΑΝΤΙΚΕΙΜΕΝΟ</w:t>
      </w:r>
    </w:p>
    <w:p w:rsidR="00723CC1" w:rsidRDefault="00723CC1">
      <w:pPr>
        <w:spacing w:line="310" w:lineRule="exact"/>
        <w:rPr>
          <w:sz w:val="20"/>
          <w:szCs w:val="20"/>
        </w:rPr>
      </w:pPr>
    </w:p>
    <w:p w:rsidR="00723CC1" w:rsidRDefault="00454110">
      <w:pPr>
        <w:spacing w:line="359" w:lineRule="auto"/>
        <w:ind w:left="360" w:right="366"/>
        <w:rPr>
          <w:sz w:val="20"/>
          <w:szCs w:val="20"/>
        </w:rPr>
      </w:pPr>
      <w:r>
        <w:rPr>
          <w:rFonts w:ascii="Tahoma" w:eastAsia="Tahoma" w:hAnsi="Tahoma" w:cs="Tahoma"/>
          <w:sz w:val="18"/>
          <w:szCs w:val="18"/>
        </w:rPr>
        <w:t xml:space="preserve">Αντικείμενο της παρούσας </w:t>
      </w:r>
      <w:r>
        <w:rPr>
          <w:rFonts w:ascii="Tahoma" w:eastAsia="Tahoma" w:hAnsi="Tahoma" w:cs="Tahoma"/>
          <w:b/>
          <w:bCs/>
          <w:sz w:val="18"/>
          <w:szCs w:val="18"/>
        </w:rPr>
        <w:t>Σύμβασης Διαδημοτικής Συνεργασίας</w:t>
      </w:r>
      <w:r>
        <w:rPr>
          <w:rFonts w:ascii="Tahoma" w:eastAsia="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723CC1" w:rsidRDefault="00723CC1">
      <w:pPr>
        <w:spacing w:line="201" w:lineRule="exact"/>
        <w:rPr>
          <w:sz w:val="20"/>
          <w:szCs w:val="20"/>
        </w:rPr>
      </w:pPr>
    </w:p>
    <w:p w:rsidR="00723CC1" w:rsidRDefault="00454110">
      <w:pPr>
        <w:ind w:left="360"/>
        <w:rPr>
          <w:sz w:val="20"/>
          <w:szCs w:val="20"/>
        </w:rPr>
      </w:pPr>
      <w:r>
        <w:rPr>
          <w:rFonts w:ascii="Tahoma" w:eastAsia="Tahoma" w:hAnsi="Tahoma" w:cs="Tahoma"/>
          <w:b/>
          <w:bCs/>
          <w:sz w:val="18"/>
          <w:szCs w:val="18"/>
        </w:rPr>
        <w:t xml:space="preserve">………… </w:t>
      </w:r>
      <w:r>
        <w:rPr>
          <w:rFonts w:ascii="Tahoma" w:eastAsia="Tahoma" w:hAnsi="Tahoma" w:cs="Tahoma"/>
          <w:i/>
          <w:iCs/>
          <w:sz w:val="18"/>
          <w:szCs w:val="18"/>
        </w:rPr>
        <w:t>(τίτλος πράξης)</w:t>
      </w:r>
      <w:r>
        <w:rPr>
          <w:rFonts w:ascii="Tahoma" w:eastAsia="Tahoma" w:hAnsi="Tahoma" w:cs="Tahoma"/>
          <w:b/>
          <w:bCs/>
          <w:sz w:val="18"/>
          <w:szCs w:val="18"/>
        </w:rPr>
        <w:t>…………………………………………....</w:t>
      </w:r>
    </w:p>
    <w:p w:rsidR="00723CC1" w:rsidRDefault="00723CC1">
      <w:pPr>
        <w:spacing w:line="311" w:lineRule="exact"/>
        <w:rPr>
          <w:sz w:val="20"/>
          <w:szCs w:val="20"/>
        </w:rPr>
      </w:pPr>
    </w:p>
    <w:p w:rsidR="00723CC1" w:rsidRDefault="00454110">
      <w:pPr>
        <w:ind w:left="360"/>
        <w:rPr>
          <w:sz w:val="20"/>
          <w:szCs w:val="20"/>
        </w:rPr>
      </w:pPr>
      <w:r>
        <w:rPr>
          <w:rFonts w:ascii="Tahoma" w:eastAsia="Tahoma" w:hAnsi="Tahoma" w:cs="Tahoma"/>
          <w:sz w:val="18"/>
          <w:szCs w:val="18"/>
        </w:rPr>
        <w:t xml:space="preserve">στη Διεύθυνση Τεχνικών Υπηρεσιών (ή </w:t>
      </w:r>
      <w:r>
        <w:rPr>
          <w:rFonts w:ascii="Tahoma" w:eastAsia="Tahoma" w:hAnsi="Tahoma" w:cs="Tahoma"/>
          <w:i/>
          <w:iCs/>
          <w:sz w:val="18"/>
          <w:szCs w:val="18"/>
        </w:rPr>
        <w:t>Έργων</w:t>
      </w:r>
      <w:r>
        <w:rPr>
          <w:rFonts w:ascii="Tahoma" w:eastAsia="Tahoma" w:hAnsi="Tahoma" w:cs="Tahoma"/>
          <w:sz w:val="18"/>
          <w:szCs w:val="18"/>
        </w:rPr>
        <w:t>) του Δήμου (ή της Περιφέρειας) …………</w:t>
      </w:r>
    </w:p>
    <w:p w:rsidR="00723CC1" w:rsidRDefault="00723CC1">
      <w:pPr>
        <w:spacing w:line="308" w:lineRule="exact"/>
        <w:rPr>
          <w:sz w:val="20"/>
          <w:szCs w:val="20"/>
        </w:rPr>
      </w:pPr>
    </w:p>
    <w:p w:rsidR="00723CC1" w:rsidRDefault="00454110">
      <w:pPr>
        <w:ind w:left="360"/>
        <w:rPr>
          <w:sz w:val="20"/>
          <w:szCs w:val="20"/>
        </w:rPr>
      </w:pPr>
      <w:r>
        <w:rPr>
          <w:rFonts w:ascii="Tahoma" w:eastAsia="Tahoma" w:hAnsi="Tahoma" w:cs="Tahoma"/>
          <w:sz w:val="18"/>
          <w:szCs w:val="18"/>
        </w:rPr>
        <w:t>Συγκεκριμένα:</w:t>
      </w:r>
    </w:p>
    <w:p w:rsidR="00723CC1" w:rsidRDefault="00723CC1">
      <w:pPr>
        <w:spacing w:line="307" w:lineRule="exact"/>
        <w:rPr>
          <w:sz w:val="20"/>
          <w:szCs w:val="20"/>
        </w:rPr>
      </w:pPr>
    </w:p>
    <w:p w:rsidR="00723CC1" w:rsidRDefault="00454110">
      <w:pPr>
        <w:numPr>
          <w:ilvl w:val="0"/>
          <w:numId w:val="30"/>
        </w:numPr>
        <w:tabs>
          <w:tab w:val="left" w:pos="547"/>
        </w:tabs>
        <w:spacing w:line="359" w:lineRule="auto"/>
        <w:ind w:left="360" w:right="366"/>
        <w:jc w:val="both"/>
        <w:rPr>
          <w:rFonts w:ascii="Tahoma" w:eastAsia="Tahoma" w:hAnsi="Tahoma" w:cs="Tahoma"/>
          <w:sz w:val="18"/>
          <w:szCs w:val="18"/>
        </w:rPr>
      </w:pPr>
      <w:r>
        <w:rPr>
          <w:rFonts w:ascii="Tahoma" w:eastAsia="Tahoma" w:hAnsi="Tahoma" w:cs="Tahoma"/>
          <w:sz w:val="18"/>
          <w:szCs w:val="18"/>
        </w:rPr>
        <w:t>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228600</wp:posOffset>
                </wp:positionH>
                <wp:positionV relativeFrom="paragraph">
                  <wp:posOffset>246380</wp:posOffset>
                </wp:positionV>
                <wp:extent cx="18288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74DC717" id="Shape 4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8pt,19.4pt" to="16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" o:allowincell="f" filled="t" strokeweight=".25397mm">
                <v:stroke joinstyle="miter"/>
                <o:lock v:ext="edit" shapetype="f"/>
              </v:line>
            </w:pict>
          </mc:Fallback>
        </mc:AlternateContent>
      </w:r>
    </w:p>
    <w:p w:rsidR="00723CC1" w:rsidRDefault="00723CC1">
      <w:pPr>
        <w:spacing w:line="200" w:lineRule="exact"/>
        <w:rPr>
          <w:sz w:val="20"/>
          <w:szCs w:val="20"/>
        </w:rPr>
      </w:pPr>
    </w:p>
    <w:p w:rsidR="00723CC1" w:rsidRDefault="00723CC1">
      <w:pPr>
        <w:spacing w:line="253" w:lineRule="exact"/>
        <w:rPr>
          <w:sz w:val="20"/>
          <w:szCs w:val="20"/>
        </w:rPr>
      </w:pPr>
    </w:p>
    <w:p w:rsidR="00723CC1" w:rsidRDefault="00454110">
      <w:pPr>
        <w:spacing w:line="226" w:lineRule="auto"/>
        <w:ind w:left="360" w:right="366"/>
        <w:jc w:val="both"/>
        <w:rPr>
          <w:sz w:val="20"/>
          <w:szCs w:val="20"/>
        </w:rPr>
      </w:pPr>
      <w:r>
        <w:rPr>
          <w:rFonts w:eastAsia="Times New Roman"/>
          <w:sz w:val="25"/>
          <w:szCs w:val="25"/>
          <w:vertAlign w:val="superscript"/>
        </w:rPr>
        <w:t>17</w:t>
      </w:r>
      <w:r>
        <w:rPr>
          <w:rFonts w:eastAsia="Times New Roman"/>
          <w:sz w:val="20"/>
          <w:szCs w:val="20"/>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p w:rsidR="00723CC1" w:rsidRDefault="00723CC1">
      <w:pPr>
        <w:spacing w:line="1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15</w:t>
            </w:r>
          </w:p>
        </w:tc>
      </w:tr>
    </w:tbl>
    <w:p w:rsidR="00723CC1" w:rsidRDefault="0045411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6" w:name="page16"/>
      <w:bookmarkEnd w:id="16"/>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0" w:lineRule="exact"/>
        <w:rPr>
          <w:sz w:val="20"/>
          <w:szCs w:val="20"/>
        </w:rPr>
      </w:pPr>
    </w:p>
    <w:p w:rsidR="00723CC1" w:rsidRDefault="00454110">
      <w:pPr>
        <w:spacing w:line="362" w:lineRule="auto"/>
        <w:ind w:left="360" w:right="366"/>
        <w:rPr>
          <w:sz w:val="20"/>
          <w:szCs w:val="20"/>
        </w:rPr>
      </w:pPr>
      <w:r>
        <w:rPr>
          <w:rFonts w:ascii="Tahoma" w:eastAsia="Tahoma" w:hAnsi="Tahoma" w:cs="Tahoma"/>
          <w:sz w:val="18"/>
          <w:szCs w:val="18"/>
        </w:rPr>
        <w:t>αναφορών στην αρμόδια αρχή διαχείρισης. Όργανα της αναθέτουσας αρχής είναι τα αρμόδια όργανα του Δήμου ………. (κυρίου του έργου).</w:t>
      </w:r>
    </w:p>
    <w:p w:rsidR="00723CC1" w:rsidRDefault="00723CC1">
      <w:pPr>
        <w:spacing w:line="197" w:lineRule="exact"/>
        <w:rPr>
          <w:sz w:val="20"/>
          <w:szCs w:val="20"/>
        </w:rPr>
      </w:pPr>
    </w:p>
    <w:p w:rsidR="00723CC1" w:rsidRDefault="00454110">
      <w:pPr>
        <w:numPr>
          <w:ilvl w:val="0"/>
          <w:numId w:val="31"/>
        </w:numPr>
        <w:tabs>
          <w:tab w:val="left" w:pos="569"/>
        </w:tabs>
        <w:spacing w:line="356" w:lineRule="auto"/>
        <w:ind w:left="360" w:right="366"/>
        <w:jc w:val="both"/>
        <w:rPr>
          <w:rFonts w:ascii="Tahoma" w:eastAsia="Tahoma" w:hAnsi="Tahoma" w:cs="Tahoma"/>
          <w:sz w:val="18"/>
          <w:szCs w:val="18"/>
        </w:rPr>
      </w:pPr>
      <w:r>
        <w:rPr>
          <w:rFonts w:ascii="Tahoma" w:eastAsia="Tahoma" w:hAnsi="Tahoma" w:cs="Tahoma"/>
          <w:sz w:val="18"/>
          <w:szCs w:val="18"/>
        </w:rPr>
        <w:t>Δήμος (</w:t>
      </w:r>
      <w:r>
        <w:rPr>
          <w:rFonts w:ascii="Tahoma" w:eastAsia="Tahoma" w:hAnsi="Tahoma" w:cs="Tahoma"/>
          <w:i/>
          <w:iCs/>
          <w:sz w:val="18"/>
          <w:szCs w:val="18"/>
        </w:rPr>
        <w:t>ή η Περιφέρεια</w:t>
      </w:r>
      <w:r>
        <w:rPr>
          <w:rFonts w:ascii="Tahoma" w:eastAsia="Tahoma" w:hAnsi="Tahoma" w:cs="Tahoma"/>
          <w:sz w:val="18"/>
          <w:szCs w:val="18"/>
        </w:rPr>
        <w:t>) …………. αναλαμβάνει δια των αρμοδίων υπηρεσιών του</w:t>
      </w:r>
      <w:r>
        <w:rPr>
          <w:rFonts w:ascii="Tahoma" w:eastAsia="Tahoma" w:hAnsi="Tahoma" w:cs="Tahoma"/>
          <w:i/>
          <w:iCs/>
          <w:sz w:val="18"/>
          <w:szCs w:val="18"/>
        </w:rPr>
        <w:t>/ης</w:t>
      </w:r>
      <w:r>
        <w:rPr>
          <w:rFonts w:ascii="Tahoma" w:eastAsia="Tahoma" w:hAnsi="Tahoma" w:cs="Tahoma"/>
          <w:sz w:val="18"/>
          <w:szCs w:val="18"/>
        </w:rPr>
        <w:t xml:space="preserve">να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Pr>
          <w:rFonts w:ascii="Tahoma" w:eastAsia="Tahoma" w:hAnsi="Tahoma" w:cs="Tahoma"/>
          <w:i/>
          <w:iCs/>
          <w:sz w:val="18"/>
          <w:szCs w:val="18"/>
        </w:rPr>
        <w:t>(καθώς και του</w:t>
      </w:r>
      <w:r>
        <w:rPr>
          <w:rFonts w:ascii="Tahoma" w:eastAsia="Tahoma" w:hAnsi="Tahoma" w:cs="Tahoma"/>
          <w:sz w:val="18"/>
          <w:szCs w:val="18"/>
        </w:rPr>
        <w:t xml:space="preserve"> </w:t>
      </w:r>
      <w:r>
        <w:rPr>
          <w:rFonts w:ascii="Tahoma" w:eastAsia="Tahoma" w:hAnsi="Tahoma" w:cs="Tahoma"/>
          <w:i/>
          <w:iCs/>
          <w:sz w:val="18"/>
          <w:szCs w:val="18"/>
        </w:rPr>
        <w:t xml:space="preserve">υποέργου </w:t>
      </w:r>
      <w:r>
        <w:rPr>
          <w:rFonts w:ascii="Tahoma" w:eastAsia="Tahoma" w:hAnsi="Tahoma" w:cs="Tahoma"/>
          <w:sz w:val="18"/>
          <w:szCs w:val="18"/>
        </w:rPr>
        <w:t>……………</w:t>
      </w:r>
      <w:r>
        <w:rPr>
          <w:rFonts w:ascii="Tahoma" w:eastAsia="Tahoma" w:hAnsi="Tahoma" w:cs="Tahoma"/>
          <w:i/>
          <w:iCs/>
          <w:sz w:val="18"/>
          <w:szCs w:val="18"/>
        </w:rPr>
        <w:t>π.χ. σύνδεση με ΟΚΩ</w:t>
      </w:r>
      <w:r>
        <w:rPr>
          <w:rFonts w:ascii="Tahoma" w:eastAsia="Tahoma" w:hAnsi="Tahoma" w:cs="Tahoma"/>
          <w:sz w:val="18"/>
          <w:szCs w:val="18"/>
        </w:rPr>
        <w:t>)</w:t>
      </w:r>
      <w:r>
        <w:rPr>
          <w:rFonts w:ascii="Tahoma" w:eastAsia="Tahoma" w:hAnsi="Tahoma" w:cs="Tahoma"/>
          <w:sz w:val="24"/>
          <w:szCs w:val="24"/>
          <w:vertAlign w:val="superscript"/>
        </w:rPr>
        <w:t>18</w:t>
      </w:r>
    </w:p>
    <w:p w:rsidR="00723CC1" w:rsidRDefault="00723CC1">
      <w:pPr>
        <w:spacing w:line="115" w:lineRule="exact"/>
        <w:rPr>
          <w:sz w:val="20"/>
          <w:szCs w:val="20"/>
        </w:rPr>
      </w:pPr>
    </w:p>
    <w:p w:rsidR="00723CC1" w:rsidRDefault="00454110">
      <w:pPr>
        <w:ind w:right="6"/>
        <w:jc w:val="center"/>
        <w:rPr>
          <w:sz w:val="20"/>
          <w:szCs w:val="20"/>
        </w:rPr>
      </w:pPr>
      <w:r>
        <w:rPr>
          <w:rFonts w:ascii="Tahoma" w:eastAsia="Tahoma" w:hAnsi="Tahoma" w:cs="Tahoma"/>
          <w:b/>
          <w:bCs/>
          <w:sz w:val="18"/>
          <w:szCs w:val="18"/>
        </w:rPr>
        <w:t>Άρθρο 2</w:t>
      </w:r>
    </w:p>
    <w:p w:rsidR="00723CC1" w:rsidRDefault="00723CC1">
      <w:pPr>
        <w:spacing w:line="309" w:lineRule="exact"/>
        <w:rPr>
          <w:sz w:val="20"/>
          <w:szCs w:val="20"/>
        </w:rPr>
      </w:pPr>
    </w:p>
    <w:p w:rsidR="00723CC1" w:rsidRDefault="00454110">
      <w:pPr>
        <w:ind w:right="6"/>
        <w:jc w:val="center"/>
        <w:rPr>
          <w:sz w:val="20"/>
          <w:szCs w:val="20"/>
        </w:rPr>
      </w:pPr>
      <w:r>
        <w:rPr>
          <w:rFonts w:ascii="Tahoma" w:eastAsia="Tahoma" w:hAnsi="Tahoma" w:cs="Tahoma"/>
          <w:b/>
          <w:bCs/>
          <w:sz w:val="18"/>
          <w:szCs w:val="18"/>
        </w:rPr>
        <w:t>ΤΡΟΠΟΣ ΑΣΚΗΣΗΣ ΜΕΤΑΦΕΡΟΜΕΝΗΣ ΑΡΜΟΔΙΟΤΗΤΑΣ και ΑΠΑΣΧΟΛΗΣΗ ΠΡΟΣΩΠΙΚΟΥ</w:t>
      </w:r>
    </w:p>
    <w:p w:rsidR="00723CC1" w:rsidRDefault="00723CC1">
      <w:pPr>
        <w:spacing w:line="307" w:lineRule="exact"/>
        <w:rPr>
          <w:sz w:val="20"/>
          <w:szCs w:val="20"/>
        </w:rPr>
      </w:pPr>
    </w:p>
    <w:p w:rsidR="00723CC1" w:rsidRDefault="00454110">
      <w:pPr>
        <w:spacing w:line="359" w:lineRule="auto"/>
        <w:ind w:left="360" w:right="366"/>
        <w:jc w:val="both"/>
        <w:rPr>
          <w:sz w:val="20"/>
          <w:szCs w:val="20"/>
        </w:rPr>
      </w:pPr>
      <w:r>
        <w:rPr>
          <w:rFonts w:ascii="Tahoma" w:eastAsia="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υποέργου/ων.είναι η Διεύθυνση</w:t>
      </w:r>
    </w:p>
    <w:p w:rsidR="00723CC1" w:rsidRDefault="00723CC1">
      <w:pPr>
        <w:spacing w:line="2" w:lineRule="exact"/>
        <w:rPr>
          <w:sz w:val="20"/>
          <w:szCs w:val="20"/>
        </w:rPr>
      </w:pPr>
    </w:p>
    <w:p w:rsidR="00723CC1" w:rsidRDefault="00454110">
      <w:pPr>
        <w:tabs>
          <w:tab w:val="left" w:pos="1720"/>
        </w:tabs>
        <w:ind w:left="360"/>
        <w:rPr>
          <w:sz w:val="20"/>
          <w:szCs w:val="20"/>
        </w:rPr>
      </w:pPr>
      <w:r>
        <w:rPr>
          <w:rFonts w:ascii="Tahoma" w:eastAsia="Tahoma" w:hAnsi="Tahoma" w:cs="Tahoma"/>
          <w:sz w:val="18"/>
          <w:szCs w:val="18"/>
        </w:rPr>
        <w:t>…………..(</w:t>
      </w:r>
      <w:r>
        <w:rPr>
          <w:rFonts w:ascii="Tahoma" w:eastAsia="Tahoma" w:hAnsi="Tahoma" w:cs="Tahoma"/>
          <w:i/>
          <w:iCs/>
          <w:sz w:val="18"/>
          <w:szCs w:val="18"/>
        </w:rPr>
        <w:t>τίτλος</w:t>
      </w:r>
      <w:r>
        <w:rPr>
          <w:sz w:val="20"/>
          <w:szCs w:val="20"/>
        </w:rPr>
        <w:tab/>
      </w:r>
      <w:r>
        <w:rPr>
          <w:rFonts w:ascii="Tahoma" w:eastAsia="Tahoma" w:hAnsi="Tahoma" w:cs="Tahoma"/>
          <w:i/>
          <w:iCs/>
          <w:sz w:val="18"/>
          <w:szCs w:val="18"/>
        </w:rPr>
        <w:t xml:space="preserve">τεχνικής υπηρεσίας) </w:t>
      </w:r>
      <w:r>
        <w:rPr>
          <w:rFonts w:ascii="Tahoma" w:eastAsia="Tahoma" w:hAnsi="Tahoma" w:cs="Tahoma"/>
          <w:sz w:val="18"/>
          <w:szCs w:val="18"/>
        </w:rPr>
        <w:t>………, η οποία θα διαθέσει το επαρκές ανθρώπινο δυναμικό (βλ.</w:t>
      </w:r>
    </w:p>
    <w:p w:rsidR="00723CC1" w:rsidRDefault="00723CC1">
      <w:pPr>
        <w:spacing w:line="112" w:lineRule="exact"/>
        <w:rPr>
          <w:sz w:val="20"/>
          <w:szCs w:val="20"/>
        </w:rPr>
      </w:pPr>
    </w:p>
    <w:p w:rsidR="00723CC1" w:rsidRDefault="00454110">
      <w:pPr>
        <w:ind w:left="360"/>
        <w:rPr>
          <w:sz w:val="20"/>
          <w:szCs w:val="20"/>
        </w:rPr>
      </w:pPr>
      <w:r>
        <w:rPr>
          <w:rFonts w:ascii="Tahoma" w:eastAsia="Tahoma" w:hAnsi="Tahoma" w:cs="Tahoma"/>
          <w:sz w:val="18"/>
          <w:szCs w:val="18"/>
        </w:rPr>
        <w:t>Παράρτημα …..) και τα μέσα για την άσκηση του ρόλου αυτού.</w:t>
      </w:r>
    </w:p>
    <w:p w:rsidR="00723CC1" w:rsidRDefault="00723CC1">
      <w:pPr>
        <w:spacing w:line="307" w:lineRule="exact"/>
        <w:rPr>
          <w:sz w:val="20"/>
          <w:szCs w:val="20"/>
        </w:rPr>
      </w:pPr>
    </w:p>
    <w:p w:rsidR="00723CC1" w:rsidRDefault="00454110">
      <w:pPr>
        <w:spacing w:line="344" w:lineRule="auto"/>
        <w:ind w:left="360" w:right="366"/>
        <w:jc w:val="both"/>
        <w:rPr>
          <w:sz w:val="20"/>
          <w:szCs w:val="20"/>
        </w:rPr>
      </w:pPr>
      <w:r>
        <w:rPr>
          <w:rFonts w:ascii="Tahoma" w:eastAsia="Tahoma" w:hAnsi="Tahoma" w:cs="Tahoma"/>
          <w:sz w:val="18"/>
          <w:szCs w:val="18"/>
        </w:rPr>
        <w:t>Στο πλαίσιο υλοποίησης του ρόλου της Διευθύνουσας υπηρεσίας ο Δήμος (</w:t>
      </w:r>
      <w:r>
        <w:rPr>
          <w:rFonts w:ascii="Tahoma" w:eastAsia="Tahoma" w:hAnsi="Tahoma" w:cs="Tahoma"/>
          <w:i/>
          <w:iCs/>
          <w:sz w:val="18"/>
          <w:szCs w:val="18"/>
        </w:rPr>
        <w:t>ή η</w:t>
      </w:r>
      <w:r>
        <w:rPr>
          <w:rFonts w:ascii="Tahoma" w:eastAsia="Tahoma" w:hAnsi="Tahoma" w:cs="Tahoma"/>
          <w:sz w:val="18"/>
          <w:szCs w:val="18"/>
        </w:rPr>
        <w:t xml:space="preserve"> </w:t>
      </w:r>
      <w:r>
        <w:rPr>
          <w:rFonts w:ascii="Tahoma" w:eastAsia="Tahoma" w:hAnsi="Tahoma" w:cs="Tahoma"/>
          <w:i/>
          <w:iCs/>
          <w:sz w:val="18"/>
          <w:szCs w:val="18"/>
        </w:rPr>
        <w:t>Περιφέρεια</w:t>
      </w:r>
      <w:r>
        <w:rPr>
          <w:rFonts w:ascii="Tahoma" w:eastAsia="Tahoma" w:hAnsi="Tahoma" w:cs="Tahoma"/>
          <w:sz w:val="18"/>
          <w:szCs w:val="18"/>
        </w:rPr>
        <w:t>)</w:t>
      </w:r>
      <w:r>
        <w:rPr>
          <w:rFonts w:ascii="Tahoma" w:eastAsia="Tahoma" w:hAnsi="Tahoma" w:cs="Tahoma"/>
          <w:i/>
          <w:iCs/>
          <w:sz w:val="18"/>
          <w:szCs w:val="18"/>
        </w:rPr>
        <w:t>......(2</w:t>
      </w:r>
      <w:r>
        <w:rPr>
          <w:rFonts w:ascii="Tahoma" w:eastAsia="Tahoma" w:hAnsi="Tahoma" w:cs="Tahoma"/>
          <w:i/>
          <w:iCs/>
          <w:sz w:val="24"/>
          <w:szCs w:val="24"/>
          <w:vertAlign w:val="superscript"/>
        </w:rPr>
        <w:t>ος</w:t>
      </w:r>
      <w:r>
        <w:rPr>
          <w:rFonts w:ascii="Tahoma" w:eastAsia="Tahoma" w:hAnsi="Tahoma" w:cs="Tahoma"/>
          <w:i/>
          <w:iCs/>
          <w:sz w:val="18"/>
          <w:szCs w:val="18"/>
        </w:rPr>
        <w:t>συμβαλλόμενος).…</w:t>
      </w:r>
      <w:r>
        <w:rPr>
          <w:rFonts w:ascii="Tahoma" w:eastAsia="Tahoma" w:hAnsi="Tahoma" w:cs="Tahoma"/>
          <w:sz w:val="18"/>
          <w:szCs w:val="18"/>
        </w:rPr>
        <w:t>αναλαμβάνει τις ακόλουθες υποχρεώσεις:</w:t>
      </w:r>
    </w:p>
    <w:p w:rsidR="00723CC1" w:rsidRDefault="00723CC1">
      <w:pPr>
        <w:spacing w:line="124" w:lineRule="exact"/>
        <w:rPr>
          <w:sz w:val="20"/>
          <w:szCs w:val="20"/>
        </w:rPr>
      </w:pPr>
    </w:p>
    <w:p w:rsidR="00723CC1" w:rsidRDefault="00454110">
      <w:pPr>
        <w:tabs>
          <w:tab w:val="left" w:pos="840"/>
          <w:tab w:val="left" w:pos="1800"/>
          <w:tab w:val="left" w:pos="2700"/>
          <w:tab w:val="left" w:pos="3100"/>
          <w:tab w:val="left" w:pos="4040"/>
          <w:tab w:val="left" w:pos="4420"/>
          <w:tab w:val="left" w:pos="4840"/>
          <w:tab w:val="left" w:pos="5700"/>
          <w:tab w:val="left" w:pos="6120"/>
          <w:tab w:val="left" w:pos="7020"/>
          <w:tab w:val="left" w:pos="8320"/>
        </w:tabs>
        <w:ind w:left="360"/>
        <w:rPr>
          <w:sz w:val="20"/>
          <w:szCs w:val="20"/>
        </w:rPr>
      </w:pPr>
      <w:r>
        <w:rPr>
          <w:rFonts w:ascii="Tahoma" w:eastAsia="Tahoma" w:hAnsi="Tahoma" w:cs="Tahoma"/>
          <w:sz w:val="18"/>
          <w:szCs w:val="18"/>
        </w:rPr>
        <w:t>1.Τη</w:t>
      </w:r>
      <w:r>
        <w:rPr>
          <w:rFonts w:ascii="Tahoma" w:eastAsia="Tahoma" w:hAnsi="Tahoma" w:cs="Tahoma"/>
          <w:sz w:val="18"/>
          <w:szCs w:val="18"/>
        </w:rPr>
        <w:tab/>
        <w:t>διαδικασία</w:t>
      </w:r>
      <w:r>
        <w:rPr>
          <w:rFonts w:ascii="Tahoma" w:eastAsia="Tahoma" w:hAnsi="Tahoma" w:cs="Tahoma"/>
          <w:sz w:val="18"/>
          <w:szCs w:val="18"/>
        </w:rPr>
        <w:tab/>
        <w:t>ανάθεσης</w:t>
      </w:r>
      <w:r>
        <w:rPr>
          <w:rFonts w:ascii="Tahoma" w:eastAsia="Tahoma" w:hAnsi="Tahoma" w:cs="Tahoma"/>
          <w:sz w:val="18"/>
          <w:szCs w:val="18"/>
        </w:rPr>
        <w:tab/>
        <w:t>της</w:t>
      </w:r>
      <w:r>
        <w:rPr>
          <w:rFonts w:ascii="Tahoma" w:eastAsia="Tahoma" w:hAnsi="Tahoma" w:cs="Tahoma"/>
          <w:sz w:val="18"/>
          <w:szCs w:val="18"/>
        </w:rPr>
        <w:tab/>
        <w:t>σύμβασης</w:t>
      </w:r>
      <w:r>
        <w:rPr>
          <w:rFonts w:ascii="Tahoma" w:eastAsia="Tahoma" w:hAnsi="Tahoma" w:cs="Tahoma"/>
          <w:sz w:val="18"/>
          <w:szCs w:val="18"/>
        </w:rPr>
        <w:tab/>
        <w:t>για</w:t>
      </w:r>
      <w:r>
        <w:rPr>
          <w:rFonts w:ascii="Tahoma" w:eastAsia="Tahoma" w:hAnsi="Tahoma" w:cs="Tahoma"/>
          <w:sz w:val="18"/>
          <w:szCs w:val="18"/>
        </w:rPr>
        <w:tab/>
        <w:t>την</w:t>
      </w:r>
      <w:r>
        <w:rPr>
          <w:rFonts w:ascii="Tahoma" w:eastAsia="Tahoma" w:hAnsi="Tahoma" w:cs="Tahoma"/>
          <w:sz w:val="18"/>
          <w:szCs w:val="18"/>
        </w:rPr>
        <w:tab/>
        <w:t>εκτέλεση</w:t>
      </w:r>
      <w:r>
        <w:rPr>
          <w:rFonts w:ascii="Tahoma" w:eastAsia="Tahoma" w:hAnsi="Tahoma" w:cs="Tahoma"/>
          <w:sz w:val="18"/>
          <w:szCs w:val="18"/>
        </w:rPr>
        <w:tab/>
        <w:t>του</w:t>
      </w:r>
      <w:r>
        <w:rPr>
          <w:rFonts w:ascii="Tahoma" w:eastAsia="Tahoma" w:hAnsi="Tahoma" w:cs="Tahoma"/>
          <w:sz w:val="18"/>
          <w:szCs w:val="18"/>
        </w:rPr>
        <w:tab/>
        <w:t>υποέργου</w:t>
      </w:r>
      <w:r>
        <w:rPr>
          <w:rFonts w:ascii="Tahoma" w:eastAsia="Tahoma" w:hAnsi="Tahoma" w:cs="Tahoma"/>
          <w:sz w:val="18"/>
          <w:szCs w:val="18"/>
        </w:rPr>
        <w:tab/>
        <w:t>…………………..</w:t>
      </w:r>
      <w:r>
        <w:rPr>
          <w:sz w:val="20"/>
          <w:szCs w:val="20"/>
        </w:rPr>
        <w:tab/>
      </w:r>
      <w:r>
        <w:rPr>
          <w:rFonts w:ascii="Tahoma" w:eastAsia="Tahoma" w:hAnsi="Tahoma" w:cs="Tahoma"/>
          <w:i/>
          <w:iCs/>
          <w:sz w:val="17"/>
          <w:szCs w:val="17"/>
        </w:rPr>
        <w:t>(της</w:t>
      </w:r>
    </w:p>
    <w:p w:rsidR="00723CC1" w:rsidRDefault="00723CC1">
      <w:pPr>
        <w:spacing w:line="108" w:lineRule="exact"/>
        <w:rPr>
          <w:sz w:val="20"/>
          <w:szCs w:val="20"/>
        </w:rPr>
      </w:pPr>
    </w:p>
    <w:p w:rsidR="00723CC1" w:rsidRDefault="00454110">
      <w:pPr>
        <w:spacing w:line="360" w:lineRule="auto"/>
        <w:ind w:left="360" w:right="366"/>
        <w:jc w:val="both"/>
        <w:rPr>
          <w:sz w:val="20"/>
          <w:szCs w:val="20"/>
        </w:rPr>
      </w:pPr>
      <w:r>
        <w:rPr>
          <w:rFonts w:ascii="Tahoma" w:eastAsia="Tahoma" w:hAnsi="Tahoma" w:cs="Tahoma"/>
          <w:i/>
          <w:iCs/>
          <w:sz w:val="18"/>
          <w:szCs w:val="18"/>
        </w:rPr>
        <w:t xml:space="preserve">εργολαβίας) </w:t>
      </w:r>
      <w:r>
        <w:rPr>
          <w:rFonts w:ascii="Tahoma" w:eastAsia="Tahoma" w:hAnsi="Tahoma" w:cs="Tahoma"/>
          <w:sz w:val="18"/>
          <w:szCs w:val="18"/>
        </w:rPr>
        <w:t>και ειδικότερα την σύνταξη των τευχών δημοπράτησης, τη δημοσίευση της διακήρυξης, την</w:t>
      </w:r>
      <w:r>
        <w:rPr>
          <w:rFonts w:ascii="Tahoma" w:eastAsia="Tahoma" w:hAnsi="Tahoma" w:cs="Tahoma"/>
          <w:i/>
          <w:iCs/>
          <w:sz w:val="18"/>
          <w:szCs w:val="18"/>
        </w:rPr>
        <w:t xml:space="preserve"> </w:t>
      </w:r>
      <w:r>
        <w:rPr>
          <w:rFonts w:ascii="Tahoma" w:eastAsia="Tahoma" w:hAnsi="Tahoma" w:cs="Tahoma"/>
          <w:sz w:val="18"/>
          <w:szCs w:val="18"/>
        </w:rPr>
        <w:t>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rsidR="00723CC1" w:rsidRDefault="00723CC1">
      <w:pPr>
        <w:spacing w:line="201" w:lineRule="exact"/>
        <w:rPr>
          <w:sz w:val="20"/>
          <w:szCs w:val="20"/>
        </w:rPr>
      </w:pPr>
    </w:p>
    <w:p w:rsidR="00723CC1" w:rsidRDefault="00454110">
      <w:pPr>
        <w:spacing w:line="361" w:lineRule="auto"/>
        <w:ind w:left="360" w:right="366"/>
        <w:jc w:val="both"/>
        <w:rPr>
          <w:sz w:val="20"/>
          <w:szCs w:val="20"/>
        </w:rPr>
      </w:pPr>
      <w:r>
        <w:rPr>
          <w:rFonts w:ascii="Tahoma" w:eastAsia="Tahoma" w:hAnsi="Tahoma"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rsidR="00723CC1" w:rsidRDefault="00723CC1">
      <w:pPr>
        <w:spacing w:line="197" w:lineRule="exact"/>
        <w:rPr>
          <w:sz w:val="20"/>
          <w:szCs w:val="20"/>
        </w:rPr>
      </w:pPr>
    </w:p>
    <w:p w:rsidR="00723CC1" w:rsidRDefault="00454110">
      <w:pPr>
        <w:tabs>
          <w:tab w:val="left" w:pos="920"/>
          <w:tab w:val="left" w:pos="1900"/>
          <w:tab w:val="left" w:pos="2320"/>
          <w:tab w:val="left" w:pos="3240"/>
          <w:tab w:val="left" w:pos="5160"/>
          <w:tab w:val="left" w:pos="5600"/>
          <w:tab w:val="left" w:pos="6080"/>
          <w:tab w:val="left" w:pos="6940"/>
          <w:tab w:val="left" w:pos="7300"/>
          <w:tab w:val="left" w:pos="7720"/>
        </w:tabs>
        <w:ind w:left="360"/>
        <w:rPr>
          <w:sz w:val="20"/>
          <w:szCs w:val="20"/>
        </w:rPr>
      </w:pPr>
      <w:r>
        <w:rPr>
          <w:rFonts w:ascii="Tahoma" w:eastAsia="Tahoma" w:hAnsi="Tahoma" w:cs="Tahoma"/>
          <w:sz w:val="18"/>
          <w:szCs w:val="18"/>
        </w:rPr>
        <w:t>3.Την</w:t>
      </w:r>
      <w:r>
        <w:rPr>
          <w:rFonts w:ascii="Tahoma" w:eastAsia="Tahoma" w:hAnsi="Tahoma" w:cs="Tahoma"/>
          <w:sz w:val="18"/>
          <w:szCs w:val="18"/>
        </w:rPr>
        <w:tab/>
        <w:t>υλοποίηση</w:t>
      </w:r>
      <w:r>
        <w:rPr>
          <w:rFonts w:ascii="Tahoma" w:eastAsia="Tahoma" w:hAnsi="Tahoma" w:cs="Tahoma"/>
          <w:sz w:val="18"/>
          <w:szCs w:val="18"/>
        </w:rPr>
        <w:tab/>
        <w:t>του</w:t>
      </w:r>
      <w:r>
        <w:rPr>
          <w:rFonts w:ascii="Tahoma" w:eastAsia="Tahoma" w:hAnsi="Tahoma" w:cs="Tahoma"/>
          <w:sz w:val="18"/>
          <w:szCs w:val="18"/>
        </w:rPr>
        <w:tab/>
        <w:t>υποέργου</w:t>
      </w:r>
      <w:r>
        <w:rPr>
          <w:rFonts w:ascii="Tahoma" w:eastAsia="Tahoma" w:hAnsi="Tahoma" w:cs="Tahoma"/>
          <w:sz w:val="18"/>
          <w:szCs w:val="18"/>
        </w:rPr>
        <w:tab/>
        <w:t>……………………………..,</w:t>
      </w:r>
      <w:r>
        <w:rPr>
          <w:rFonts w:ascii="Tahoma" w:eastAsia="Tahoma" w:hAnsi="Tahoma" w:cs="Tahoma"/>
          <w:sz w:val="18"/>
          <w:szCs w:val="18"/>
        </w:rPr>
        <w:tab/>
        <w:t>που</w:t>
      </w:r>
      <w:r>
        <w:rPr>
          <w:rFonts w:ascii="Tahoma" w:eastAsia="Tahoma" w:hAnsi="Tahoma" w:cs="Tahoma"/>
          <w:sz w:val="18"/>
          <w:szCs w:val="18"/>
        </w:rPr>
        <w:tab/>
        <w:t>είναι</w:t>
      </w:r>
      <w:r>
        <w:rPr>
          <w:rFonts w:ascii="Tahoma" w:eastAsia="Tahoma" w:hAnsi="Tahoma" w:cs="Tahoma"/>
          <w:sz w:val="18"/>
          <w:szCs w:val="18"/>
        </w:rPr>
        <w:tab/>
        <w:t>αναγκαίο</w:t>
      </w:r>
      <w:r>
        <w:rPr>
          <w:rFonts w:ascii="Tahoma" w:eastAsia="Tahoma" w:hAnsi="Tahoma" w:cs="Tahoma"/>
          <w:sz w:val="18"/>
          <w:szCs w:val="18"/>
        </w:rPr>
        <w:tab/>
        <w:t>για</w:t>
      </w:r>
      <w:r>
        <w:rPr>
          <w:rFonts w:ascii="Tahoma" w:eastAsia="Tahoma" w:hAnsi="Tahoma" w:cs="Tahoma"/>
          <w:sz w:val="18"/>
          <w:szCs w:val="18"/>
        </w:rPr>
        <w:tab/>
        <w:t>την</w:t>
      </w:r>
      <w:r>
        <w:rPr>
          <w:rFonts w:ascii="Tahoma" w:eastAsia="Tahoma" w:hAnsi="Tahoma" w:cs="Tahoma"/>
          <w:sz w:val="18"/>
          <w:szCs w:val="18"/>
        </w:rPr>
        <w:tab/>
        <w:t>λειτουργική</w:t>
      </w:r>
    </w:p>
    <w:p w:rsidR="00723CC1" w:rsidRDefault="00723CC1">
      <w:pPr>
        <w:spacing w:line="91" w:lineRule="exact"/>
        <w:rPr>
          <w:sz w:val="20"/>
          <w:szCs w:val="20"/>
        </w:rPr>
      </w:pPr>
    </w:p>
    <w:p w:rsidR="00723CC1" w:rsidRDefault="00454110">
      <w:pPr>
        <w:ind w:left="360"/>
        <w:rPr>
          <w:sz w:val="20"/>
          <w:szCs w:val="20"/>
        </w:rPr>
      </w:pPr>
      <w:r>
        <w:rPr>
          <w:rFonts w:ascii="Tahoma" w:eastAsia="Tahoma" w:hAnsi="Tahoma" w:cs="Tahoma"/>
          <w:sz w:val="18"/>
          <w:szCs w:val="18"/>
        </w:rPr>
        <w:t>ολοκλήρωση της πράξης (π.χ. υποέργο ΟΚΩ ή υποέργο προμήθειας εξοπλισμού)</w:t>
      </w:r>
      <w:r>
        <w:rPr>
          <w:rFonts w:ascii="Tahoma" w:eastAsia="Tahoma" w:hAnsi="Tahoma" w:cs="Tahoma"/>
          <w:sz w:val="24"/>
          <w:szCs w:val="24"/>
          <w:vertAlign w:val="superscript"/>
        </w:rPr>
        <w:t>19</w:t>
      </w:r>
    </w:p>
    <w:p w:rsidR="00723CC1" w:rsidRDefault="00723CC1">
      <w:pPr>
        <w:spacing w:line="256" w:lineRule="exact"/>
        <w:rPr>
          <w:sz w:val="20"/>
          <w:szCs w:val="20"/>
        </w:rPr>
      </w:pPr>
    </w:p>
    <w:p w:rsidR="00723CC1" w:rsidRDefault="00454110">
      <w:pPr>
        <w:numPr>
          <w:ilvl w:val="0"/>
          <w:numId w:val="32"/>
        </w:numPr>
        <w:tabs>
          <w:tab w:val="left" w:pos="549"/>
        </w:tabs>
        <w:spacing w:line="359" w:lineRule="auto"/>
        <w:ind w:left="360" w:right="366"/>
        <w:jc w:val="both"/>
        <w:rPr>
          <w:rFonts w:ascii="Tahoma" w:eastAsia="Tahoma" w:hAnsi="Tahoma" w:cs="Tahoma"/>
          <w:sz w:val="18"/>
          <w:szCs w:val="18"/>
        </w:rPr>
      </w:pPr>
      <w:r>
        <w:rPr>
          <w:rFonts w:ascii="Tahoma" w:eastAsia="Tahoma" w:hAnsi="Tahoma" w:cs="Tahoma"/>
          <w:sz w:val="18"/>
          <w:szCs w:val="18"/>
        </w:rPr>
        <w:t>Δήμος ..... (</w:t>
      </w:r>
      <w:r>
        <w:rPr>
          <w:rFonts w:ascii="Tahoma" w:eastAsia="Tahoma" w:hAnsi="Tahoma" w:cs="Tahoma"/>
          <w:i/>
          <w:iCs/>
          <w:sz w:val="18"/>
          <w:szCs w:val="18"/>
        </w:rPr>
        <w:t>τίτλος Κυρίου του Έργου)</w:t>
      </w:r>
      <w:r>
        <w:rPr>
          <w:rFonts w:ascii="Tahoma" w:eastAsia="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Pr>
          <w:rFonts w:ascii="Tahoma" w:eastAsia="Tahoma" w:hAnsi="Tahoma" w:cs="Tahoma"/>
          <w:b/>
          <w:bCs/>
          <w:sz w:val="18"/>
          <w:szCs w:val="18"/>
        </w:rPr>
        <w:t>…………</w:t>
      </w:r>
      <w:r>
        <w:rPr>
          <w:rFonts w:ascii="Tahoma" w:eastAsia="Tahoma" w:hAnsi="Tahoma" w:cs="Tahoma"/>
          <w:i/>
          <w:iCs/>
          <w:sz w:val="18"/>
          <w:szCs w:val="18"/>
        </w:rPr>
        <w:t>(τίτλος υποέργων)</w:t>
      </w:r>
      <w:r>
        <w:rPr>
          <w:rFonts w:ascii="Tahoma" w:eastAsia="Tahoma" w:hAnsi="Tahoma" w:cs="Tahoma"/>
          <w:b/>
          <w:bCs/>
          <w:sz w:val="18"/>
          <w:szCs w:val="18"/>
        </w:rPr>
        <w:t>….,</w:t>
      </w:r>
      <w:r>
        <w:rPr>
          <w:rFonts w:ascii="Tahoma" w:eastAsia="Tahoma" w:hAnsi="Tahoma" w:cs="Tahoma"/>
          <w:sz w:val="18"/>
          <w:szCs w:val="18"/>
        </w:rPr>
        <w:t xml:space="preserve"> παρέχει την απαραίτητη πληροφόρηση στα στελέχη της ….. (</w:t>
      </w:r>
      <w:r>
        <w:rPr>
          <w:rFonts w:ascii="Tahoma" w:eastAsia="Tahoma" w:hAnsi="Tahoma" w:cs="Tahoma"/>
          <w:i/>
          <w:iCs/>
          <w:sz w:val="18"/>
          <w:szCs w:val="18"/>
        </w:rPr>
        <w:t>τίτλος τεχνικής υπηρεσίας)</w:t>
      </w:r>
      <w:r>
        <w:rPr>
          <w:rFonts w:ascii="Tahoma" w:eastAsia="Tahoma" w:hAnsi="Tahoma" w:cs="Tahoma"/>
          <w:sz w:val="18"/>
          <w:szCs w:val="18"/>
        </w:rPr>
        <w:t xml:space="preserve"> …..Επίσης έχει την ευθύνη της λειτουργίας των αρμόδιων οργάνων της αναθέτουσας αρχής τόσο για την ολοκλήρωση της</w:t>
      </w:r>
    </w:p>
    <w:p w:rsidR="00723CC1" w:rsidRDefault="00723CC1">
      <w:pPr>
        <w:spacing w:line="2" w:lineRule="exact"/>
        <w:rPr>
          <w:sz w:val="20"/>
          <w:szCs w:val="20"/>
        </w:rPr>
      </w:pPr>
    </w:p>
    <w:p w:rsidR="00723CC1" w:rsidRDefault="00454110">
      <w:pPr>
        <w:tabs>
          <w:tab w:val="left" w:pos="160"/>
          <w:tab w:val="left" w:pos="160"/>
          <w:tab w:val="left" w:pos="160"/>
          <w:tab w:val="left" w:pos="160"/>
          <w:tab w:val="left" w:pos="160"/>
          <w:tab w:val="left" w:pos="160"/>
          <w:tab w:val="left" w:pos="160"/>
          <w:tab w:val="left" w:pos="160"/>
          <w:tab w:val="left" w:pos="160"/>
          <w:tab w:val="left" w:pos="140"/>
        </w:tabs>
        <w:ind w:right="6"/>
        <w:jc w:val="center"/>
        <w:rPr>
          <w:sz w:val="20"/>
          <w:szCs w:val="20"/>
        </w:rPr>
      </w:pPr>
      <w:r>
        <w:rPr>
          <w:rFonts w:ascii="Tahoma" w:eastAsia="Tahoma" w:hAnsi="Tahoma" w:cs="Tahoma"/>
          <w:sz w:val="18"/>
          <w:szCs w:val="18"/>
        </w:rPr>
        <w:t>διαγωνιστικής</w:t>
      </w:r>
      <w:r>
        <w:rPr>
          <w:rFonts w:ascii="Tahoma" w:eastAsia="Tahoma" w:hAnsi="Tahoma" w:cs="Tahoma"/>
          <w:sz w:val="18"/>
          <w:szCs w:val="18"/>
        </w:rPr>
        <w:tab/>
        <w:t>διαδικασίας</w:t>
      </w:r>
      <w:r>
        <w:rPr>
          <w:rFonts w:ascii="Tahoma" w:eastAsia="Tahoma" w:hAnsi="Tahoma" w:cs="Tahoma"/>
          <w:sz w:val="18"/>
          <w:szCs w:val="18"/>
        </w:rPr>
        <w:tab/>
        <w:t>όσο</w:t>
      </w:r>
      <w:r>
        <w:rPr>
          <w:rFonts w:ascii="Tahoma" w:eastAsia="Tahoma" w:hAnsi="Tahoma" w:cs="Tahoma"/>
          <w:sz w:val="18"/>
          <w:szCs w:val="18"/>
        </w:rPr>
        <w:tab/>
        <w:t>και</w:t>
      </w:r>
      <w:r>
        <w:rPr>
          <w:rFonts w:ascii="Tahoma" w:eastAsia="Tahoma" w:hAnsi="Tahoma" w:cs="Tahoma"/>
          <w:sz w:val="18"/>
          <w:szCs w:val="18"/>
        </w:rPr>
        <w:tab/>
        <w:t>την</w:t>
      </w:r>
      <w:r>
        <w:rPr>
          <w:rFonts w:ascii="Tahoma" w:eastAsia="Tahoma" w:hAnsi="Tahoma" w:cs="Tahoma"/>
          <w:sz w:val="18"/>
          <w:szCs w:val="18"/>
        </w:rPr>
        <w:tab/>
        <w:t>υπογραφή.</w:t>
      </w:r>
      <w:r>
        <w:rPr>
          <w:rFonts w:ascii="Tahoma" w:eastAsia="Tahoma" w:hAnsi="Tahoma" w:cs="Tahoma"/>
          <w:sz w:val="18"/>
          <w:szCs w:val="18"/>
        </w:rPr>
        <w:tab/>
        <w:t>Επίσης</w:t>
      </w:r>
      <w:r>
        <w:rPr>
          <w:rFonts w:ascii="Tahoma" w:eastAsia="Tahoma" w:hAnsi="Tahoma" w:cs="Tahoma"/>
          <w:sz w:val="18"/>
          <w:szCs w:val="18"/>
        </w:rPr>
        <w:tab/>
        <w:t>ορίζει</w:t>
      </w:r>
      <w:r>
        <w:rPr>
          <w:rFonts w:ascii="Tahoma" w:eastAsia="Tahoma" w:hAnsi="Tahoma" w:cs="Tahoma"/>
          <w:sz w:val="18"/>
          <w:szCs w:val="18"/>
        </w:rPr>
        <w:tab/>
        <w:t>συγκεκριμένα</w:t>
      </w:r>
      <w:r>
        <w:rPr>
          <w:rFonts w:ascii="Tahoma" w:eastAsia="Tahoma" w:hAnsi="Tahoma" w:cs="Tahoma"/>
          <w:sz w:val="18"/>
          <w:szCs w:val="18"/>
        </w:rPr>
        <w:tab/>
        <w:t>στελέχη</w:t>
      </w:r>
      <w:r>
        <w:rPr>
          <w:sz w:val="20"/>
          <w:szCs w:val="20"/>
        </w:rPr>
        <w:tab/>
      </w:r>
      <w:r>
        <w:rPr>
          <w:rFonts w:ascii="Tahoma" w:eastAsia="Tahoma" w:hAnsi="Tahoma" w:cs="Tahoma"/>
          <w:sz w:val="17"/>
          <w:szCs w:val="17"/>
        </w:rPr>
        <w:t>του</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228600</wp:posOffset>
                </wp:positionH>
                <wp:positionV relativeFrom="paragraph">
                  <wp:posOffset>222250</wp:posOffset>
                </wp:positionV>
                <wp:extent cx="182880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F87B13B" id="Shape 4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8pt,17.5pt" to="1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" o:allowincell="f" filled="t" strokeweight=".25397mm">
                <v:stroke joinstyle="miter"/>
                <o:lock v:ext="edit" shapetype="f"/>
              </v:line>
            </w:pict>
          </mc:Fallback>
        </mc:AlternateContent>
      </w:r>
    </w:p>
    <w:p w:rsidR="00723CC1" w:rsidRDefault="00723CC1">
      <w:pPr>
        <w:spacing w:line="389" w:lineRule="exact"/>
        <w:rPr>
          <w:sz w:val="20"/>
          <w:szCs w:val="20"/>
        </w:rPr>
      </w:pPr>
    </w:p>
    <w:p w:rsidR="00723CC1" w:rsidRDefault="00454110">
      <w:pPr>
        <w:numPr>
          <w:ilvl w:val="0"/>
          <w:numId w:val="33"/>
        </w:numPr>
        <w:tabs>
          <w:tab w:val="left" w:pos="580"/>
        </w:tabs>
        <w:ind w:left="580" w:hanging="220"/>
        <w:rPr>
          <w:rFonts w:ascii="Tahoma" w:eastAsia="Tahoma" w:hAnsi="Tahoma" w:cs="Tahoma"/>
          <w:sz w:val="20"/>
          <w:szCs w:val="20"/>
          <w:vertAlign w:val="superscript"/>
        </w:rPr>
      </w:pPr>
      <w:r>
        <w:rPr>
          <w:rFonts w:ascii="Tahoma" w:eastAsia="Tahoma" w:hAnsi="Tahoma" w:cs="Tahoma"/>
          <w:sz w:val="16"/>
          <w:szCs w:val="16"/>
        </w:rPr>
        <w:t>Διαμορφώνεται κατά περίπτωση</w:t>
      </w:r>
    </w:p>
    <w:p w:rsidR="00723CC1" w:rsidRDefault="00454110">
      <w:pPr>
        <w:numPr>
          <w:ilvl w:val="0"/>
          <w:numId w:val="33"/>
        </w:numPr>
        <w:tabs>
          <w:tab w:val="left" w:pos="580"/>
        </w:tabs>
        <w:spacing w:line="191" w:lineRule="auto"/>
        <w:ind w:left="580" w:hanging="220"/>
        <w:rPr>
          <w:rFonts w:ascii="Tahoma" w:eastAsia="Tahoma" w:hAnsi="Tahoma" w:cs="Tahoma"/>
          <w:sz w:val="20"/>
          <w:szCs w:val="20"/>
          <w:vertAlign w:val="superscript"/>
        </w:rPr>
      </w:pPr>
      <w:r>
        <w:rPr>
          <w:rFonts w:ascii="Tahoma" w:eastAsia="Tahoma" w:hAnsi="Tahoma" w:cs="Tahoma"/>
          <w:sz w:val="16"/>
          <w:szCs w:val="16"/>
        </w:rPr>
        <w:t>Όπου απαιτείται</w:t>
      </w:r>
    </w:p>
    <w:p w:rsidR="00723CC1" w:rsidRDefault="00723CC1">
      <w:pPr>
        <w:spacing w:line="19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16</w:t>
            </w:r>
          </w:p>
        </w:tc>
      </w:tr>
    </w:tbl>
    <w:p w:rsidR="00723CC1" w:rsidRDefault="00454110">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7" w:name="page17"/>
      <w:bookmarkEnd w:id="17"/>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69" w:lineRule="exact"/>
        <w:rPr>
          <w:sz w:val="20"/>
          <w:szCs w:val="20"/>
        </w:rPr>
      </w:pPr>
    </w:p>
    <w:p w:rsidR="00723CC1" w:rsidRDefault="00454110">
      <w:pPr>
        <w:ind w:left="360"/>
        <w:rPr>
          <w:sz w:val="20"/>
          <w:szCs w:val="20"/>
        </w:rPr>
      </w:pPr>
      <w:r>
        <w:rPr>
          <w:rFonts w:ascii="Tahoma" w:eastAsia="Tahoma" w:hAnsi="Tahoma" w:cs="Tahoma"/>
          <w:sz w:val="18"/>
          <w:szCs w:val="18"/>
        </w:rPr>
        <w:t>(Παράρτημα…..), επιφορτισμένα με την υποχρέωση της συνεργασίας με τα στελέχη της ….. (</w:t>
      </w:r>
      <w:r>
        <w:rPr>
          <w:rFonts w:ascii="Tahoma" w:eastAsia="Tahoma" w:hAnsi="Tahoma" w:cs="Tahoma"/>
          <w:i/>
          <w:iCs/>
          <w:sz w:val="18"/>
          <w:szCs w:val="18"/>
        </w:rPr>
        <w:t>τίτλος</w:t>
      </w:r>
    </w:p>
    <w:p w:rsidR="00723CC1" w:rsidRDefault="00723CC1">
      <w:pPr>
        <w:spacing w:line="112" w:lineRule="exact"/>
        <w:rPr>
          <w:sz w:val="20"/>
          <w:szCs w:val="20"/>
        </w:rPr>
      </w:pPr>
    </w:p>
    <w:p w:rsidR="00723CC1" w:rsidRDefault="00454110">
      <w:pPr>
        <w:ind w:left="360"/>
        <w:rPr>
          <w:sz w:val="20"/>
          <w:szCs w:val="20"/>
        </w:rPr>
      </w:pPr>
      <w:r>
        <w:rPr>
          <w:rFonts w:ascii="Tahoma" w:eastAsia="Tahoma" w:hAnsi="Tahoma" w:cs="Tahoma"/>
          <w:i/>
          <w:iCs/>
          <w:sz w:val="18"/>
          <w:szCs w:val="18"/>
        </w:rPr>
        <w:t xml:space="preserve">τεχνικής υπηρεσίας) </w:t>
      </w:r>
      <w:r>
        <w:rPr>
          <w:rFonts w:ascii="Tahoma" w:eastAsia="Tahoma" w:hAnsi="Tahoma" w:cs="Tahoma"/>
          <w:sz w:val="18"/>
          <w:szCs w:val="18"/>
        </w:rPr>
        <w:t>…..</w:t>
      </w:r>
    </w:p>
    <w:p w:rsidR="00723CC1" w:rsidRDefault="00723CC1">
      <w:pPr>
        <w:spacing w:line="308" w:lineRule="exact"/>
        <w:rPr>
          <w:sz w:val="20"/>
          <w:szCs w:val="20"/>
        </w:rPr>
      </w:pPr>
    </w:p>
    <w:p w:rsidR="00723CC1" w:rsidRDefault="00454110">
      <w:pPr>
        <w:ind w:right="6"/>
        <w:jc w:val="center"/>
        <w:rPr>
          <w:sz w:val="20"/>
          <w:szCs w:val="20"/>
        </w:rPr>
      </w:pPr>
      <w:r>
        <w:rPr>
          <w:rFonts w:ascii="Tahoma" w:eastAsia="Tahoma" w:hAnsi="Tahoma" w:cs="Tahoma"/>
          <w:b/>
          <w:bCs/>
          <w:sz w:val="18"/>
          <w:szCs w:val="18"/>
        </w:rPr>
        <w:t>Άρθρο 3</w:t>
      </w:r>
    </w:p>
    <w:p w:rsidR="00723CC1" w:rsidRDefault="00723CC1">
      <w:pPr>
        <w:spacing w:line="306" w:lineRule="exact"/>
        <w:rPr>
          <w:sz w:val="20"/>
          <w:szCs w:val="20"/>
        </w:rPr>
      </w:pPr>
    </w:p>
    <w:p w:rsidR="00723CC1" w:rsidRDefault="00454110">
      <w:pPr>
        <w:ind w:right="6"/>
        <w:jc w:val="center"/>
        <w:rPr>
          <w:sz w:val="20"/>
          <w:szCs w:val="20"/>
        </w:rPr>
      </w:pPr>
      <w:r>
        <w:rPr>
          <w:rFonts w:ascii="Tahoma" w:eastAsia="Tahoma" w:hAnsi="Tahoma" w:cs="Tahoma"/>
          <w:b/>
          <w:bCs/>
          <w:sz w:val="18"/>
          <w:szCs w:val="18"/>
        </w:rPr>
        <w:t>ΔΙΑΡΚΕΙΑ</w:t>
      </w:r>
    </w:p>
    <w:p w:rsidR="00723CC1" w:rsidRDefault="00723CC1">
      <w:pPr>
        <w:spacing w:line="233" w:lineRule="exact"/>
        <w:rPr>
          <w:sz w:val="20"/>
          <w:szCs w:val="20"/>
        </w:rPr>
      </w:pPr>
    </w:p>
    <w:p w:rsidR="00723CC1" w:rsidRDefault="00454110">
      <w:pPr>
        <w:numPr>
          <w:ilvl w:val="0"/>
          <w:numId w:val="34"/>
        </w:numPr>
        <w:tabs>
          <w:tab w:val="left" w:pos="547"/>
        </w:tabs>
        <w:spacing w:line="361" w:lineRule="auto"/>
        <w:ind w:left="360" w:right="366"/>
        <w:jc w:val="both"/>
        <w:rPr>
          <w:rFonts w:ascii="Tahoma" w:eastAsia="Tahoma" w:hAnsi="Tahoma" w:cs="Tahoma"/>
          <w:sz w:val="18"/>
          <w:szCs w:val="18"/>
        </w:rPr>
      </w:pPr>
      <w:r>
        <w:rPr>
          <w:rFonts w:ascii="Tahoma" w:eastAsia="Tahoma" w:hAnsi="Tahoma" w:cs="Tahoma"/>
          <w:sz w:val="18"/>
          <w:szCs w:val="18"/>
        </w:rPr>
        <w:t>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w:t>
      </w:r>
    </w:p>
    <w:p w:rsidR="00723CC1" w:rsidRDefault="00723CC1">
      <w:pPr>
        <w:spacing w:line="197" w:lineRule="exact"/>
        <w:rPr>
          <w:sz w:val="20"/>
          <w:szCs w:val="20"/>
        </w:rPr>
      </w:pPr>
    </w:p>
    <w:p w:rsidR="00723CC1" w:rsidRDefault="00454110">
      <w:pPr>
        <w:ind w:right="6"/>
        <w:jc w:val="center"/>
        <w:rPr>
          <w:sz w:val="20"/>
          <w:szCs w:val="20"/>
        </w:rPr>
      </w:pPr>
      <w:r>
        <w:rPr>
          <w:rFonts w:ascii="Tahoma" w:eastAsia="Tahoma" w:hAnsi="Tahoma" w:cs="Tahoma"/>
          <w:b/>
          <w:bCs/>
          <w:sz w:val="18"/>
          <w:szCs w:val="18"/>
        </w:rPr>
        <w:t>Άρθρο 4</w:t>
      </w:r>
    </w:p>
    <w:p w:rsidR="00723CC1" w:rsidRDefault="00723CC1">
      <w:pPr>
        <w:spacing w:line="235" w:lineRule="exact"/>
        <w:rPr>
          <w:sz w:val="20"/>
          <w:szCs w:val="20"/>
        </w:rPr>
      </w:pPr>
    </w:p>
    <w:p w:rsidR="00723CC1" w:rsidRDefault="00454110">
      <w:pPr>
        <w:ind w:right="6"/>
        <w:jc w:val="center"/>
        <w:rPr>
          <w:sz w:val="20"/>
          <w:szCs w:val="20"/>
        </w:rPr>
      </w:pPr>
      <w:r>
        <w:rPr>
          <w:rFonts w:ascii="Tahoma" w:eastAsia="Tahoma" w:hAnsi="Tahoma" w:cs="Tahoma"/>
          <w:b/>
          <w:bCs/>
          <w:sz w:val="18"/>
          <w:szCs w:val="18"/>
        </w:rPr>
        <w:t>ΠΑΡΑΚΟΛΟΥΘΗΣΗ ΤΗΣ ΣΥΜΒΑΣΗΣ</w:t>
      </w:r>
    </w:p>
    <w:p w:rsidR="00723CC1" w:rsidRDefault="00723CC1">
      <w:pPr>
        <w:spacing w:line="233" w:lineRule="exact"/>
        <w:rPr>
          <w:sz w:val="20"/>
          <w:szCs w:val="20"/>
        </w:rPr>
      </w:pPr>
    </w:p>
    <w:p w:rsidR="00723CC1" w:rsidRDefault="00454110">
      <w:pPr>
        <w:spacing w:line="332" w:lineRule="auto"/>
        <w:ind w:left="360" w:right="366"/>
        <w:jc w:val="both"/>
        <w:rPr>
          <w:sz w:val="20"/>
          <w:szCs w:val="20"/>
        </w:rPr>
      </w:pPr>
      <w:r>
        <w:rPr>
          <w:rFonts w:ascii="Tahoma" w:eastAsia="Tahoma" w:hAnsi="Tahoma" w:cs="Tahoma"/>
          <w:sz w:val="18"/>
          <w:szCs w:val="18"/>
        </w:rPr>
        <w:t xml:space="preserve">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 </w:t>
      </w:r>
      <w:r>
        <w:rPr>
          <w:rFonts w:ascii="Tahoma" w:eastAsia="Tahoma" w:hAnsi="Tahoma" w:cs="Tahoma"/>
          <w:sz w:val="24"/>
          <w:szCs w:val="24"/>
          <w:vertAlign w:val="superscript"/>
        </w:rPr>
        <w:t>20</w:t>
      </w:r>
      <w:r>
        <w:rPr>
          <w:rFonts w:ascii="Tahoma" w:eastAsia="Tahoma" w:hAnsi="Tahoma" w:cs="Tahoma"/>
          <w:sz w:val="18"/>
          <w:szCs w:val="18"/>
        </w:rPr>
        <w:t xml:space="preserve"> . Υπεύθυνος για την εκπροσώπηση της Επιτροπής έναντι τρίτων ορίζεται ο εκπρόσωπος του Δήμου ………. </w:t>
      </w:r>
      <w:r>
        <w:rPr>
          <w:rFonts w:ascii="Tahoma" w:eastAsia="Tahoma" w:hAnsi="Tahoma" w:cs="Tahoma"/>
          <w:i/>
          <w:iCs/>
          <w:sz w:val="18"/>
          <w:szCs w:val="18"/>
        </w:rPr>
        <w:t>Κυρίου του</w:t>
      </w:r>
    </w:p>
    <w:p w:rsidR="00723CC1" w:rsidRDefault="00454110">
      <w:pPr>
        <w:ind w:left="360"/>
        <w:rPr>
          <w:sz w:val="20"/>
          <w:szCs w:val="20"/>
        </w:rPr>
      </w:pPr>
      <w:r>
        <w:rPr>
          <w:rFonts w:ascii="Tahoma" w:eastAsia="Tahoma" w:hAnsi="Tahoma" w:cs="Tahoma"/>
          <w:i/>
          <w:iCs/>
          <w:sz w:val="18"/>
          <w:szCs w:val="18"/>
        </w:rPr>
        <w:t>έργου</w:t>
      </w:r>
      <w:r>
        <w:rPr>
          <w:rFonts w:ascii="Tahoma" w:eastAsia="Tahoma" w:hAnsi="Tahoma" w:cs="Tahoma"/>
          <w:sz w:val="18"/>
          <w:szCs w:val="18"/>
        </w:rPr>
        <w:t>…. Η Επιτροπή παρακολούθησης συνεδριάζει μετά από αίτημα οποιουδήποτε από τα μέλη της,</w:t>
      </w:r>
    </w:p>
    <w:p w:rsidR="00723CC1" w:rsidRDefault="00723CC1">
      <w:pPr>
        <w:spacing w:line="110" w:lineRule="exact"/>
        <w:rPr>
          <w:sz w:val="20"/>
          <w:szCs w:val="20"/>
        </w:rPr>
      </w:pPr>
    </w:p>
    <w:p w:rsidR="00723CC1" w:rsidRDefault="00454110">
      <w:pPr>
        <w:spacing w:line="361" w:lineRule="auto"/>
        <w:ind w:left="360" w:right="366"/>
        <w:jc w:val="both"/>
        <w:rPr>
          <w:sz w:val="20"/>
          <w:szCs w:val="20"/>
        </w:rPr>
      </w:pPr>
      <w:r>
        <w:rPr>
          <w:rFonts w:ascii="Tahoma" w:eastAsia="Tahoma" w:hAnsi="Tahoma" w:cs="Tahoma"/>
          <w:sz w:val="18"/>
          <w:szCs w:val="18"/>
        </w:rPr>
        <w:t>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w:t>
      </w:r>
    </w:p>
    <w:p w:rsidR="00723CC1" w:rsidRDefault="00723CC1">
      <w:pPr>
        <w:spacing w:line="201" w:lineRule="exact"/>
        <w:rPr>
          <w:sz w:val="20"/>
          <w:szCs w:val="20"/>
        </w:rPr>
      </w:pPr>
    </w:p>
    <w:p w:rsidR="00723CC1" w:rsidRDefault="00454110">
      <w:pPr>
        <w:numPr>
          <w:ilvl w:val="0"/>
          <w:numId w:val="35"/>
        </w:numPr>
        <w:tabs>
          <w:tab w:val="left" w:pos="1080"/>
        </w:tabs>
        <w:spacing w:line="353" w:lineRule="auto"/>
        <w:ind w:left="1080" w:right="366" w:hanging="360"/>
        <w:rPr>
          <w:rFonts w:ascii="Symbol" w:eastAsia="Symbol" w:hAnsi="Symbol" w:cs="Symbol"/>
          <w:sz w:val="18"/>
          <w:szCs w:val="18"/>
        </w:rPr>
      </w:pPr>
      <w:r>
        <w:rPr>
          <w:rFonts w:ascii="Tahoma" w:eastAsia="Tahoma" w:hAnsi="Tahoma" w:cs="Tahoma"/>
          <w:sz w:val="18"/>
          <w:szCs w:val="18"/>
        </w:rPr>
        <w:t>Η ρύθμιση λεπτομερειών και διαδικαστικών θεμάτων που τυχόν απαιτηθούν για την εφαρμογή των όρων της σύμβασης.</w:t>
      </w:r>
    </w:p>
    <w:p w:rsidR="00723CC1" w:rsidRDefault="00723CC1">
      <w:pPr>
        <w:spacing w:line="4" w:lineRule="exact"/>
        <w:rPr>
          <w:rFonts w:ascii="Symbol" w:eastAsia="Symbol" w:hAnsi="Symbol" w:cs="Symbol"/>
          <w:sz w:val="18"/>
          <w:szCs w:val="18"/>
        </w:rPr>
      </w:pPr>
    </w:p>
    <w:p w:rsidR="00723CC1" w:rsidRDefault="00454110">
      <w:pPr>
        <w:numPr>
          <w:ilvl w:val="0"/>
          <w:numId w:val="35"/>
        </w:numPr>
        <w:tabs>
          <w:tab w:val="left" w:pos="1080"/>
        </w:tabs>
        <w:ind w:left="1080" w:hanging="360"/>
        <w:rPr>
          <w:rFonts w:ascii="Symbol" w:eastAsia="Symbol" w:hAnsi="Symbol" w:cs="Symbol"/>
          <w:sz w:val="18"/>
          <w:szCs w:val="18"/>
        </w:rPr>
      </w:pPr>
      <w:r>
        <w:rPr>
          <w:rFonts w:ascii="Tahoma" w:eastAsia="Tahoma" w:hAnsi="Tahoma" w:cs="Tahoma"/>
          <w:sz w:val="18"/>
          <w:szCs w:val="18"/>
        </w:rPr>
        <w:t>Η επίλυση προβλημάτων που ενδεχομένως θα προκύψουν από την ερμηνεία και εφαρμογή της.</w:t>
      </w:r>
    </w:p>
    <w:p w:rsidR="00723CC1" w:rsidRDefault="00723CC1">
      <w:pPr>
        <w:spacing w:line="110" w:lineRule="exact"/>
        <w:rPr>
          <w:rFonts w:ascii="Symbol" w:eastAsia="Symbol" w:hAnsi="Symbol" w:cs="Symbol"/>
          <w:sz w:val="18"/>
          <w:szCs w:val="18"/>
        </w:rPr>
      </w:pPr>
    </w:p>
    <w:p w:rsidR="00723CC1" w:rsidRDefault="00454110">
      <w:pPr>
        <w:numPr>
          <w:ilvl w:val="0"/>
          <w:numId w:val="35"/>
        </w:numPr>
        <w:tabs>
          <w:tab w:val="left" w:pos="1080"/>
        </w:tabs>
        <w:spacing w:line="355" w:lineRule="auto"/>
        <w:ind w:left="1080" w:right="366" w:hanging="360"/>
        <w:rPr>
          <w:rFonts w:ascii="Symbol" w:eastAsia="Symbol" w:hAnsi="Symbol" w:cs="Symbol"/>
          <w:sz w:val="18"/>
          <w:szCs w:val="18"/>
        </w:rPr>
      </w:pPr>
      <w:r>
        <w:rPr>
          <w:rFonts w:ascii="Tahoma" w:eastAsia="Tahoma" w:hAnsi="Tahoma" w:cs="Tahoma"/>
          <w:sz w:val="18"/>
          <w:szCs w:val="18"/>
        </w:rPr>
        <w:t>Η παρακολούθηση υλοποίησης και η πιστοποίηση γεγονότων και καταστάσεων που αφορούν την πορεία της.</w:t>
      </w:r>
    </w:p>
    <w:p w:rsidR="00723CC1" w:rsidRDefault="00723CC1">
      <w:pPr>
        <w:spacing w:line="202" w:lineRule="exact"/>
        <w:rPr>
          <w:sz w:val="20"/>
          <w:szCs w:val="20"/>
        </w:rPr>
      </w:pPr>
    </w:p>
    <w:p w:rsidR="00723CC1" w:rsidRDefault="00454110">
      <w:pPr>
        <w:ind w:left="360"/>
        <w:rPr>
          <w:sz w:val="20"/>
          <w:szCs w:val="20"/>
        </w:rPr>
      </w:pPr>
      <w:r>
        <w:rPr>
          <w:rFonts w:ascii="Tahoma" w:eastAsia="Tahoma" w:hAnsi="Tahoma" w:cs="Tahoma"/>
          <w:sz w:val="17"/>
          <w:szCs w:val="17"/>
        </w:rPr>
        <w:t>Κατά  τη  διάρκεια  της  εκτέλεσης  του/ων  υποέργου/ων  στέλεχος  της  ….(</w:t>
      </w:r>
      <w:r>
        <w:rPr>
          <w:rFonts w:ascii="Tahoma" w:eastAsia="Tahoma" w:hAnsi="Tahoma" w:cs="Tahoma"/>
          <w:i/>
          <w:iCs/>
          <w:sz w:val="17"/>
          <w:szCs w:val="17"/>
        </w:rPr>
        <w:t>τίτλος  τεχνικής  υπηρεσίας)</w:t>
      </w:r>
    </w:p>
    <w:p w:rsidR="00723CC1" w:rsidRDefault="00723CC1">
      <w:pPr>
        <w:spacing w:line="120" w:lineRule="exact"/>
        <w:rPr>
          <w:sz w:val="20"/>
          <w:szCs w:val="20"/>
        </w:rPr>
      </w:pPr>
    </w:p>
    <w:p w:rsidR="00723CC1" w:rsidRDefault="00454110">
      <w:pPr>
        <w:ind w:left="360"/>
        <w:rPr>
          <w:sz w:val="20"/>
          <w:szCs w:val="20"/>
        </w:rPr>
      </w:pPr>
      <w:r>
        <w:rPr>
          <w:rFonts w:ascii="Tahoma" w:eastAsia="Tahoma" w:hAnsi="Tahoma" w:cs="Tahoma"/>
          <w:sz w:val="18"/>
          <w:szCs w:val="18"/>
        </w:rPr>
        <w:t>…….υποβάλει στο ..... (</w:t>
      </w:r>
      <w:r>
        <w:rPr>
          <w:rFonts w:ascii="Tahoma" w:eastAsia="Tahoma" w:hAnsi="Tahoma" w:cs="Tahoma"/>
          <w:i/>
          <w:iCs/>
          <w:sz w:val="18"/>
          <w:szCs w:val="18"/>
        </w:rPr>
        <w:t>τίτλος Κυρίου του Έργου)</w:t>
      </w:r>
      <w:r>
        <w:rPr>
          <w:rFonts w:ascii="Tahoma" w:eastAsia="Tahoma" w:hAnsi="Tahoma" w:cs="Tahoma"/>
          <w:sz w:val="18"/>
          <w:szCs w:val="18"/>
        </w:rPr>
        <w:t>….. - σε εξαμηνιαία βάση - Δελτίο Ενεργειών για την</w:t>
      </w:r>
    </w:p>
    <w:p w:rsidR="00723CC1" w:rsidRDefault="00723CC1">
      <w:pPr>
        <w:spacing w:line="110" w:lineRule="exact"/>
        <w:rPr>
          <w:sz w:val="20"/>
          <w:szCs w:val="20"/>
        </w:rPr>
      </w:pPr>
    </w:p>
    <w:p w:rsidR="00723CC1" w:rsidRDefault="00454110">
      <w:pPr>
        <w:spacing w:line="360" w:lineRule="auto"/>
        <w:ind w:left="360" w:right="366"/>
        <w:jc w:val="both"/>
        <w:rPr>
          <w:sz w:val="20"/>
          <w:szCs w:val="20"/>
        </w:rPr>
      </w:pPr>
      <w:r>
        <w:rPr>
          <w:rFonts w:ascii="Tahoma" w:eastAsia="Tahoma" w:hAnsi="Tahoma" w:cs="Tahoma"/>
          <w:sz w:val="18"/>
          <w:szCs w:val="18"/>
        </w:rPr>
        <w:t>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Pr>
          <w:rFonts w:ascii="Tahoma" w:eastAsia="Tahoma" w:hAnsi="Tahoma" w:cs="Tahoma"/>
          <w:b/>
          <w:bCs/>
          <w:sz w:val="18"/>
          <w:szCs w:val="18"/>
        </w:rPr>
        <w:t>.</w:t>
      </w:r>
      <w:r>
        <w:rPr>
          <w:rFonts w:ascii="Tahoma" w:eastAsia="Tahoma" w:hAnsi="Tahoma" w:cs="Tahoma"/>
          <w:sz w:val="18"/>
          <w:szCs w:val="18"/>
        </w:rPr>
        <w:t xml:space="preserve"> Στο δελτίο περιγράφονται συνοπτικά οι ενέργειες της …. (</w:t>
      </w:r>
      <w:r>
        <w:rPr>
          <w:rFonts w:ascii="Tahoma" w:eastAsia="Tahoma" w:hAnsi="Tahoma" w:cs="Tahoma"/>
          <w:i/>
          <w:iCs/>
          <w:sz w:val="18"/>
          <w:szCs w:val="18"/>
        </w:rPr>
        <w:t>τίτλος τεχνικής υπηρεσίας)</w:t>
      </w:r>
      <w:r>
        <w:rPr>
          <w:rFonts w:ascii="Tahoma" w:eastAsia="Tahoma" w:hAnsi="Tahoma" w:cs="Tahoma"/>
          <w:sz w:val="18"/>
          <w:szCs w:val="18"/>
        </w:rPr>
        <w:t xml:space="preserve"> …….,όπως επίσης και τυχόν προβλήματα που έχουν ανακύψει.</w:t>
      </w:r>
    </w:p>
    <w:p w:rsidR="00723CC1" w:rsidRDefault="00723CC1">
      <w:pPr>
        <w:spacing w:line="199" w:lineRule="exact"/>
        <w:rPr>
          <w:sz w:val="20"/>
          <w:szCs w:val="20"/>
        </w:rPr>
      </w:pPr>
    </w:p>
    <w:p w:rsidR="00723CC1" w:rsidRDefault="00454110">
      <w:pPr>
        <w:spacing w:line="359" w:lineRule="auto"/>
        <w:ind w:left="360" w:right="366"/>
        <w:jc w:val="both"/>
        <w:rPr>
          <w:sz w:val="20"/>
          <w:szCs w:val="20"/>
        </w:rPr>
      </w:pPr>
      <w:r>
        <w:rPr>
          <w:rFonts w:ascii="Tahoma" w:eastAsia="Tahoma" w:hAnsi="Tahoma" w:cs="Tahoma"/>
          <w:sz w:val="18"/>
          <w:szCs w:val="18"/>
        </w:rPr>
        <w:t>Κατόπιν συμφωνίας της Επιτροπής Παρακολούθησης του παρόντος άρθρου</w:t>
      </w:r>
      <w:r>
        <w:rPr>
          <w:rFonts w:ascii="Tahoma" w:eastAsia="Tahoma" w:hAnsi="Tahoma" w:cs="Tahoma"/>
          <w:b/>
          <w:bCs/>
          <w:sz w:val="18"/>
          <w:szCs w:val="18"/>
        </w:rPr>
        <w:t>,</w:t>
      </w:r>
      <w:r>
        <w:rPr>
          <w:rFonts w:ascii="Tahoma" w:eastAsia="Tahoma" w:hAnsi="Tahoma" w:cs="Tahoma"/>
          <w:sz w:val="18"/>
          <w:szCs w:val="18"/>
        </w:rPr>
        <w:t xml:space="preserve"> 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Pr>
          <w:rFonts w:ascii="Tahoma" w:eastAsia="Tahoma" w:hAnsi="Tahoma" w:cs="Tahoma"/>
          <w:i/>
          <w:iCs/>
          <w:sz w:val="18"/>
          <w:szCs w:val="18"/>
        </w:rPr>
        <w:t>τίτλος τεχνικής υπηρεσίας)</w:t>
      </w:r>
      <w:r>
        <w:rPr>
          <w:rFonts w:ascii="Tahoma" w:eastAsia="Tahoma" w:hAnsi="Tahoma" w:cs="Tahoma"/>
          <w:sz w:val="18"/>
          <w:szCs w:val="18"/>
        </w:rPr>
        <w:t xml:space="preserve"> …….είναι υποχρεωμένη να</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228600</wp:posOffset>
                </wp:positionH>
                <wp:positionV relativeFrom="paragraph">
                  <wp:posOffset>381635</wp:posOffset>
                </wp:positionV>
                <wp:extent cx="182880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1B2C85" id="Shape 4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8pt,30.05pt" to="16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" o:allowincell="f" filled="t" strokeweight=".72pt">
                <v:stroke joinstyle="miter"/>
                <o:lock v:ext="edit" shapetype="f"/>
              </v:line>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90" w:lineRule="exact"/>
        <w:rPr>
          <w:sz w:val="20"/>
          <w:szCs w:val="20"/>
        </w:rPr>
      </w:pPr>
    </w:p>
    <w:p w:rsidR="00723CC1" w:rsidRDefault="00454110">
      <w:pPr>
        <w:numPr>
          <w:ilvl w:val="0"/>
          <w:numId w:val="36"/>
        </w:numPr>
        <w:tabs>
          <w:tab w:val="left" w:pos="640"/>
        </w:tabs>
        <w:spacing w:line="221" w:lineRule="auto"/>
        <w:ind w:left="640" w:right="366" w:hanging="280"/>
        <w:jc w:val="both"/>
        <w:rPr>
          <w:rFonts w:ascii="Tahoma" w:eastAsia="Tahoma" w:hAnsi="Tahoma" w:cs="Tahoma"/>
          <w:sz w:val="20"/>
          <w:szCs w:val="20"/>
          <w:vertAlign w:val="superscript"/>
        </w:rPr>
      </w:pPr>
      <w:r>
        <w:rPr>
          <w:rFonts w:ascii="Tahoma" w:eastAsia="Tahoma" w:hAnsi="Tahoma" w:cs="Tahoma"/>
          <w:sz w:val="16"/>
          <w:szCs w:val="16"/>
        </w:rPr>
        <w:t xml:space="preserve">καθώς και από στέλεχος με τον αναπληρωτή του που θα υποδειχθεί από …………… </w:t>
      </w:r>
      <w:r>
        <w:rPr>
          <w:rFonts w:ascii="Tahoma" w:eastAsia="Tahoma" w:hAnsi="Tahoma" w:cs="Tahoma"/>
          <w:i/>
          <w:iCs/>
          <w:sz w:val="16"/>
          <w:szCs w:val="16"/>
        </w:rPr>
        <w:t>(Τρίτο φορέα, που</w:t>
      </w:r>
      <w:r>
        <w:rPr>
          <w:rFonts w:ascii="Tahoma" w:eastAsia="Tahoma" w:hAnsi="Tahoma" w:cs="Tahoma"/>
          <w:sz w:val="16"/>
          <w:szCs w:val="16"/>
        </w:rPr>
        <w:t xml:space="preserve"> </w:t>
      </w:r>
      <w:r>
        <w:rPr>
          <w:rFonts w:ascii="Tahoma" w:eastAsia="Tahoma" w:hAnsi="Tahoma" w:cs="Tahoma"/>
          <w:i/>
          <w:iCs/>
          <w:sz w:val="16"/>
          <w:szCs w:val="16"/>
        </w:rPr>
        <w:t>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rsidR="00723CC1" w:rsidRDefault="00723CC1">
      <w:pPr>
        <w:spacing w:line="19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17</w:t>
            </w:r>
          </w:p>
        </w:tc>
      </w:tr>
    </w:tbl>
    <w:p w:rsidR="00723CC1" w:rsidRDefault="00454110">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8" w:name="page18"/>
      <w:bookmarkEnd w:id="18"/>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69" w:lineRule="exact"/>
        <w:rPr>
          <w:sz w:val="20"/>
          <w:szCs w:val="20"/>
        </w:rPr>
      </w:pPr>
    </w:p>
    <w:p w:rsidR="00723CC1" w:rsidRDefault="00454110">
      <w:pPr>
        <w:tabs>
          <w:tab w:val="left" w:pos="1200"/>
          <w:tab w:val="left" w:pos="2220"/>
          <w:tab w:val="left" w:pos="2740"/>
          <w:tab w:val="left" w:pos="3140"/>
          <w:tab w:val="left" w:pos="3560"/>
          <w:tab w:val="left" w:pos="4240"/>
          <w:tab w:val="left" w:pos="4920"/>
          <w:tab w:val="left" w:pos="5340"/>
          <w:tab w:val="left" w:pos="6900"/>
          <w:tab w:val="left" w:pos="7220"/>
          <w:tab w:val="left" w:pos="7640"/>
          <w:tab w:val="left" w:pos="8360"/>
        </w:tabs>
        <w:ind w:left="360"/>
        <w:rPr>
          <w:sz w:val="20"/>
          <w:szCs w:val="20"/>
        </w:rPr>
      </w:pPr>
      <w:r>
        <w:rPr>
          <w:rFonts w:ascii="Tahoma" w:eastAsia="Tahoma" w:hAnsi="Tahoma" w:cs="Tahoma"/>
          <w:sz w:val="18"/>
          <w:szCs w:val="18"/>
        </w:rPr>
        <w:t>παράσχει</w:t>
      </w:r>
      <w:r>
        <w:rPr>
          <w:rFonts w:ascii="Tahoma" w:eastAsia="Tahoma" w:hAnsi="Tahoma" w:cs="Tahoma"/>
          <w:sz w:val="18"/>
          <w:szCs w:val="18"/>
        </w:rPr>
        <w:tab/>
        <w:t>ενημέρωση</w:t>
      </w:r>
      <w:r>
        <w:rPr>
          <w:rFonts w:ascii="Tahoma" w:eastAsia="Tahoma" w:hAnsi="Tahoma" w:cs="Tahoma"/>
          <w:sz w:val="18"/>
          <w:szCs w:val="18"/>
        </w:rPr>
        <w:tab/>
        <w:t>προς</w:t>
      </w:r>
      <w:r>
        <w:rPr>
          <w:rFonts w:ascii="Tahoma" w:eastAsia="Tahoma" w:hAnsi="Tahoma" w:cs="Tahoma"/>
          <w:sz w:val="18"/>
          <w:szCs w:val="18"/>
        </w:rPr>
        <w:tab/>
        <w:t>τον</w:t>
      </w:r>
      <w:r>
        <w:rPr>
          <w:rFonts w:ascii="Tahoma" w:eastAsia="Tahoma" w:hAnsi="Tahoma" w:cs="Tahoma"/>
          <w:sz w:val="18"/>
          <w:szCs w:val="18"/>
        </w:rPr>
        <w:tab/>
        <w:t>.....</w:t>
      </w:r>
      <w:r>
        <w:rPr>
          <w:rFonts w:ascii="Tahoma" w:eastAsia="Tahoma" w:hAnsi="Tahoma" w:cs="Tahoma"/>
          <w:sz w:val="18"/>
          <w:szCs w:val="18"/>
        </w:rPr>
        <w:tab/>
        <w:t>(</w:t>
      </w:r>
      <w:r>
        <w:rPr>
          <w:rFonts w:ascii="Tahoma" w:eastAsia="Tahoma" w:hAnsi="Tahoma" w:cs="Tahoma"/>
          <w:i/>
          <w:iCs/>
          <w:sz w:val="18"/>
          <w:szCs w:val="18"/>
        </w:rPr>
        <w:t>τίτλος</w:t>
      </w:r>
      <w:r>
        <w:rPr>
          <w:sz w:val="20"/>
          <w:szCs w:val="20"/>
        </w:rPr>
        <w:tab/>
      </w:r>
      <w:r>
        <w:rPr>
          <w:rFonts w:ascii="Tahoma" w:eastAsia="Tahoma" w:hAnsi="Tahoma" w:cs="Tahoma"/>
          <w:i/>
          <w:iCs/>
          <w:sz w:val="18"/>
          <w:szCs w:val="18"/>
        </w:rPr>
        <w:t>Κυρίου</w:t>
      </w:r>
      <w:r>
        <w:rPr>
          <w:rFonts w:ascii="Tahoma" w:eastAsia="Tahoma" w:hAnsi="Tahoma" w:cs="Tahoma"/>
          <w:i/>
          <w:iCs/>
          <w:sz w:val="18"/>
          <w:szCs w:val="18"/>
        </w:rPr>
        <w:tab/>
        <w:t>του</w:t>
      </w:r>
      <w:r>
        <w:rPr>
          <w:rFonts w:ascii="Tahoma" w:eastAsia="Tahoma" w:hAnsi="Tahoma" w:cs="Tahoma"/>
          <w:i/>
          <w:iCs/>
          <w:sz w:val="18"/>
          <w:szCs w:val="18"/>
        </w:rPr>
        <w:tab/>
        <w:t>Έργου)</w:t>
      </w:r>
      <w:r>
        <w:rPr>
          <w:rFonts w:ascii="Tahoma" w:eastAsia="Tahoma" w:hAnsi="Tahoma" w:cs="Tahoma"/>
          <w:sz w:val="18"/>
          <w:szCs w:val="18"/>
        </w:rPr>
        <w:t>…..σχετικά</w:t>
      </w:r>
      <w:r>
        <w:rPr>
          <w:sz w:val="20"/>
          <w:szCs w:val="20"/>
        </w:rPr>
        <w:tab/>
      </w:r>
      <w:r>
        <w:rPr>
          <w:rFonts w:ascii="Tahoma" w:eastAsia="Tahoma" w:hAnsi="Tahoma" w:cs="Tahoma"/>
          <w:sz w:val="18"/>
          <w:szCs w:val="18"/>
        </w:rPr>
        <w:t>με</w:t>
      </w:r>
      <w:r>
        <w:rPr>
          <w:rFonts w:ascii="Tahoma" w:eastAsia="Tahoma" w:hAnsi="Tahoma" w:cs="Tahoma"/>
          <w:sz w:val="18"/>
          <w:szCs w:val="18"/>
        </w:rPr>
        <w:tab/>
        <w:t>την</w:t>
      </w:r>
      <w:r>
        <w:rPr>
          <w:rFonts w:ascii="Tahoma" w:eastAsia="Tahoma" w:hAnsi="Tahoma" w:cs="Tahoma"/>
          <w:sz w:val="18"/>
          <w:szCs w:val="18"/>
        </w:rPr>
        <w:tab/>
        <w:t>πρόοδο</w:t>
      </w:r>
      <w:r>
        <w:rPr>
          <w:sz w:val="20"/>
          <w:szCs w:val="20"/>
        </w:rPr>
        <w:tab/>
      </w:r>
      <w:r>
        <w:rPr>
          <w:rFonts w:ascii="Tahoma" w:eastAsia="Tahoma" w:hAnsi="Tahoma" w:cs="Tahoma"/>
          <w:sz w:val="17"/>
          <w:szCs w:val="17"/>
        </w:rPr>
        <w:t>του</w:t>
      </w:r>
    </w:p>
    <w:p w:rsidR="00723CC1" w:rsidRDefault="00723CC1">
      <w:pPr>
        <w:spacing w:line="112" w:lineRule="exact"/>
        <w:rPr>
          <w:sz w:val="20"/>
          <w:szCs w:val="20"/>
        </w:rPr>
      </w:pPr>
    </w:p>
    <w:p w:rsidR="00723CC1" w:rsidRDefault="00454110">
      <w:pPr>
        <w:ind w:left="360"/>
        <w:rPr>
          <w:sz w:val="20"/>
          <w:szCs w:val="20"/>
        </w:rPr>
      </w:pPr>
      <w:r>
        <w:rPr>
          <w:rFonts w:ascii="Tahoma" w:eastAsia="Tahoma" w:hAnsi="Tahoma" w:cs="Tahoma"/>
          <w:sz w:val="18"/>
          <w:szCs w:val="18"/>
        </w:rPr>
        <w:t>αντικειμένου της παρούσας σύμβασης, όταν της ζητηθεί.</w:t>
      </w:r>
    </w:p>
    <w:p w:rsidR="00723CC1" w:rsidRDefault="00723CC1">
      <w:pPr>
        <w:spacing w:line="306"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5</w:t>
      </w:r>
    </w:p>
    <w:p w:rsidR="00723CC1" w:rsidRDefault="00723CC1">
      <w:pPr>
        <w:spacing w:line="232" w:lineRule="exact"/>
        <w:rPr>
          <w:sz w:val="20"/>
          <w:szCs w:val="20"/>
        </w:rPr>
      </w:pPr>
    </w:p>
    <w:p w:rsidR="00723CC1" w:rsidRDefault="00454110">
      <w:pPr>
        <w:ind w:right="6"/>
        <w:jc w:val="center"/>
        <w:rPr>
          <w:sz w:val="20"/>
          <w:szCs w:val="20"/>
        </w:rPr>
      </w:pPr>
      <w:r>
        <w:rPr>
          <w:rFonts w:ascii="Tahoma" w:eastAsia="Tahoma" w:hAnsi="Tahoma" w:cs="Tahoma"/>
          <w:b/>
          <w:bCs/>
          <w:sz w:val="18"/>
          <w:szCs w:val="18"/>
        </w:rPr>
        <w:t>ΤΡΟΠΟΠΟΙΗΣΕΙΣ - ΛΟΙΠΕΣ ΡΥΘΜΙΣΕΙΣ</w:t>
      </w:r>
    </w:p>
    <w:p w:rsidR="00723CC1" w:rsidRDefault="00723CC1">
      <w:pPr>
        <w:spacing w:line="235" w:lineRule="exact"/>
        <w:rPr>
          <w:sz w:val="20"/>
          <w:szCs w:val="20"/>
        </w:rPr>
      </w:pPr>
    </w:p>
    <w:p w:rsidR="00723CC1" w:rsidRDefault="00454110">
      <w:pPr>
        <w:spacing w:line="359" w:lineRule="auto"/>
        <w:ind w:left="360" w:right="366"/>
        <w:jc w:val="both"/>
        <w:rPr>
          <w:sz w:val="20"/>
          <w:szCs w:val="20"/>
        </w:rPr>
      </w:pPr>
      <w:r>
        <w:rPr>
          <w:rFonts w:ascii="Tahoma" w:eastAsia="Tahoma" w:hAnsi="Tahoma" w:cs="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Pr>
          <w:rFonts w:ascii="Tahoma" w:eastAsia="Tahoma" w:hAnsi="Tahoma" w:cs="Tahoma"/>
          <w:i/>
          <w:iCs/>
          <w:sz w:val="18"/>
          <w:szCs w:val="18"/>
        </w:rPr>
        <w:t>Δημοτικών ή Περιφερειακού</w:t>
      </w:r>
      <w:r>
        <w:rPr>
          <w:rFonts w:ascii="Tahoma" w:eastAsia="Tahoma" w:hAnsi="Tahoma" w:cs="Tahoma"/>
          <w:sz w:val="18"/>
          <w:szCs w:val="18"/>
        </w:rPr>
        <w:t xml:space="preserve"> Συμβουλίων) των συμβαλλομένων μερών.</w:t>
      </w:r>
    </w:p>
    <w:p w:rsidR="00723CC1" w:rsidRDefault="00723CC1">
      <w:pPr>
        <w:spacing w:line="201" w:lineRule="exact"/>
        <w:rPr>
          <w:sz w:val="20"/>
          <w:szCs w:val="20"/>
        </w:rPr>
      </w:pPr>
    </w:p>
    <w:p w:rsidR="00723CC1" w:rsidRDefault="00454110">
      <w:pPr>
        <w:spacing w:line="361" w:lineRule="auto"/>
        <w:ind w:left="360" w:right="366"/>
        <w:jc w:val="both"/>
        <w:rPr>
          <w:sz w:val="20"/>
          <w:szCs w:val="20"/>
        </w:rPr>
      </w:pPr>
      <w:r>
        <w:rPr>
          <w:rFonts w:ascii="Tahoma" w:eastAsia="Tahoma" w:hAnsi="Tahoma" w:cs="Tahoma"/>
          <w:sz w:val="18"/>
          <w:szCs w:val="18"/>
        </w:rPr>
        <w:t>Τυχόν λειτουργικές δαπάνες σχετικές με την υλοποίηση της παρούσας Σύμβασης Διαδημοτικής (</w:t>
      </w:r>
      <w:r>
        <w:rPr>
          <w:rFonts w:ascii="Tahoma" w:eastAsia="Tahoma" w:hAnsi="Tahoma" w:cs="Tahoma"/>
          <w:i/>
          <w:iCs/>
          <w:sz w:val="18"/>
          <w:szCs w:val="18"/>
        </w:rPr>
        <w:t>ή</w:t>
      </w:r>
      <w:r>
        <w:rPr>
          <w:rFonts w:ascii="Tahoma" w:eastAsia="Tahoma" w:hAnsi="Tahoma" w:cs="Tahoma"/>
          <w:sz w:val="18"/>
          <w:szCs w:val="18"/>
        </w:rPr>
        <w:t xml:space="preserve"> </w:t>
      </w:r>
      <w:r>
        <w:rPr>
          <w:rFonts w:ascii="Tahoma" w:eastAsia="Tahoma" w:hAnsi="Tahoma" w:cs="Tahoma"/>
          <w:i/>
          <w:iCs/>
          <w:sz w:val="18"/>
          <w:szCs w:val="18"/>
        </w:rPr>
        <w:t>Διαβαθμιδικής</w:t>
      </w:r>
      <w:r>
        <w:rPr>
          <w:rFonts w:ascii="Tahoma" w:eastAsia="Tahoma" w:hAnsi="Tahoma" w:cs="Tahoma"/>
          <w:sz w:val="18"/>
          <w:szCs w:val="18"/>
        </w:rPr>
        <w:t>) Συνεργασίας που θα απαιτηθούν θα καλύπτονται από τον ήδη εγκεκριμένο</w:t>
      </w:r>
      <w:r>
        <w:rPr>
          <w:rFonts w:ascii="Tahoma" w:eastAsia="Tahoma" w:hAnsi="Tahoma" w:cs="Tahoma"/>
          <w:i/>
          <w:iCs/>
          <w:sz w:val="18"/>
          <w:szCs w:val="18"/>
        </w:rPr>
        <w:t xml:space="preserve"> </w:t>
      </w:r>
      <w:r>
        <w:rPr>
          <w:rFonts w:ascii="Tahoma" w:eastAsia="Tahoma" w:hAnsi="Tahoma" w:cs="Tahoma"/>
          <w:sz w:val="18"/>
          <w:szCs w:val="18"/>
        </w:rPr>
        <w:t>προϋπολογισμό του Δήμου ……………(</w:t>
      </w:r>
      <w:r>
        <w:rPr>
          <w:rFonts w:ascii="Tahoma" w:eastAsia="Tahoma" w:hAnsi="Tahoma" w:cs="Tahoma"/>
          <w:i/>
          <w:iCs/>
          <w:sz w:val="18"/>
          <w:szCs w:val="18"/>
        </w:rPr>
        <w:t>κύριος του έργου)</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48" w:lineRule="exact"/>
        <w:rPr>
          <w:sz w:val="20"/>
          <w:szCs w:val="20"/>
        </w:rPr>
      </w:pPr>
    </w:p>
    <w:p w:rsidR="00723CC1" w:rsidRDefault="00454110">
      <w:pPr>
        <w:ind w:left="4140"/>
        <w:rPr>
          <w:sz w:val="20"/>
          <w:szCs w:val="20"/>
        </w:rPr>
      </w:pPr>
      <w:r>
        <w:rPr>
          <w:rFonts w:ascii="Tahoma" w:eastAsia="Tahoma" w:hAnsi="Tahoma" w:cs="Tahoma"/>
          <w:b/>
          <w:bCs/>
          <w:sz w:val="18"/>
          <w:szCs w:val="18"/>
        </w:rPr>
        <w:t>Άρθρο 6</w:t>
      </w:r>
    </w:p>
    <w:p w:rsidR="00723CC1" w:rsidRDefault="00723CC1">
      <w:pPr>
        <w:spacing w:line="232" w:lineRule="exact"/>
        <w:rPr>
          <w:sz w:val="20"/>
          <w:szCs w:val="20"/>
        </w:rPr>
      </w:pPr>
    </w:p>
    <w:p w:rsidR="00723CC1" w:rsidRDefault="00454110">
      <w:pPr>
        <w:ind w:left="3980"/>
        <w:rPr>
          <w:sz w:val="20"/>
          <w:szCs w:val="20"/>
        </w:rPr>
      </w:pPr>
      <w:r>
        <w:rPr>
          <w:rFonts w:ascii="Tahoma" w:eastAsia="Tahoma" w:hAnsi="Tahoma" w:cs="Tahoma"/>
          <w:b/>
          <w:bCs/>
          <w:sz w:val="18"/>
          <w:szCs w:val="18"/>
        </w:rPr>
        <w:t>ΚΑΤΑΓΓΕΛΙΑ</w:t>
      </w:r>
    </w:p>
    <w:p w:rsidR="00723CC1" w:rsidRDefault="00723CC1">
      <w:pPr>
        <w:spacing w:line="235" w:lineRule="exact"/>
        <w:rPr>
          <w:sz w:val="20"/>
          <w:szCs w:val="20"/>
        </w:rPr>
      </w:pPr>
    </w:p>
    <w:p w:rsidR="00723CC1" w:rsidRDefault="00454110">
      <w:pPr>
        <w:spacing w:line="275" w:lineRule="auto"/>
        <w:ind w:left="360" w:right="366"/>
        <w:jc w:val="both"/>
        <w:rPr>
          <w:sz w:val="20"/>
          <w:szCs w:val="20"/>
        </w:rPr>
      </w:pPr>
      <w:r>
        <w:rPr>
          <w:rFonts w:ascii="Tahoma" w:eastAsia="Tahoma" w:hAnsi="Tahoma" w:cs="Tahoma"/>
          <w:sz w:val="18"/>
          <w:szCs w:val="18"/>
        </w:rPr>
        <w:t>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w:t>
      </w:r>
    </w:p>
    <w:p w:rsidR="00723CC1" w:rsidRDefault="00723CC1">
      <w:pPr>
        <w:spacing w:line="202" w:lineRule="exact"/>
        <w:rPr>
          <w:sz w:val="20"/>
          <w:szCs w:val="20"/>
        </w:rPr>
      </w:pPr>
    </w:p>
    <w:p w:rsidR="00723CC1" w:rsidRDefault="00454110">
      <w:pPr>
        <w:ind w:right="6"/>
        <w:jc w:val="center"/>
        <w:rPr>
          <w:sz w:val="20"/>
          <w:szCs w:val="20"/>
        </w:rPr>
      </w:pPr>
      <w:r>
        <w:rPr>
          <w:rFonts w:ascii="Tahoma" w:eastAsia="Tahoma" w:hAnsi="Tahoma" w:cs="Tahoma"/>
          <w:b/>
          <w:bCs/>
          <w:sz w:val="18"/>
          <w:szCs w:val="18"/>
        </w:rPr>
        <w:t>ΟΙ ΣΥΜΒΑΛΛΟΜΕΝΟΙ ΦΟΡΕΙΣ</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83" w:lineRule="exact"/>
        <w:rPr>
          <w:sz w:val="20"/>
          <w:szCs w:val="20"/>
        </w:rPr>
      </w:pPr>
    </w:p>
    <w:p w:rsidR="00723CC1" w:rsidRDefault="00454110">
      <w:pPr>
        <w:ind w:left="3840"/>
        <w:rPr>
          <w:sz w:val="20"/>
          <w:szCs w:val="20"/>
        </w:rPr>
      </w:pPr>
      <w:r>
        <w:rPr>
          <w:rFonts w:ascii="Tahoma" w:eastAsia="Tahoma" w:hAnsi="Tahoma" w:cs="Tahoma"/>
          <w:b/>
          <w:bCs/>
          <w:sz w:val="18"/>
          <w:szCs w:val="18"/>
        </w:rPr>
        <w:t>Δήμος …………</w:t>
      </w:r>
    </w:p>
    <w:p w:rsidR="00723CC1" w:rsidRDefault="00723CC1">
      <w:pPr>
        <w:spacing w:line="236" w:lineRule="exact"/>
        <w:rPr>
          <w:sz w:val="20"/>
          <w:szCs w:val="20"/>
        </w:rPr>
      </w:pPr>
    </w:p>
    <w:p w:rsidR="00723CC1" w:rsidRDefault="00454110">
      <w:pPr>
        <w:ind w:left="2800"/>
        <w:rPr>
          <w:sz w:val="20"/>
          <w:szCs w:val="20"/>
        </w:rPr>
      </w:pPr>
      <w:r>
        <w:rPr>
          <w:rFonts w:ascii="Tahoma" w:eastAsia="Tahoma" w:hAnsi="Tahoma" w:cs="Tahoma"/>
          <w:b/>
          <w:bCs/>
          <w:sz w:val="18"/>
          <w:szCs w:val="18"/>
        </w:rPr>
        <w:t>…………………………………………………</w:t>
      </w:r>
    </w:p>
    <w:p w:rsidR="00723CC1" w:rsidRDefault="00723CC1">
      <w:pPr>
        <w:spacing w:line="308" w:lineRule="exact"/>
        <w:rPr>
          <w:sz w:val="20"/>
          <w:szCs w:val="20"/>
        </w:rPr>
      </w:pPr>
    </w:p>
    <w:p w:rsidR="00723CC1" w:rsidRDefault="00454110">
      <w:pPr>
        <w:ind w:left="3200"/>
        <w:rPr>
          <w:sz w:val="20"/>
          <w:szCs w:val="20"/>
        </w:rPr>
      </w:pPr>
      <w:r>
        <w:rPr>
          <w:rFonts w:ascii="Tahoma" w:eastAsia="Tahoma" w:hAnsi="Tahoma" w:cs="Tahoma"/>
          <w:b/>
          <w:bCs/>
          <w:sz w:val="18"/>
          <w:szCs w:val="18"/>
        </w:rPr>
        <w:t>Δήμος(</w:t>
      </w:r>
      <w:r>
        <w:rPr>
          <w:rFonts w:ascii="Tahoma" w:eastAsia="Tahoma" w:hAnsi="Tahoma" w:cs="Tahoma"/>
          <w:b/>
          <w:bCs/>
          <w:i/>
          <w:iCs/>
          <w:sz w:val="18"/>
          <w:szCs w:val="18"/>
        </w:rPr>
        <w:t>ή Περιφέρεια</w:t>
      </w:r>
      <w:r>
        <w:rPr>
          <w:rFonts w:ascii="Tahoma" w:eastAsia="Tahoma" w:hAnsi="Tahoma" w:cs="Tahoma"/>
          <w:b/>
          <w:bCs/>
          <w:sz w:val="18"/>
          <w:szCs w:val="18"/>
        </w:rPr>
        <w:t>) ………..</w:t>
      </w:r>
    </w:p>
    <w:p w:rsidR="00723CC1" w:rsidRDefault="00723CC1">
      <w:pPr>
        <w:spacing w:line="308" w:lineRule="exact"/>
        <w:rPr>
          <w:sz w:val="20"/>
          <w:szCs w:val="20"/>
        </w:rPr>
      </w:pPr>
    </w:p>
    <w:p w:rsidR="00723CC1" w:rsidRDefault="00454110">
      <w:pPr>
        <w:ind w:left="2800"/>
        <w:rPr>
          <w:sz w:val="20"/>
          <w:szCs w:val="20"/>
        </w:rPr>
      </w:pPr>
      <w:r>
        <w:rPr>
          <w:rFonts w:ascii="Tahoma" w:eastAsia="Tahoma" w:hAnsi="Tahoma" w:cs="Tahoma"/>
          <w:b/>
          <w:bCs/>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0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18</w:t>
            </w:r>
          </w:p>
        </w:tc>
      </w:tr>
    </w:tbl>
    <w:p w:rsidR="00723CC1" w:rsidRDefault="00454110">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9" w:name="page19"/>
      <w:bookmarkEnd w:id="19"/>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2" w:lineRule="exact"/>
        <w:rPr>
          <w:sz w:val="20"/>
          <w:szCs w:val="20"/>
        </w:rPr>
      </w:pPr>
    </w:p>
    <w:p w:rsidR="00723CC1" w:rsidRDefault="00454110">
      <w:pPr>
        <w:ind w:left="360"/>
        <w:rPr>
          <w:sz w:val="20"/>
          <w:szCs w:val="20"/>
        </w:rPr>
      </w:pPr>
      <w:r>
        <w:rPr>
          <w:rFonts w:ascii="Tahoma" w:eastAsia="Tahoma" w:hAnsi="Tahoma" w:cs="Tahoma"/>
          <w:b/>
          <w:bCs/>
          <w:sz w:val="18"/>
          <w:szCs w:val="18"/>
        </w:rPr>
        <w:t>ΠΑΡΑΡΤΗΜΑ Ι</w:t>
      </w:r>
    </w:p>
    <w:p w:rsidR="00723CC1" w:rsidRDefault="00723CC1">
      <w:pPr>
        <w:spacing w:line="308" w:lineRule="exact"/>
        <w:rPr>
          <w:sz w:val="20"/>
          <w:szCs w:val="20"/>
        </w:rPr>
      </w:pPr>
    </w:p>
    <w:p w:rsidR="00723CC1" w:rsidRDefault="00454110">
      <w:pPr>
        <w:spacing w:line="361" w:lineRule="auto"/>
        <w:ind w:left="360" w:right="366"/>
        <w:rPr>
          <w:sz w:val="20"/>
          <w:szCs w:val="20"/>
        </w:rPr>
      </w:pPr>
      <w:r>
        <w:rPr>
          <w:rFonts w:ascii="Tahoma" w:eastAsia="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p w:rsidR="00723CC1" w:rsidRDefault="00723CC1">
      <w:pPr>
        <w:spacing w:line="17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60"/>
        <w:gridCol w:w="440"/>
        <w:gridCol w:w="120"/>
        <w:gridCol w:w="3740"/>
        <w:gridCol w:w="40"/>
        <w:gridCol w:w="1960"/>
        <w:gridCol w:w="120"/>
        <w:gridCol w:w="1280"/>
        <w:gridCol w:w="700"/>
        <w:gridCol w:w="100"/>
      </w:tblGrid>
      <w:tr w:rsidR="00723CC1">
        <w:trPr>
          <w:trHeight w:val="228"/>
        </w:trPr>
        <w:tc>
          <w:tcPr>
            <w:tcW w:w="60" w:type="dxa"/>
            <w:tcBorders>
              <w:top w:val="single" w:sz="8" w:space="0" w:color="auto"/>
              <w:left w:val="single" w:sz="8" w:space="0" w:color="auto"/>
              <w:right w:val="single" w:sz="8" w:space="0" w:color="D9D9D9"/>
            </w:tcBorders>
            <w:shd w:val="clear" w:color="auto" w:fill="D9D9D9"/>
            <w:vAlign w:val="bottom"/>
          </w:tcPr>
          <w:p w:rsidR="00723CC1" w:rsidRDefault="00723CC1">
            <w:pPr>
              <w:rPr>
                <w:sz w:val="19"/>
                <w:szCs w:val="19"/>
              </w:rPr>
            </w:pPr>
          </w:p>
        </w:tc>
        <w:tc>
          <w:tcPr>
            <w:tcW w:w="44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Α/Α</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3740" w:type="dxa"/>
            <w:tcBorders>
              <w:top w:val="single" w:sz="8" w:space="0" w:color="auto"/>
              <w:right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Ονοματεπώνυμο στελέχους</w:t>
            </w:r>
          </w:p>
        </w:tc>
        <w:tc>
          <w:tcPr>
            <w:tcW w:w="40" w:type="dxa"/>
            <w:tcBorders>
              <w:top w:val="single" w:sz="8" w:space="0" w:color="auto"/>
              <w:right w:val="single" w:sz="8" w:space="0" w:color="D9D9D9"/>
            </w:tcBorders>
            <w:shd w:val="clear" w:color="auto" w:fill="D9D9D9"/>
            <w:vAlign w:val="bottom"/>
          </w:tcPr>
          <w:p w:rsidR="00723CC1" w:rsidRDefault="00723CC1">
            <w:pPr>
              <w:rPr>
                <w:sz w:val="19"/>
                <w:szCs w:val="19"/>
              </w:rPr>
            </w:pPr>
          </w:p>
        </w:tc>
        <w:tc>
          <w:tcPr>
            <w:tcW w:w="196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Φορέας   από   τον</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1280" w:type="dxa"/>
            <w:tcBorders>
              <w:top w:val="single" w:sz="8" w:space="0" w:color="auto"/>
            </w:tcBorders>
            <w:shd w:val="clear" w:color="auto" w:fill="D9D9D9"/>
            <w:vAlign w:val="bottom"/>
          </w:tcPr>
          <w:p w:rsidR="00723CC1" w:rsidRDefault="00454110">
            <w:pPr>
              <w:ind w:left="80"/>
              <w:rPr>
                <w:sz w:val="20"/>
                <w:szCs w:val="20"/>
              </w:rPr>
            </w:pPr>
            <w:r>
              <w:rPr>
                <w:rFonts w:ascii="Tahoma" w:eastAsia="Tahoma" w:hAnsi="Tahoma" w:cs="Tahoma"/>
                <w:b/>
                <w:bCs/>
                <w:sz w:val="18"/>
                <w:szCs w:val="18"/>
              </w:rPr>
              <w:t>Ρόλος</w:t>
            </w:r>
          </w:p>
        </w:tc>
        <w:tc>
          <w:tcPr>
            <w:tcW w:w="700" w:type="dxa"/>
            <w:tcBorders>
              <w:top w:val="single" w:sz="8" w:space="0" w:color="auto"/>
            </w:tcBorders>
            <w:shd w:val="clear" w:color="auto" w:fill="D9D9D9"/>
            <w:vAlign w:val="bottom"/>
          </w:tcPr>
          <w:p w:rsidR="00723CC1" w:rsidRDefault="00454110">
            <w:pPr>
              <w:jc w:val="right"/>
              <w:rPr>
                <w:sz w:val="20"/>
                <w:szCs w:val="20"/>
              </w:rPr>
            </w:pPr>
            <w:r>
              <w:rPr>
                <w:rFonts w:ascii="Tahoma" w:eastAsia="Tahoma" w:hAnsi="Tahoma" w:cs="Tahoma"/>
                <w:b/>
                <w:bCs/>
                <w:sz w:val="18"/>
                <w:szCs w:val="18"/>
              </w:rPr>
              <w:t>στην</w:t>
            </w:r>
          </w:p>
        </w:tc>
        <w:tc>
          <w:tcPr>
            <w:tcW w:w="100" w:type="dxa"/>
            <w:tcBorders>
              <w:top w:val="single" w:sz="8" w:space="0" w:color="auto"/>
              <w:right w:val="single" w:sz="8" w:space="0" w:color="auto"/>
            </w:tcBorders>
            <w:shd w:val="clear" w:color="auto" w:fill="D9D9D9"/>
            <w:vAlign w:val="bottom"/>
          </w:tcPr>
          <w:p w:rsidR="00723CC1" w:rsidRDefault="00723CC1">
            <w:pPr>
              <w:rPr>
                <w:sz w:val="19"/>
                <w:szCs w:val="19"/>
              </w:rPr>
            </w:pPr>
          </w:p>
        </w:tc>
      </w:tr>
      <w:tr w:rsidR="00723CC1">
        <w:trPr>
          <w:trHeight w:val="307"/>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4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3740" w:type="dxa"/>
            <w:tcBorders>
              <w:right w:val="single" w:sz="8" w:space="0" w:color="auto"/>
            </w:tcBorders>
            <w:shd w:val="clear" w:color="auto" w:fill="D9D9D9"/>
            <w:vAlign w:val="bottom"/>
          </w:tcPr>
          <w:p w:rsidR="00723CC1" w:rsidRDefault="00723CC1">
            <w:pPr>
              <w:rPr>
                <w:sz w:val="24"/>
                <w:szCs w:val="24"/>
              </w:rPr>
            </w:pPr>
          </w:p>
        </w:tc>
        <w:tc>
          <w:tcPr>
            <w:tcW w:w="40" w:type="dxa"/>
            <w:tcBorders>
              <w:right w:val="single" w:sz="8" w:space="0" w:color="D9D9D9"/>
            </w:tcBorders>
            <w:shd w:val="clear" w:color="auto" w:fill="D9D9D9"/>
            <w:vAlign w:val="bottom"/>
          </w:tcPr>
          <w:p w:rsidR="00723CC1" w:rsidRDefault="00723CC1">
            <w:pPr>
              <w:rPr>
                <w:sz w:val="24"/>
                <w:szCs w:val="24"/>
              </w:rPr>
            </w:pPr>
          </w:p>
        </w:tc>
        <w:tc>
          <w:tcPr>
            <w:tcW w:w="1960" w:type="dxa"/>
            <w:shd w:val="clear" w:color="auto" w:fill="D9D9D9"/>
            <w:vAlign w:val="bottom"/>
          </w:tcPr>
          <w:p w:rsidR="00723CC1" w:rsidRDefault="00454110">
            <w:pPr>
              <w:ind w:left="60"/>
              <w:rPr>
                <w:sz w:val="20"/>
                <w:szCs w:val="20"/>
              </w:rPr>
            </w:pPr>
            <w:r>
              <w:rPr>
                <w:rFonts w:ascii="Tahoma" w:eastAsia="Tahoma" w:hAnsi="Tahoma" w:cs="Tahoma"/>
                <w:b/>
                <w:bCs/>
                <w:sz w:val="18"/>
                <w:szCs w:val="18"/>
              </w:rPr>
              <w:t>οποίο προέρχεται</w:t>
            </w:r>
          </w:p>
        </w:tc>
        <w:tc>
          <w:tcPr>
            <w:tcW w:w="120" w:type="dxa"/>
            <w:tcBorders>
              <w:right w:val="single" w:sz="8" w:space="0" w:color="auto"/>
            </w:tcBorders>
            <w:shd w:val="clear" w:color="auto" w:fill="D9D9D9"/>
            <w:vAlign w:val="bottom"/>
          </w:tcPr>
          <w:p w:rsidR="00723CC1" w:rsidRDefault="00723CC1">
            <w:pPr>
              <w:rPr>
                <w:sz w:val="24"/>
                <w:szCs w:val="24"/>
              </w:rPr>
            </w:pPr>
          </w:p>
        </w:tc>
        <w:tc>
          <w:tcPr>
            <w:tcW w:w="1280" w:type="dxa"/>
            <w:shd w:val="clear" w:color="auto" w:fill="D9D9D9"/>
            <w:vAlign w:val="bottom"/>
          </w:tcPr>
          <w:p w:rsidR="00723CC1" w:rsidRDefault="00454110">
            <w:pPr>
              <w:ind w:left="80"/>
              <w:rPr>
                <w:sz w:val="20"/>
                <w:szCs w:val="20"/>
              </w:rPr>
            </w:pPr>
            <w:r>
              <w:rPr>
                <w:rFonts w:ascii="Tahoma" w:eastAsia="Tahoma" w:hAnsi="Tahoma" w:cs="Tahoma"/>
                <w:b/>
                <w:bCs/>
                <w:sz w:val="18"/>
                <w:szCs w:val="18"/>
              </w:rPr>
              <w:t>υλοποίηση</w:t>
            </w:r>
          </w:p>
        </w:tc>
        <w:tc>
          <w:tcPr>
            <w:tcW w:w="700" w:type="dxa"/>
            <w:shd w:val="clear" w:color="auto" w:fill="D9D9D9"/>
            <w:vAlign w:val="bottom"/>
          </w:tcPr>
          <w:p w:rsidR="00723CC1" w:rsidRDefault="00454110">
            <w:pPr>
              <w:jc w:val="right"/>
              <w:rPr>
                <w:sz w:val="20"/>
                <w:szCs w:val="20"/>
              </w:rPr>
            </w:pPr>
            <w:r>
              <w:rPr>
                <w:rFonts w:ascii="Tahoma" w:eastAsia="Tahoma" w:hAnsi="Tahoma" w:cs="Tahoma"/>
                <w:b/>
                <w:bCs/>
                <w:sz w:val="18"/>
                <w:szCs w:val="18"/>
              </w:rPr>
              <w:t>της</w:t>
            </w: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26"/>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4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3740" w:type="dxa"/>
            <w:tcBorders>
              <w:right w:val="single" w:sz="8" w:space="0" w:color="auto"/>
            </w:tcBorders>
            <w:shd w:val="clear" w:color="auto" w:fill="D9D9D9"/>
            <w:vAlign w:val="bottom"/>
          </w:tcPr>
          <w:p w:rsidR="00723CC1" w:rsidRDefault="00723CC1">
            <w:pPr>
              <w:rPr>
                <w:sz w:val="24"/>
                <w:szCs w:val="24"/>
              </w:rPr>
            </w:pPr>
          </w:p>
        </w:tc>
        <w:tc>
          <w:tcPr>
            <w:tcW w:w="40" w:type="dxa"/>
            <w:tcBorders>
              <w:right w:val="single" w:sz="8" w:space="0" w:color="D9D9D9"/>
            </w:tcBorders>
            <w:shd w:val="clear" w:color="auto" w:fill="D9D9D9"/>
            <w:vAlign w:val="bottom"/>
          </w:tcPr>
          <w:p w:rsidR="00723CC1" w:rsidRDefault="00723CC1">
            <w:pPr>
              <w:rPr>
                <w:sz w:val="24"/>
                <w:szCs w:val="24"/>
              </w:rPr>
            </w:pPr>
          </w:p>
        </w:tc>
        <w:tc>
          <w:tcPr>
            <w:tcW w:w="196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1280" w:type="dxa"/>
            <w:shd w:val="clear" w:color="auto" w:fill="D9D9D9"/>
            <w:vAlign w:val="bottom"/>
          </w:tcPr>
          <w:p w:rsidR="00723CC1" w:rsidRDefault="00454110">
            <w:pPr>
              <w:ind w:left="80"/>
              <w:rPr>
                <w:sz w:val="20"/>
                <w:szCs w:val="20"/>
              </w:rPr>
            </w:pPr>
            <w:r>
              <w:rPr>
                <w:rFonts w:ascii="Tahoma" w:eastAsia="Tahoma" w:hAnsi="Tahoma" w:cs="Tahoma"/>
                <w:b/>
                <w:bCs/>
                <w:sz w:val="18"/>
                <w:szCs w:val="18"/>
              </w:rPr>
              <w:t>Σύμβασης</w:t>
            </w:r>
          </w:p>
        </w:tc>
        <w:tc>
          <w:tcPr>
            <w:tcW w:w="700" w:type="dxa"/>
            <w:shd w:val="clear" w:color="auto" w:fill="D9D9D9"/>
            <w:vAlign w:val="bottom"/>
          </w:tcPr>
          <w:p w:rsidR="00723CC1" w:rsidRDefault="00723CC1">
            <w:pPr>
              <w:rPr>
                <w:sz w:val="24"/>
                <w:szCs w:val="24"/>
              </w:rPr>
            </w:pP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26"/>
        </w:trPr>
        <w:tc>
          <w:tcPr>
            <w:tcW w:w="60" w:type="dxa"/>
            <w:tcBorders>
              <w:left w:val="single" w:sz="8" w:space="0" w:color="auto"/>
              <w:bottom w:val="single" w:sz="8" w:space="0" w:color="auto"/>
              <w:right w:val="single" w:sz="8" w:space="0" w:color="D9D9D9"/>
            </w:tcBorders>
            <w:shd w:val="clear" w:color="auto" w:fill="D9D9D9"/>
            <w:vAlign w:val="bottom"/>
          </w:tcPr>
          <w:p w:rsidR="00723CC1" w:rsidRDefault="00723CC1">
            <w:pPr>
              <w:rPr>
                <w:sz w:val="24"/>
                <w:szCs w:val="24"/>
              </w:rPr>
            </w:pPr>
          </w:p>
        </w:tc>
        <w:tc>
          <w:tcPr>
            <w:tcW w:w="44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374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40" w:type="dxa"/>
            <w:tcBorders>
              <w:bottom w:val="single" w:sz="8" w:space="0" w:color="auto"/>
              <w:right w:val="single" w:sz="8" w:space="0" w:color="D9D9D9"/>
            </w:tcBorders>
            <w:shd w:val="clear" w:color="auto" w:fill="D9D9D9"/>
            <w:vAlign w:val="bottom"/>
          </w:tcPr>
          <w:p w:rsidR="00723CC1" w:rsidRDefault="00723CC1">
            <w:pPr>
              <w:rPr>
                <w:sz w:val="24"/>
                <w:szCs w:val="24"/>
              </w:rPr>
            </w:pPr>
          </w:p>
        </w:tc>
        <w:tc>
          <w:tcPr>
            <w:tcW w:w="196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1280" w:type="dxa"/>
            <w:tcBorders>
              <w:bottom w:val="single" w:sz="8" w:space="0" w:color="auto"/>
            </w:tcBorders>
            <w:shd w:val="clear" w:color="auto" w:fill="D9D9D9"/>
            <w:vAlign w:val="bottom"/>
          </w:tcPr>
          <w:p w:rsidR="00723CC1" w:rsidRDefault="00723CC1">
            <w:pPr>
              <w:rPr>
                <w:sz w:val="24"/>
                <w:szCs w:val="24"/>
              </w:rPr>
            </w:pPr>
          </w:p>
        </w:tc>
        <w:tc>
          <w:tcPr>
            <w:tcW w:w="700" w:type="dxa"/>
            <w:tcBorders>
              <w:bottom w:val="single" w:sz="8" w:space="0" w:color="auto"/>
            </w:tcBorders>
            <w:shd w:val="clear" w:color="auto" w:fill="D9D9D9"/>
            <w:vAlign w:val="bottom"/>
          </w:tcPr>
          <w:p w:rsidR="00723CC1" w:rsidRDefault="00723CC1">
            <w:pPr>
              <w:rPr>
                <w:sz w:val="24"/>
                <w:szCs w:val="24"/>
              </w:rPr>
            </w:pPr>
          </w:p>
        </w:tc>
        <w:tc>
          <w:tcPr>
            <w:tcW w:w="100" w:type="dxa"/>
            <w:tcBorders>
              <w:bottom w:val="single" w:sz="8" w:space="0" w:color="auto"/>
              <w:right w:val="single" w:sz="8" w:space="0" w:color="auto"/>
            </w:tcBorders>
            <w:shd w:val="clear" w:color="auto" w:fill="D9D9D9"/>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4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374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19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280" w:type="dxa"/>
            <w:tcBorders>
              <w:bottom w:val="single" w:sz="8" w:space="0" w:color="4F81BD"/>
            </w:tcBorders>
            <w:vAlign w:val="bottom"/>
          </w:tcPr>
          <w:p w:rsidR="00723CC1" w:rsidRDefault="00723CC1">
            <w:pPr>
              <w:rPr>
                <w:sz w:val="24"/>
                <w:szCs w:val="24"/>
              </w:rPr>
            </w:pPr>
          </w:p>
        </w:tc>
        <w:tc>
          <w:tcPr>
            <w:tcW w:w="70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62"/>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4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374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19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280" w:type="dxa"/>
            <w:tcBorders>
              <w:bottom w:val="single" w:sz="8" w:space="0" w:color="auto"/>
            </w:tcBorders>
            <w:vAlign w:val="bottom"/>
          </w:tcPr>
          <w:p w:rsidR="00723CC1" w:rsidRDefault="00723CC1">
            <w:pPr>
              <w:rPr>
                <w:sz w:val="24"/>
                <w:szCs w:val="24"/>
              </w:rPr>
            </w:pPr>
          </w:p>
        </w:tc>
        <w:tc>
          <w:tcPr>
            <w:tcW w:w="70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4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374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19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280" w:type="dxa"/>
            <w:tcBorders>
              <w:bottom w:val="single" w:sz="8" w:space="0" w:color="4F81BD"/>
            </w:tcBorders>
            <w:vAlign w:val="bottom"/>
          </w:tcPr>
          <w:p w:rsidR="00723CC1" w:rsidRDefault="00723CC1">
            <w:pPr>
              <w:rPr>
                <w:sz w:val="24"/>
                <w:szCs w:val="24"/>
              </w:rPr>
            </w:pPr>
          </w:p>
        </w:tc>
        <w:tc>
          <w:tcPr>
            <w:tcW w:w="70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66"/>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4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374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19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280" w:type="dxa"/>
            <w:tcBorders>
              <w:bottom w:val="single" w:sz="8" w:space="0" w:color="auto"/>
            </w:tcBorders>
            <w:vAlign w:val="bottom"/>
          </w:tcPr>
          <w:p w:rsidR="00723CC1" w:rsidRDefault="00723CC1">
            <w:pPr>
              <w:rPr>
                <w:sz w:val="24"/>
                <w:szCs w:val="24"/>
              </w:rPr>
            </w:pPr>
          </w:p>
        </w:tc>
        <w:tc>
          <w:tcPr>
            <w:tcW w:w="70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86"/>
        </w:trPr>
        <w:tc>
          <w:tcPr>
            <w:tcW w:w="60" w:type="dxa"/>
            <w:tcBorders>
              <w:left w:val="single" w:sz="8" w:space="0" w:color="auto"/>
            </w:tcBorders>
            <w:vAlign w:val="bottom"/>
          </w:tcPr>
          <w:p w:rsidR="00723CC1" w:rsidRDefault="00723CC1">
            <w:pPr>
              <w:rPr>
                <w:sz w:val="24"/>
                <w:szCs w:val="24"/>
              </w:rPr>
            </w:pPr>
          </w:p>
        </w:tc>
        <w:tc>
          <w:tcPr>
            <w:tcW w:w="4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3740" w:type="dxa"/>
            <w:tcBorders>
              <w:right w:val="single" w:sz="8" w:space="0" w:color="auto"/>
            </w:tcBorders>
            <w:vAlign w:val="bottom"/>
          </w:tcPr>
          <w:p w:rsidR="00723CC1" w:rsidRDefault="00723CC1">
            <w:pPr>
              <w:rPr>
                <w:sz w:val="24"/>
                <w:szCs w:val="24"/>
              </w:rPr>
            </w:pPr>
          </w:p>
        </w:tc>
        <w:tc>
          <w:tcPr>
            <w:tcW w:w="40" w:type="dxa"/>
            <w:tcBorders>
              <w:right w:val="single" w:sz="8" w:space="0" w:color="4F81BD"/>
            </w:tcBorders>
            <w:vAlign w:val="bottom"/>
          </w:tcPr>
          <w:p w:rsidR="00723CC1" w:rsidRDefault="00723CC1">
            <w:pPr>
              <w:rPr>
                <w:sz w:val="24"/>
                <w:szCs w:val="24"/>
              </w:rPr>
            </w:pPr>
          </w:p>
        </w:tc>
        <w:tc>
          <w:tcPr>
            <w:tcW w:w="1960" w:type="dxa"/>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280" w:type="dxa"/>
            <w:vAlign w:val="bottom"/>
          </w:tcPr>
          <w:p w:rsidR="00723CC1" w:rsidRDefault="00723CC1">
            <w:pPr>
              <w:rPr>
                <w:sz w:val="24"/>
                <w:szCs w:val="24"/>
              </w:rPr>
            </w:pPr>
          </w:p>
        </w:tc>
        <w:tc>
          <w:tcPr>
            <w:tcW w:w="700" w:type="dxa"/>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261"/>
        </w:trPr>
        <w:tc>
          <w:tcPr>
            <w:tcW w:w="60" w:type="dxa"/>
            <w:tcBorders>
              <w:left w:val="single" w:sz="8" w:space="0" w:color="auto"/>
              <w:right w:val="single" w:sz="8" w:space="0" w:color="4F81BD"/>
            </w:tcBorders>
            <w:vAlign w:val="bottom"/>
          </w:tcPr>
          <w:p w:rsidR="00723CC1" w:rsidRDefault="00723CC1"/>
        </w:tc>
        <w:tc>
          <w:tcPr>
            <w:tcW w:w="440" w:type="dxa"/>
            <w:vAlign w:val="bottom"/>
          </w:tcPr>
          <w:p w:rsidR="00723CC1" w:rsidRDefault="00723CC1"/>
        </w:tc>
        <w:tc>
          <w:tcPr>
            <w:tcW w:w="120" w:type="dxa"/>
            <w:tcBorders>
              <w:right w:val="single" w:sz="8" w:space="0" w:color="auto"/>
            </w:tcBorders>
            <w:vAlign w:val="bottom"/>
          </w:tcPr>
          <w:p w:rsidR="00723CC1" w:rsidRDefault="00723CC1"/>
        </w:tc>
        <w:tc>
          <w:tcPr>
            <w:tcW w:w="3740" w:type="dxa"/>
            <w:tcBorders>
              <w:right w:val="single" w:sz="8" w:space="0" w:color="auto"/>
            </w:tcBorders>
            <w:vAlign w:val="bottom"/>
          </w:tcPr>
          <w:p w:rsidR="00723CC1" w:rsidRDefault="00723CC1"/>
        </w:tc>
        <w:tc>
          <w:tcPr>
            <w:tcW w:w="40" w:type="dxa"/>
            <w:tcBorders>
              <w:right w:val="single" w:sz="8" w:space="0" w:color="4F81BD"/>
            </w:tcBorders>
            <w:vAlign w:val="bottom"/>
          </w:tcPr>
          <w:p w:rsidR="00723CC1" w:rsidRDefault="00723CC1"/>
        </w:tc>
        <w:tc>
          <w:tcPr>
            <w:tcW w:w="1960" w:type="dxa"/>
            <w:vAlign w:val="bottom"/>
          </w:tcPr>
          <w:p w:rsidR="00723CC1" w:rsidRDefault="00723CC1"/>
        </w:tc>
        <w:tc>
          <w:tcPr>
            <w:tcW w:w="120" w:type="dxa"/>
            <w:tcBorders>
              <w:right w:val="single" w:sz="8" w:space="0" w:color="auto"/>
            </w:tcBorders>
            <w:vAlign w:val="bottom"/>
          </w:tcPr>
          <w:p w:rsidR="00723CC1" w:rsidRDefault="00723CC1"/>
        </w:tc>
        <w:tc>
          <w:tcPr>
            <w:tcW w:w="1280" w:type="dxa"/>
            <w:vAlign w:val="bottom"/>
          </w:tcPr>
          <w:p w:rsidR="00723CC1" w:rsidRDefault="00723CC1"/>
        </w:tc>
        <w:tc>
          <w:tcPr>
            <w:tcW w:w="700" w:type="dxa"/>
            <w:vAlign w:val="bottom"/>
          </w:tcPr>
          <w:p w:rsidR="00723CC1" w:rsidRDefault="00723CC1"/>
        </w:tc>
        <w:tc>
          <w:tcPr>
            <w:tcW w:w="100" w:type="dxa"/>
            <w:tcBorders>
              <w:right w:val="single" w:sz="8" w:space="0" w:color="auto"/>
            </w:tcBorders>
            <w:vAlign w:val="bottom"/>
          </w:tcPr>
          <w:p w:rsidR="00723CC1" w:rsidRDefault="00723CC1"/>
        </w:tc>
      </w:tr>
      <w:tr w:rsidR="00723CC1">
        <w:trPr>
          <w:trHeight w:val="105"/>
        </w:trPr>
        <w:tc>
          <w:tcPr>
            <w:tcW w:w="60" w:type="dxa"/>
            <w:tcBorders>
              <w:left w:val="single" w:sz="8" w:space="0" w:color="auto"/>
              <w:bottom w:val="single" w:sz="8" w:space="0" w:color="auto"/>
              <w:right w:val="single" w:sz="8" w:space="0" w:color="4F81BD"/>
            </w:tcBorders>
            <w:vAlign w:val="bottom"/>
          </w:tcPr>
          <w:p w:rsidR="00723CC1" w:rsidRDefault="00723CC1">
            <w:pPr>
              <w:rPr>
                <w:sz w:val="9"/>
                <w:szCs w:val="9"/>
              </w:rPr>
            </w:pPr>
          </w:p>
        </w:tc>
        <w:tc>
          <w:tcPr>
            <w:tcW w:w="440" w:type="dxa"/>
            <w:tcBorders>
              <w:bottom w:val="single" w:sz="8" w:space="0" w:color="auto"/>
            </w:tcBorders>
            <w:vAlign w:val="bottom"/>
          </w:tcPr>
          <w:p w:rsidR="00723CC1" w:rsidRDefault="00723CC1">
            <w:pPr>
              <w:rPr>
                <w:sz w:val="9"/>
                <w:szCs w:val="9"/>
              </w:rPr>
            </w:pPr>
          </w:p>
        </w:tc>
        <w:tc>
          <w:tcPr>
            <w:tcW w:w="120" w:type="dxa"/>
            <w:tcBorders>
              <w:bottom w:val="single" w:sz="8" w:space="0" w:color="auto"/>
              <w:right w:val="single" w:sz="8" w:space="0" w:color="auto"/>
            </w:tcBorders>
            <w:vAlign w:val="bottom"/>
          </w:tcPr>
          <w:p w:rsidR="00723CC1" w:rsidRDefault="00723CC1">
            <w:pPr>
              <w:rPr>
                <w:sz w:val="9"/>
                <w:szCs w:val="9"/>
              </w:rPr>
            </w:pPr>
          </w:p>
        </w:tc>
        <w:tc>
          <w:tcPr>
            <w:tcW w:w="3740" w:type="dxa"/>
            <w:tcBorders>
              <w:bottom w:val="single" w:sz="8" w:space="0" w:color="auto"/>
              <w:right w:val="single" w:sz="8" w:space="0" w:color="auto"/>
            </w:tcBorders>
            <w:vAlign w:val="bottom"/>
          </w:tcPr>
          <w:p w:rsidR="00723CC1" w:rsidRDefault="00723CC1">
            <w:pPr>
              <w:rPr>
                <w:sz w:val="9"/>
                <w:szCs w:val="9"/>
              </w:rPr>
            </w:pPr>
          </w:p>
        </w:tc>
        <w:tc>
          <w:tcPr>
            <w:tcW w:w="40" w:type="dxa"/>
            <w:tcBorders>
              <w:bottom w:val="single" w:sz="8" w:space="0" w:color="auto"/>
            </w:tcBorders>
            <w:vAlign w:val="bottom"/>
          </w:tcPr>
          <w:p w:rsidR="00723CC1" w:rsidRDefault="00723CC1">
            <w:pPr>
              <w:rPr>
                <w:sz w:val="9"/>
                <w:szCs w:val="9"/>
              </w:rPr>
            </w:pPr>
          </w:p>
        </w:tc>
        <w:tc>
          <w:tcPr>
            <w:tcW w:w="1960" w:type="dxa"/>
            <w:tcBorders>
              <w:bottom w:val="single" w:sz="8" w:space="0" w:color="auto"/>
            </w:tcBorders>
            <w:vAlign w:val="bottom"/>
          </w:tcPr>
          <w:p w:rsidR="00723CC1" w:rsidRDefault="00723CC1">
            <w:pPr>
              <w:rPr>
                <w:sz w:val="9"/>
                <w:szCs w:val="9"/>
              </w:rPr>
            </w:pPr>
          </w:p>
        </w:tc>
        <w:tc>
          <w:tcPr>
            <w:tcW w:w="120" w:type="dxa"/>
            <w:tcBorders>
              <w:bottom w:val="single" w:sz="8" w:space="0" w:color="auto"/>
              <w:right w:val="single" w:sz="8" w:space="0" w:color="auto"/>
            </w:tcBorders>
            <w:vAlign w:val="bottom"/>
          </w:tcPr>
          <w:p w:rsidR="00723CC1" w:rsidRDefault="00723CC1">
            <w:pPr>
              <w:rPr>
                <w:sz w:val="9"/>
                <w:szCs w:val="9"/>
              </w:rPr>
            </w:pPr>
          </w:p>
        </w:tc>
        <w:tc>
          <w:tcPr>
            <w:tcW w:w="1280" w:type="dxa"/>
            <w:tcBorders>
              <w:bottom w:val="single" w:sz="8" w:space="0" w:color="auto"/>
            </w:tcBorders>
            <w:vAlign w:val="bottom"/>
          </w:tcPr>
          <w:p w:rsidR="00723CC1" w:rsidRDefault="00723CC1">
            <w:pPr>
              <w:rPr>
                <w:sz w:val="9"/>
                <w:szCs w:val="9"/>
              </w:rPr>
            </w:pPr>
          </w:p>
        </w:tc>
        <w:tc>
          <w:tcPr>
            <w:tcW w:w="700" w:type="dxa"/>
            <w:tcBorders>
              <w:bottom w:val="single" w:sz="8" w:space="0" w:color="auto"/>
            </w:tcBorders>
            <w:vAlign w:val="bottom"/>
          </w:tcPr>
          <w:p w:rsidR="00723CC1" w:rsidRDefault="00723CC1">
            <w:pPr>
              <w:rPr>
                <w:sz w:val="9"/>
                <w:szCs w:val="9"/>
              </w:rPr>
            </w:pPr>
          </w:p>
        </w:tc>
        <w:tc>
          <w:tcPr>
            <w:tcW w:w="100" w:type="dxa"/>
            <w:tcBorders>
              <w:bottom w:val="single" w:sz="8" w:space="0" w:color="auto"/>
              <w:right w:val="single" w:sz="8" w:space="0" w:color="auto"/>
            </w:tcBorders>
            <w:vAlign w:val="bottom"/>
          </w:tcPr>
          <w:p w:rsidR="00723CC1" w:rsidRDefault="00723CC1">
            <w:pPr>
              <w:rPr>
                <w:sz w:val="9"/>
                <w:szCs w:val="9"/>
              </w:rPr>
            </w:pPr>
          </w:p>
        </w:tc>
      </w:tr>
      <w:tr w:rsidR="00723CC1">
        <w:trPr>
          <w:trHeight w:val="566"/>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4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374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19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280" w:type="dxa"/>
            <w:tcBorders>
              <w:bottom w:val="single" w:sz="8" w:space="0" w:color="auto"/>
            </w:tcBorders>
            <w:vAlign w:val="bottom"/>
          </w:tcPr>
          <w:p w:rsidR="00723CC1" w:rsidRDefault="00723CC1">
            <w:pPr>
              <w:rPr>
                <w:sz w:val="24"/>
                <w:szCs w:val="24"/>
              </w:rPr>
            </w:pPr>
          </w:p>
        </w:tc>
        <w:tc>
          <w:tcPr>
            <w:tcW w:w="70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bl>
    <w:p w:rsidR="00723CC1" w:rsidRDefault="00723CC1">
      <w:pPr>
        <w:spacing w:line="200" w:lineRule="exact"/>
        <w:rPr>
          <w:sz w:val="20"/>
          <w:szCs w:val="20"/>
        </w:rPr>
      </w:pPr>
    </w:p>
    <w:p w:rsidR="00723CC1" w:rsidRDefault="00723CC1">
      <w:pPr>
        <w:spacing w:line="327" w:lineRule="exact"/>
        <w:rPr>
          <w:sz w:val="20"/>
          <w:szCs w:val="20"/>
        </w:rPr>
      </w:pPr>
    </w:p>
    <w:p w:rsidR="00723CC1" w:rsidRDefault="00454110">
      <w:pPr>
        <w:ind w:left="360"/>
        <w:rPr>
          <w:sz w:val="20"/>
          <w:szCs w:val="20"/>
        </w:rPr>
      </w:pPr>
      <w:r>
        <w:rPr>
          <w:rFonts w:ascii="Tahoma" w:eastAsia="Tahoma" w:hAnsi="Tahoma" w:cs="Tahoma"/>
          <w:b/>
          <w:bCs/>
          <w:sz w:val="18"/>
          <w:szCs w:val="18"/>
        </w:rPr>
        <w:t>ΠΑΡΑΡΤΗΜΑ ΙΙ</w:t>
      </w:r>
    </w:p>
    <w:p w:rsidR="00723CC1" w:rsidRDefault="00723CC1">
      <w:pPr>
        <w:spacing w:line="308" w:lineRule="exact"/>
        <w:rPr>
          <w:sz w:val="20"/>
          <w:szCs w:val="20"/>
        </w:rPr>
      </w:pPr>
    </w:p>
    <w:p w:rsidR="00723CC1" w:rsidRDefault="00454110">
      <w:pPr>
        <w:ind w:left="360"/>
        <w:rPr>
          <w:sz w:val="20"/>
          <w:szCs w:val="20"/>
        </w:rPr>
      </w:pPr>
      <w:r>
        <w:rPr>
          <w:rFonts w:ascii="Tahoma" w:eastAsia="Tahoma" w:hAnsi="Tahoma" w:cs="Tahoma"/>
          <w:b/>
          <w:bCs/>
          <w:sz w:val="18"/>
          <w:szCs w:val="18"/>
        </w:rPr>
        <w:t>ΒΑΣΙΚΑ ΧΑΡΑΚΤΗΡΙΣΤΙΚΑ ΤΟΥ ΕΡΓΟΥ</w:t>
      </w:r>
    </w:p>
    <w:p w:rsidR="00723CC1" w:rsidRDefault="00723CC1">
      <w:pPr>
        <w:spacing w:line="309" w:lineRule="exact"/>
        <w:rPr>
          <w:sz w:val="20"/>
          <w:szCs w:val="20"/>
        </w:rPr>
      </w:pPr>
    </w:p>
    <w:p w:rsidR="00723CC1" w:rsidRDefault="00454110">
      <w:pPr>
        <w:ind w:left="360"/>
        <w:rPr>
          <w:sz w:val="20"/>
          <w:szCs w:val="20"/>
        </w:rPr>
      </w:pPr>
      <w:r>
        <w:rPr>
          <w:rFonts w:ascii="Tahoma" w:eastAsia="Tahoma" w:hAnsi="Tahoma" w:cs="Tahoma"/>
          <w:b/>
          <w:bCs/>
          <w:sz w:val="18"/>
          <w:szCs w:val="18"/>
        </w:rPr>
        <w:t>1. Τίτλος Πράξης :</w:t>
      </w:r>
    </w:p>
    <w:p w:rsidR="00723CC1" w:rsidRDefault="00723CC1">
      <w:pPr>
        <w:spacing w:line="308" w:lineRule="exact"/>
        <w:rPr>
          <w:sz w:val="20"/>
          <w:szCs w:val="20"/>
        </w:rPr>
      </w:pPr>
    </w:p>
    <w:p w:rsidR="00723CC1" w:rsidRDefault="00454110">
      <w:pPr>
        <w:ind w:left="720"/>
        <w:rPr>
          <w:sz w:val="20"/>
          <w:szCs w:val="20"/>
        </w:rPr>
      </w:pPr>
      <w:r>
        <w:rPr>
          <w:rFonts w:ascii="Tahoma" w:eastAsia="Tahoma" w:hAnsi="Tahoma" w:cs="Tahoma"/>
          <w:b/>
          <w:bCs/>
          <w:sz w:val="18"/>
          <w:szCs w:val="18"/>
        </w:rPr>
        <w:t>1.1 τίτλος υποέργου 1 :</w:t>
      </w:r>
    </w:p>
    <w:p w:rsidR="00723CC1" w:rsidRDefault="00723CC1">
      <w:pPr>
        <w:spacing w:line="311" w:lineRule="exact"/>
        <w:rPr>
          <w:sz w:val="20"/>
          <w:szCs w:val="20"/>
        </w:rPr>
      </w:pPr>
    </w:p>
    <w:p w:rsidR="00723CC1" w:rsidRDefault="00454110">
      <w:pPr>
        <w:ind w:left="720"/>
        <w:rPr>
          <w:sz w:val="20"/>
          <w:szCs w:val="20"/>
        </w:rPr>
      </w:pPr>
      <w:r>
        <w:rPr>
          <w:rFonts w:ascii="Tahoma" w:eastAsia="Tahoma" w:hAnsi="Tahoma" w:cs="Tahoma"/>
          <w:b/>
          <w:bCs/>
          <w:sz w:val="18"/>
          <w:szCs w:val="18"/>
        </w:rPr>
        <w:t>1.ν τίτλος υποέργου ν :</w:t>
      </w:r>
    </w:p>
    <w:p w:rsidR="00723CC1" w:rsidRDefault="00723CC1">
      <w:pPr>
        <w:spacing w:line="306" w:lineRule="exact"/>
        <w:rPr>
          <w:sz w:val="20"/>
          <w:szCs w:val="20"/>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Φορέας πρότασης (κύριος του έργου) :</w:t>
      </w:r>
    </w:p>
    <w:p w:rsidR="00723CC1" w:rsidRDefault="00723CC1">
      <w:pPr>
        <w:spacing w:line="231" w:lineRule="exact"/>
        <w:rPr>
          <w:rFonts w:ascii="Tahoma" w:eastAsia="Tahoma" w:hAnsi="Tahoma" w:cs="Tahoma"/>
          <w:b/>
          <w:bCs/>
          <w:sz w:val="18"/>
          <w:szCs w:val="18"/>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Δικαιούχος (κύριος του έργου) :</w:t>
      </w:r>
    </w:p>
    <w:p w:rsidR="00723CC1" w:rsidRDefault="00723CC1">
      <w:pPr>
        <w:spacing w:line="233" w:lineRule="exact"/>
        <w:rPr>
          <w:rFonts w:ascii="Tahoma" w:eastAsia="Tahoma" w:hAnsi="Tahoma" w:cs="Tahoma"/>
          <w:b/>
          <w:bCs/>
          <w:sz w:val="18"/>
          <w:szCs w:val="18"/>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Φορέας λειτουργίας :</w:t>
      </w:r>
    </w:p>
    <w:p w:rsidR="00723CC1" w:rsidRDefault="00723CC1">
      <w:pPr>
        <w:spacing w:line="213" w:lineRule="exact"/>
        <w:rPr>
          <w:rFonts w:ascii="Tahoma" w:eastAsia="Tahoma" w:hAnsi="Tahoma" w:cs="Tahoma"/>
          <w:b/>
          <w:bCs/>
          <w:sz w:val="18"/>
          <w:szCs w:val="18"/>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 xml:space="preserve">Φυσικό αντικείμενο της Πράξης </w:t>
      </w:r>
      <w:r>
        <w:rPr>
          <w:rFonts w:ascii="Tahoma" w:eastAsia="Tahoma" w:hAnsi="Tahoma" w:cs="Tahoma"/>
          <w:b/>
          <w:bCs/>
          <w:sz w:val="24"/>
          <w:szCs w:val="24"/>
          <w:vertAlign w:val="superscript"/>
        </w:rPr>
        <w:t>21</w:t>
      </w:r>
      <w:r>
        <w:rPr>
          <w:rFonts w:ascii="Tahoma" w:eastAsia="Tahoma" w:hAnsi="Tahoma" w:cs="Tahoma"/>
          <w:b/>
          <w:bCs/>
          <w:sz w:val="18"/>
          <w:szCs w:val="18"/>
        </w:rPr>
        <w:t>:</w:t>
      </w:r>
    </w:p>
    <w:p w:rsidR="00723CC1" w:rsidRDefault="00723CC1">
      <w:pPr>
        <w:spacing w:line="177" w:lineRule="exact"/>
        <w:rPr>
          <w:rFonts w:ascii="Tahoma" w:eastAsia="Tahoma" w:hAnsi="Tahoma" w:cs="Tahoma"/>
          <w:b/>
          <w:bCs/>
          <w:sz w:val="18"/>
          <w:szCs w:val="18"/>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Στοιχεία χωροθέτησης της Πράξης :</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228600</wp:posOffset>
                </wp:positionH>
                <wp:positionV relativeFrom="paragraph">
                  <wp:posOffset>1221740</wp:posOffset>
                </wp:positionV>
                <wp:extent cx="182880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1249B10" id="Shape 5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8pt,96.2pt" to="162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" o:allowincell="f" filled="t" strokeweight=".25397mm">
                <v:stroke joinstyle="miter"/>
                <o:lock v:ext="edit" shapetype="f"/>
              </v:line>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17" w:lineRule="exact"/>
        <w:rPr>
          <w:sz w:val="20"/>
          <w:szCs w:val="20"/>
        </w:rPr>
      </w:pPr>
    </w:p>
    <w:p w:rsidR="00723CC1" w:rsidRDefault="00454110">
      <w:pPr>
        <w:numPr>
          <w:ilvl w:val="0"/>
          <w:numId w:val="38"/>
        </w:numPr>
        <w:tabs>
          <w:tab w:val="left" w:pos="528"/>
        </w:tabs>
        <w:spacing w:line="224" w:lineRule="auto"/>
        <w:ind w:left="360" w:right="366"/>
        <w:rPr>
          <w:rFonts w:ascii="Verdana" w:eastAsia="Verdana" w:hAnsi="Verdana" w:cs="Verdana"/>
          <w:sz w:val="19"/>
          <w:szCs w:val="19"/>
          <w:vertAlign w:val="superscript"/>
        </w:rPr>
      </w:pPr>
      <w:r>
        <w:rPr>
          <w:rFonts w:ascii="Verdana" w:eastAsia="Verdana" w:hAnsi="Verdana" w:cs="Verdana"/>
          <w:sz w:val="15"/>
          <w:szCs w:val="15"/>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723CC1" w:rsidRDefault="00723CC1">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19</w:t>
            </w:r>
          </w:p>
        </w:tc>
      </w:tr>
    </w:tbl>
    <w:p w:rsidR="00723CC1" w:rsidRDefault="00454110">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20" w:name="page20"/>
      <w:bookmarkEnd w:id="20"/>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19" w:lineRule="exact"/>
        <w:rPr>
          <w:sz w:val="20"/>
          <w:szCs w:val="20"/>
        </w:rPr>
      </w:pPr>
    </w:p>
    <w:p w:rsidR="00723CC1" w:rsidRDefault="00454110">
      <w:pPr>
        <w:numPr>
          <w:ilvl w:val="0"/>
          <w:numId w:val="39"/>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Προϋπολογισμός</w:t>
      </w:r>
    </w:p>
    <w:p w:rsidR="00723CC1" w:rsidRDefault="00723CC1">
      <w:pPr>
        <w:spacing w:line="200" w:lineRule="exact"/>
        <w:rPr>
          <w:rFonts w:ascii="Tahoma" w:eastAsia="Tahoma" w:hAnsi="Tahoma" w:cs="Tahoma"/>
          <w:b/>
          <w:bCs/>
          <w:sz w:val="18"/>
          <w:szCs w:val="18"/>
        </w:rPr>
      </w:pPr>
    </w:p>
    <w:p w:rsidR="00723CC1" w:rsidRDefault="00723CC1">
      <w:pPr>
        <w:spacing w:line="200" w:lineRule="exact"/>
        <w:rPr>
          <w:rFonts w:ascii="Tahoma" w:eastAsia="Tahoma" w:hAnsi="Tahoma" w:cs="Tahoma"/>
          <w:b/>
          <w:bCs/>
          <w:sz w:val="18"/>
          <w:szCs w:val="18"/>
        </w:rPr>
      </w:pPr>
    </w:p>
    <w:p w:rsidR="00723CC1" w:rsidRDefault="00723CC1">
      <w:pPr>
        <w:spacing w:line="299" w:lineRule="exact"/>
        <w:rPr>
          <w:rFonts w:ascii="Tahoma" w:eastAsia="Tahoma" w:hAnsi="Tahoma" w:cs="Tahoma"/>
          <w:b/>
          <w:bCs/>
          <w:sz w:val="18"/>
          <w:szCs w:val="18"/>
        </w:rPr>
      </w:pPr>
    </w:p>
    <w:p w:rsidR="00723CC1" w:rsidRDefault="00454110">
      <w:pPr>
        <w:ind w:left="500"/>
        <w:rPr>
          <w:rFonts w:ascii="Tahoma" w:eastAsia="Tahoma" w:hAnsi="Tahoma" w:cs="Tahoma"/>
          <w:b/>
          <w:bCs/>
          <w:sz w:val="18"/>
          <w:szCs w:val="18"/>
        </w:rPr>
      </w:pPr>
      <w:r>
        <w:rPr>
          <w:rFonts w:ascii="Tahoma" w:eastAsia="Tahoma" w:hAnsi="Tahoma" w:cs="Tahoma"/>
          <w:b/>
          <w:bCs/>
          <w:sz w:val="18"/>
          <w:szCs w:val="18"/>
        </w:rPr>
        <w:t>Προϋπολογισμός υποέργου 1</w:t>
      </w:r>
    </w:p>
    <w:p w:rsidR="00723CC1" w:rsidRDefault="00454110">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251460</wp:posOffset>
            </wp:positionH>
            <wp:positionV relativeFrom="paragraph">
              <wp:posOffset>-144145</wp:posOffset>
            </wp:positionV>
            <wp:extent cx="5231765" cy="13671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blip>
                    <a:srcRect/>
                    <a:stretch>
                      <a:fillRect/>
                    </a:stretch>
                  </pic:blipFill>
                  <pic:spPr bwMode="auto">
                    <a:xfrm>
                      <a:off x="0" y="0"/>
                      <a:ext cx="5231765" cy="1367155"/>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33" w:lineRule="exact"/>
        <w:rPr>
          <w:sz w:val="20"/>
          <w:szCs w:val="20"/>
        </w:rPr>
      </w:pPr>
    </w:p>
    <w:p w:rsidR="00723CC1" w:rsidRDefault="00454110">
      <w:pPr>
        <w:ind w:left="500"/>
        <w:rPr>
          <w:sz w:val="20"/>
          <w:szCs w:val="20"/>
        </w:rPr>
      </w:pPr>
      <w:r>
        <w:rPr>
          <w:rFonts w:ascii="Tahoma" w:eastAsia="Tahoma" w:hAnsi="Tahoma" w:cs="Tahoma"/>
          <w:b/>
          <w:bCs/>
          <w:sz w:val="18"/>
          <w:szCs w:val="18"/>
        </w:rPr>
        <w:t>Προϋπολογισμός υποέργου ν</w:t>
      </w:r>
    </w:p>
    <w:p w:rsidR="00723CC1" w:rsidRDefault="00723CC1">
      <w:pPr>
        <w:spacing w:line="320" w:lineRule="exact"/>
        <w:rPr>
          <w:sz w:val="20"/>
          <w:szCs w:val="20"/>
        </w:rPr>
      </w:pPr>
    </w:p>
    <w:p w:rsidR="00723CC1" w:rsidRDefault="00454110">
      <w:pPr>
        <w:ind w:right="2566"/>
        <w:jc w:val="center"/>
        <w:rPr>
          <w:sz w:val="20"/>
          <w:szCs w:val="20"/>
        </w:rPr>
      </w:pPr>
      <w:r>
        <w:rPr>
          <w:rFonts w:ascii="Tahoma" w:eastAsia="Tahoma" w:hAnsi="Tahoma" w:cs="Tahoma"/>
          <w:b/>
          <w:bCs/>
          <w:sz w:val="18"/>
          <w:szCs w:val="18"/>
        </w:rPr>
        <w:t>Συνολικός προϋπολογισμός Πράξης</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44" w:lineRule="exact"/>
        <w:rPr>
          <w:sz w:val="20"/>
          <w:szCs w:val="20"/>
        </w:rPr>
      </w:pPr>
    </w:p>
    <w:p w:rsidR="00723CC1" w:rsidRDefault="00454110">
      <w:pPr>
        <w:ind w:left="360"/>
        <w:rPr>
          <w:sz w:val="20"/>
          <w:szCs w:val="20"/>
        </w:rPr>
      </w:pPr>
      <w:r>
        <w:rPr>
          <w:rFonts w:ascii="Tahoma" w:eastAsia="Tahoma" w:hAnsi="Tahoma" w:cs="Tahoma"/>
          <w:b/>
          <w:bCs/>
          <w:sz w:val="18"/>
          <w:szCs w:val="18"/>
        </w:rPr>
        <w:t>8. Διάρκεια υλοποίησης</w:t>
      </w:r>
    </w:p>
    <w:p w:rsidR="00723CC1" w:rsidRDefault="00454110">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226060</wp:posOffset>
            </wp:positionH>
            <wp:positionV relativeFrom="paragraph">
              <wp:posOffset>353695</wp:posOffset>
            </wp:positionV>
            <wp:extent cx="5297170" cy="170878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blip>
                    <a:srcRect/>
                    <a:stretch>
                      <a:fillRect/>
                    </a:stretch>
                  </pic:blipFill>
                  <pic:spPr bwMode="auto">
                    <a:xfrm>
                      <a:off x="0" y="0"/>
                      <a:ext cx="5297170" cy="1708785"/>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348" w:lineRule="exact"/>
        <w:rPr>
          <w:sz w:val="20"/>
          <w:szCs w:val="20"/>
        </w:rPr>
      </w:pPr>
    </w:p>
    <w:p w:rsidR="00723CC1" w:rsidRDefault="00454110">
      <w:pPr>
        <w:ind w:right="1166"/>
        <w:jc w:val="right"/>
        <w:rPr>
          <w:sz w:val="20"/>
          <w:szCs w:val="20"/>
        </w:rPr>
      </w:pPr>
      <w:r>
        <w:rPr>
          <w:rFonts w:ascii="Tahoma" w:eastAsia="Tahoma" w:hAnsi="Tahoma" w:cs="Tahoma"/>
          <w:b/>
          <w:bCs/>
          <w:sz w:val="18"/>
          <w:szCs w:val="18"/>
        </w:rPr>
        <w:t>Διάρκεια σε μήνες</w:t>
      </w:r>
    </w:p>
    <w:p w:rsidR="00723CC1" w:rsidRDefault="00723CC1">
      <w:pPr>
        <w:spacing w:line="318" w:lineRule="exact"/>
        <w:rPr>
          <w:sz w:val="20"/>
          <w:szCs w:val="20"/>
        </w:rPr>
      </w:pPr>
    </w:p>
    <w:p w:rsidR="00723CC1" w:rsidRDefault="00454110">
      <w:pPr>
        <w:ind w:left="460"/>
        <w:rPr>
          <w:sz w:val="20"/>
          <w:szCs w:val="20"/>
        </w:rPr>
      </w:pPr>
      <w:r>
        <w:rPr>
          <w:rFonts w:ascii="Tahoma" w:eastAsia="Tahoma" w:hAnsi="Tahoma" w:cs="Tahoma"/>
          <w:b/>
          <w:bCs/>
          <w:sz w:val="18"/>
          <w:szCs w:val="18"/>
        </w:rPr>
        <w:t>υποέργο 1</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6" w:lineRule="exact"/>
        <w:rPr>
          <w:sz w:val="20"/>
          <w:szCs w:val="20"/>
        </w:rPr>
      </w:pPr>
    </w:p>
    <w:p w:rsidR="00723CC1" w:rsidRDefault="00454110">
      <w:pPr>
        <w:ind w:left="460"/>
        <w:rPr>
          <w:sz w:val="20"/>
          <w:szCs w:val="20"/>
        </w:rPr>
      </w:pPr>
      <w:r>
        <w:rPr>
          <w:rFonts w:ascii="Tahoma" w:eastAsia="Tahoma" w:hAnsi="Tahoma" w:cs="Tahoma"/>
          <w:b/>
          <w:bCs/>
          <w:sz w:val="18"/>
          <w:szCs w:val="18"/>
        </w:rPr>
        <w:t>υποέργο ν</w:t>
      </w:r>
    </w:p>
    <w:p w:rsidR="00723CC1" w:rsidRDefault="00723CC1">
      <w:pPr>
        <w:spacing w:line="318" w:lineRule="exact"/>
        <w:rPr>
          <w:sz w:val="20"/>
          <w:szCs w:val="20"/>
        </w:rPr>
      </w:pPr>
    </w:p>
    <w:p w:rsidR="00723CC1" w:rsidRDefault="00454110">
      <w:pPr>
        <w:ind w:left="4660"/>
        <w:rPr>
          <w:sz w:val="20"/>
          <w:szCs w:val="20"/>
        </w:rPr>
      </w:pPr>
      <w:r>
        <w:rPr>
          <w:rFonts w:ascii="Tahoma" w:eastAsia="Tahoma" w:hAnsi="Tahoma" w:cs="Tahoma"/>
          <w:b/>
          <w:bCs/>
          <w:sz w:val="18"/>
          <w:szCs w:val="18"/>
        </w:rPr>
        <w:t>Σύνολο Πράξης</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20</w:t>
            </w:r>
          </w:p>
        </w:tc>
      </w:tr>
    </w:tbl>
    <w:p w:rsidR="00723CC1" w:rsidRDefault="00454110">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21" w:name="page21"/>
      <w:bookmarkEnd w:id="21"/>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simplePos x="0" y="0"/>
            <wp:positionH relativeFrom="column">
              <wp:posOffset>172720</wp:posOffset>
            </wp:positionH>
            <wp:positionV relativeFrom="paragraph">
              <wp:posOffset>311150</wp:posOffset>
            </wp:positionV>
            <wp:extent cx="5388610" cy="1968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blip>
                    <a:srcRect/>
                    <a:stretch>
                      <a:fillRect/>
                    </a:stretch>
                  </pic:blipFill>
                  <pic:spPr bwMode="auto">
                    <a:xfrm>
                      <a:off x="0" y="0"/>
                      <a:ext cx="5388610" cy="1968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330" w:lineRule="exact"/>
        <w:rPr>
          <w:sz w:val="20"/>
          <w:szCs w:val="20"/>
        </w:rPr>
      </w:pPr>
    </w:p>
    <w:p w:rsidR="00723CC1" w:rsidRDefault="00454110">
      <w:pPr>
        <w:spacing w:line="260" w:lineRule="auto"/>
        <w:ind w:left="280" w:right="266"/>
        <w:jc w:val="right"/>
        <w:rPr>
          <w:sz w:val="20"/>
          <w:szCs w:val="20"/>
        </w:rPr>
      </w:pPr>
      <w:r>
        <w:rPr>
          <w:rFonts w:ascii="Tahoma" w:eastAsia="Tahoma" w:hAnsi="Tahoma" w:cs="Tahoma"/>
          <w:b/>
          <w:bCs/>
          <w:sz w:val="18"/>
          <w:szCs w:val="18"/>
          <w:shd w:val="clear" w:color="auto" w:fill="DBE5F1"/>
        </w:rPr>
        <w:t xml:space="preserve">Υπόδειγμα  Σύμβασης  Διαδημοτικής/Διαβαθμιδικής  Συνεργασίας  του  άρθρου  99  του  ν. </w:t>
      </w:r>
      <w:r>
        <w:rPr>
          <w:noProof/>
          <w:sz w:val="1"/>
          <w:szCs w:val="1"/>
        </w:rPr>
        <w:drawing>
          <wp:inline distT="0" distB="0" distL="0" distR="0">
            <wp:extent cx="38100" cy="133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r>
        <w:rPr>
          <w:noProof/>
          <w:sz w:val="1"/>
          <w:szCs w:val="1"/>
        </w:rPr>
        <w:drawing>
          <wp:inline distT="0" distB="0" distL="0" distR="0">
            <wp:extent cx="3810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r>
        <w:rPr>
          <w:rFonts w:ascii="Tahoma" w:eastAsia="Tahoma" w:hAnsi="Tahoma" w:cs="Tahoma"/>
          <w:b/>
          <w:bCs/>
          <w:sz w:val="18"/>
          <w:szCs w:val="18"/>
          <w:shd w:val="clear" w:color="auto" w:fill="DBE5F1"/>
        </w:rPr>
        <w:t xml:space="preserve"> 3852/2010 για διάθεση τεχνικού προσωπικού σε αδύναμο κύριο έργου (π.χ. από άλλο Δήμο </w:t>
      </w:r>
      <w:r>
        <w:rPr>
          <w:noProof/>
          <w:sz w:val="1"/>
          <w:szCs w:val="1"/>
        </w:rPr>
        <w:drawing>
          <wp:inline distT="0" distB="0" distL="0" distR="0">
            <wp:extent cx="38100" cy="1238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blip>
                    <a:srcRect/>
                    <a:stretch>
                      <a:fillRect/>
                    </a:stretch>
                  </pic:blipFill>
                  <pic:spPr bwMode="auto">
                    <a:xfrm>
                      <a:off x="0" y="0"/>
                      <a:ext cx="38100" cy="123825"/>
                    </a:xfrm>
                    <a:prstGeom prst="rect">
                      <a:avLst/>
                    </a:prstGeom>
                    <a:noFill/>
                    <a:ln>
                      <a:noFill/>
                    </a:ln>
                  </pic:spPr>
                </pic:pic>
              </a:graphicData>
            </a:graphic>
          </wp:inline>
        </w:drawing>
      </w:r>
      <w:r>
        <w:rPr>
          <w:rFonts w:ascii="Tahoma" w:eastAsia="Tahoma" w:hAnsi="Tahoma" w:cs="Tahoma"/>
          <w:b/>
          <w:bCs/>
          <w:sz w:val="18"/>
          <w:szCs w:val="18"/>
        </w:rPr>
        <w:t xml:space="preserve"> ή την Περιφέρεια)                                                                          </w:t>
      </w:r>
      <w:r>
        <w:rPr>
          <w:noProof/>
          <w:sz w:val="1"/>
          <w:szCs w:val="1"/>
        </w:rPr>
        <w:drawing>
          <wp:inline distT="0" distB="0" distL="0" distR="0">
            <wp:extent cx="38100" cy="1238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blip>
                    <a:srcRect/>
                    <a:stretch>
                      <a:fillRect/>
                    </a:stretch>
                  </pic:blipFill>
                  <pic:spPr bwMode="auto">
                    <a:xfrm>
                      <a:off x="0" y="0"/>
                      <a:ext cx="38100" cy="123825"/>
                    </a:xfrm>
                    <a:prstGeom prst="rect">
                      <a:avLst/>
                    </a:prstGeom>
                    <a:noFill/>
                    <a:ln>
                      <a:noFill/>
                    </a:ln>
                  </pic:spPr>
                </pic:pic>
              </a:graphicData>
            </a:graphic>
          </wp:inline>
        </w:drawing>
      </w:r>
    </w:p>
    <w:p w:rsidR="00723CC1" w:rsidRDefault="00454110">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172720</wp:posOffset>
            </wp:positionH>
            <wp:positionV relativeFrom="paragraph">
              <wp:posOffset>-168275</wp:posOffset>
            </wp:positionV>
            <wp:extent cx="5388610" cy="1968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blip>
                    <a:srcRect/>
                    <a:stretch>
                      <a:fillRect/>
                    </a:stretch>
                  </pic:blipFill>
                  <pic:spPr bwMode="auto">
                    <a:xfrm>
                      <a:off x="0" y="0"/>
                      <a:ext cx="5388610" cy="1968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13" w:lineRule="exact"/>
        <w:rPr>
          <w:sz w:val="20"/>
          <w:szCs w:val="20"/>
        </w:rPr>
      </w:pPr>
    </w:p>
    <w:p w:rsidR="00723CC1" w:rsidRDefault="00454110">
      <w:pPr>
        <w:ind w:left="6640"/>
        <w:rPr>
          <w:sz w:val="20"/>
          <w:szCs w:val="20"/>
        </w:rPr>
      </w:pPr>
      <w:r>
        <w:rPr>
          <w:rFonts w:ascii="Tahoma" w:eastAsia="Tahoma" w:hAnsi="Tahoma" w:cs="Tahoma"/>
          <w:b/>
          <w:bCs/>
          <w:sz w:val="18"/>
          <w:szCs w:val="18"/>
        </w:rPr>
        <w:t>ΑΔΑ…</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32" w:lineRule="exact"/>
        <w:rPr>
          <w:sz w:val="20"/>
          <w:szCs w:val="20"/>
        </w:rPr>
      </w:pPr>
    </w:p>
    <w:p w:rsidR="00723CC1" w:rsidRDefault="00454110">
      <w:pPr>
        <w:ind w:right="6"/>
        <w:jc w:val="center"/>
        <w:rPr>
          <w:sz w:val="20"/>
          <w:szCs w:val="20"/>
        </w:rPr>
      </w:pPr>
      <w:r>
        <w:rPr>
          <w:rFonts w:ascii="Tahoma" w:eastAsia="Tahoma" w:hAnsi="Tahoma" w:cs="Tahoma"/>
          <w:b/>
          <w:bCs/>
          <w:sz w:val="18"/>
          <w:szCs w:val="18"/>
        </w:rPr>
        <w:t>ΣΥΜΒΑΣΗ ΔΙΑΔΗΜΟΤΙΚΗΣ (</w:t>
      </w:r>
      <w:r>
        <w:rPr>
          <w:rFonts w:ascii="Tahoma" w:eastAsia="Tahoma" w:hAnsi="Tahoma" w:cs="Tahoma"/>
          <w:b/>
          <w:bCs/>
          <w:i/>
          <w:iCs/>
          <w:sz w:val="18"/>
          <w:szCs w:val="18"/>
        </w:rPr>
        <w:t>ή ΔΙΑΒΑΘΜΙΔΙΚΗΣ</w:t>
      </w:r>
      <w:r>
        <w:rPr>
          <w:rFonts w:ascii="Tahoma" w:eastAsia="Tahoma" w:hAnsi="Tahoma" w:cs="Tahoma"/>
          <w:b/>
          <w:bCs/>
          <w:sz w:val="18"/>
          <w:szCs w:val="18"/>
        </w:rPr>
        <w:t>) ΣΥΝΕΡΓΑΣΙΑΣ</w:t>
      </w:r>
      <w:r>
        <w:rPr>
          <w:rFonts w:ascii="Tahoma" w:eastAsia="Tahoma" w:hAnsi="Tahoma" w:cs="Tahoma"/>
          <w:b/>
          <w:bCs/>
          <w:sz w:val="24"/>
          <w:szCs w:val="24"/>
          <w:vertAlign w:val="superscript"/>
        </w:rPr>
        <w:t>22</w:t>
      </w:r>
    </w:p>
    <w:p w:rsidR="00723CC1" w:rsidRDefault="00723CC1">
      <w:pPr>
        <w:spacing w:line="55" w:lineRule="exact"/>
        <w:rPr>
          <w:sz w:val="20"/>
          <w:szCs w:val="20"/>
        </w:rPr>
      </w:pPr>
    </w:p>
    <w:p w:rsidR="00723CC1" w:rsidRDefault="00454110">
      <w:pPr>
        <w:tabs>
          <w:tab w:val="left" w:pos="140"/>
        </w:tabs>
        <w:ind w:right="6"/>
        <w:jc w:val="center"/>
        <w:rPr>
          <w:sz w:val="20"/>
          <w:szCs w:val="20"/>
        </w:rPr>
      </w:pPr>
      <w:r>
        <w:rPr>
          <w:rFonts w:ascii="Tahoma" w:eastAsia="Tahoma" w:hAnsi="Tahoma" w:cs="Tahoma"/>
          <w:sz w:val="18"/>
          <w:szCs w:val="18"/>
        </w:rPr>
        <w:t>(Άρθρο 222 Ν. 3463/2006</w:t>
      </w:r>
      <w:r>
        <w:rPr>
          <w:sz w:val="20"/>
          <w:szCs w:val="20"/>
        </w:rPr>
        <w:tab/>
      </w:r>
      <w:r>
        <w:rPr>
          <w:rFonts w:ascii="Tahoma" w:eastAsia="Tahoma" w:hAnsi="Tahoma" w:cs="Tahoma"/>
          <w:sz w:val="17"/>
          <w:szCs w:val="17"/>
        </w:rPr>
        <w:t>.Κ.Κ. -Άρθρο 99 Ν. 3852/2010)</w:t>
      </w:r>
    </w:p>
    <w:p w:rsidR="00723CC1" w:rsidRDefault="00723CC1">
      <w:pPr>
        <w:spacing w:line="200" w:lineRule="exact"/>
        <w:rPr>
          <w:sz w:val="20"/>
          <w:szCs w:val="20"/>
        </w:rPr>
      </w:pPr>
    </w:p>
    <w:p w:rsidR="00723CC1" w:rsidRDefault="00723CC1">
      <w:pPr>
        <w:spacing w:line="236" w:lineRule="exact"/>
        <w:rPr>
          <w:sz w:val="20"/>
          <w:szCs w:val="20"/>
        </w:rPr>
      </w:pPr>
    </w:p>
    <w:p w:rsidR="00723CC1" w:rsidRDefault="00454110">
      <w:pPr>
        <w:ind w:left="360"/>
        <w:rPr>
          <w:sz w:val="20"/>
          <w:szCs w:val="20"/>
        </w:rPr>
      </w:pPr>
      <w:r>
        <w:rPr>
          <w:rFonts w:ascii="Tahoma" w:eastAsia="Tahoma" w:hAnsi="Tahoma" w:cs="Tahoma"/>
          <w:sz w:val="18"/>
          <w:szCs w:val="18"/>
        </w:rPr>
        <w:t xml:space="preserve">Στην </w:t>
      </w:r>
      <w:r>
        <w:rPr>
          <w:rFonts w:ascii="Tahoma" w:eastAsia="Tahoma" w:hAnsi="Tahoma" w:cs="Tahoma"/>
          <w:i/>
          <w:iCs/>
          <w:sz w:val="18"/>
          <w:szCs w:val="18"/>
        </w:rPr>
        <w:t>……(πόλη)……,</w:t>
      </w:r>
      <w:r>
        <w:rPr>
          <w:rFonts w:ascii="Tahoma" w:eastAsia="Tahoma" w:hAnsi="Tahoma" w:cs="Tahoma"/>
          <w:sz w:val="18"/>
          <w:szCs w:val="18"/>
        </w:rPr>
        <w:t xml:space="preserve"> σήμερα …/…/201.. ημέρα …………………, οι ακόλουθοι συμβαλλόμενοι:</w:t>
      </w:r>
    </w:p>
    <w:p w:rsidR="00723CC1" w:rsidRDefault="00723CC1">
      <w:pPr>
        <w:spacing w:line="308" w:lineRule="exact"/>
        <w:rPr>
          <w:sz w:val="20"/>
          <w:szCs w:val="20"/>
        </w:rPr>
      </w:pPr>
    </w:p>
    <w:p w:rsidR="00723CC1" w:rsidRDefault="00454110">
      <w:pPr>
        <w:numPr>
          <w:ilvl w:val="0"/>
          <w:numId w:val="40"/>
        </w:numPr>
        <w:tabs>
          <w:tab w:val="left" w:pos="660"/>
        </w:tabs>
        <w:spacing w:line="354" w:lineRule="auto"/>
        <w:ind w:left="360" w:right="366"/>
        <w:jc w:val="both"/>
        <w:rPr>
          <w:rFonts w:ascii="Tahoma" w:eastAsia="Tahoma" w:hAnsi="Tahoma" w:cs="Tahoma"/>
          <w:sz w:val="18"/>
          <w:szCs w:val="18"/>
        </w:rPr>
      </w:pPr>
      <w:r>
        <w:rPr>
          <w:rFonts w:ascii="Tahoma" w:eastAsia="Tahoma" w:hAnsi="Tahoma" w:cs="Tahoma"/>
          <w:sz w:val="18"/>
          <w:szCs w:val="18"/>
        </w:rPr>
        <w:t xml:space="preserve">Ο </w:t>
      </w:r>
      <w:r>
        <w:rPr>
          <w:rFonts w:ascii="Tahoma" w:eastAsia="Tahoma" w:hAnsi="Tahoma" w:cs="Tahoma"/>
          <w:b/>
          <w:bCs/>
          <w:sz w:val="18"/>
          <w:szCs w:val="18"/>
        </w:rPr>
        <w:t>Δήμος (</w:t>
      </w:r>
      <w:r>
        <w:rPr>
          <w:rFonts w:ascii="Tahoma" w:eastAsia="Tahoma" w:hAnsi="Tahoma" w:cs="Tahoma"/>
          <w:i/>
          <w:iCs/>
          <w:sz w:val="18"/>
          <w:szCs w:val="18"/>
        </w:rPr>
        <w:t>ή Η</w:t>
      </w:r>
      <w:r>
        <w:rPr>
          <w:rFonts w:ascii="Tahoma" w:eastAsia="Tahoma" w:hAnsi="Tahoma" w:cs="Tahoma"/>
          <w:sz w:val="18"/>
          <w:szCs w:val="18"/>
        </w:rPr>
        <w:t xml:space="preserve"> </w:t>
      </w:r>
      <w:r>
        <w:rPr>
          <w:rFonts w:ascii="Tahoma" w:eastAsia="Tahoma" w:hAnsi="Tahoma" w:cs="Tahoma"/>
          <w:b/>
          <w:bCs/>
          <w:i/>
          <w:iCs/>
          <w:sz w:val="18"/>
          <w:szCs w:val="18"/>
        </w:rPr>
        <w:t>Περιφέρεια</w:t>
      </w:r>
      <w:r>
        <w:rPr>
          <w:rFonts w:ascii="Tahoma" w:eastAsia="Tahoma" w:hAnsi="Tahoma" w:cs="Tahoma"/>
          <w:b/>
          <w:bCs/>
          <w:sz w:val="18"/>
          <w:szCs w:val="18"/>
        </w:rPr>
        <w:t>)</w:t>
      </w:r>
      <w:r>
        <w:rPr>
          <w:rFonts w:ascii="Tahoma" w:eastAsia="Tahoma" w:hAnsi="Tahoma" w:cs="Tahoma"/>
          <w:b/>
          <w:bCs/>
          <w:i/>
          <w:iCs/>
          <w:sz w:val="18"/>
          <w:szCs w:val="18"/>
        </w:rPr>
        <w:t>……..</w:t>
      </w:r>
      <w:r>
        <w:rPr>
          <w:rFonts w:ascii="Tahoma" w:eastAsia="Tahoma" w:hAnsi="Tahoma" w:cs="Tahoma"/>
          <w:b/>
          <w:bCs/>
          <w:sz w:val="18"/>
          <w:szCs w:val="18"/>
        </w:rPr>
        <w:t>………..</w:t>
      </w:r>
      <w:r>
        <w:rPr>
          <w:rFonts w:ascii="Tahoma" w:eastAsia="Tahoma" w:hAnsi="Tahoma" w:cs="Tahoma"/>
          <w:sz w:val="18"/>
          <w:szCs w:val="18"/>
        </w:rPr>
        <w:t xml:space="preserve"> που εδρεύει στη </w:t>
      </w:r>
      <w:r>
        <w:rPr>
          <w:rFonts w:ascii="Tahoma" w:eastAsia="Tahoma" w:hAnsi="Tahoma" w:cs="Tahoma"/>
          <w:b/>
          <w:bCs/>
          <w:sz w:val="18"/>
          <w:szCs w:val="18"/>
        </w:rPr>
        <w:t>…………………………….</w:t>
      </w:r>
      <w:r>
        <w:rPr>
          <w:rFonts w:ascii="Tahoma" w:eastAsia="Tahoma" w:hAnsi="Tahoma" w:cs="Tahoma"/>
          <w:sz w:val="18"/>
          <w:szCs w:val="18"/>
        </w:rPr>
        <w:t xml:space="preserve"> και εκπροσωπείται κατά νόμο από τον </w:t>
      </w:r>
      <w:r>
        <w:rPr>
          <w:rFonts w:ascii="Tahoma" w:eastAsia="Tahoma" w:hAnsi="Tahoma" w:cs="Tahoma"/>
          <w:b/>
          <w:bCs/>
          <w:sz w:val="18"/>
          <w:szCs w:val="18"/>
        </w:rPr>
        <w:t>……………………………..</w:t>
      </w:r>
      <w:r>
        <w:rPr>
          <w:rFonts w:ascii="Tahoma" w:eastAsia="Tahoma" w:hAnsi="Tahoma" w:cs="Tahoma"/>
          <w:sz w:val="18"/>
          <w:szCs w:val="18"/>
        </w:rPr>
        <w:t xml:space="preserve">, </w:t>
      </w:r>
      <w:r>
        <w:rPr>
          <w:rFonts w:ascii="Tahoma" w:eastAsia="Tahoma" w:hAnsi="Tahoma" w:cs="Tahoma"/>
          <w:b/>
          <w:bCs/>
          <w:i/>
          <w:iCs/>
          <w:sz w:val="18"/>
          <w:szCs w:val="18"/>
        </w:rPr>
        <w:t>…</w:t>
      </w:r>
      <w:r>
        <w:rPr>
          <w:rFonts w:ascii="Tahoma" w:eastAsia="Tahoma" w:hAnsi="Tahoma" w:cs="Tahoma"/>
          <w:i/>
          <w:iCs/>
          <w:sz w:val="18"/>
          <w:szCs w:val="18"/>
        </w:rPr>
        <w:t>(ιδιότητα)</w:t>
      </w:r>
      <w:r>
        <w:rPr>
          <w:rFonts w:ascii="Tahoma" w:eastAsia="Tahoma" w:hAnsi="Tahoma" w:cs="Tahoma"/>
          <w:b/>
          <w:bCs/>
          <w:sz w:val="18"/>
          <w:szCs w:val="18"/>
        </w:rPr>
        <w:t>……….</w:t>
      </w:r>
      <w:r>
        <w:rPr>
          <w:rFonts w:ascii="Tahoma" w:eastAsia="Tahoma" w:hAnsi="Tahoma" w:cs="Tahoma"/>
          <w:sz w:val="18"/>
          <w:szCs w:val="18"/>
        </w:rPr>
        <w:t xml:space="preserve">, σύμφωνα με την απόφαση του </w:t>
      </w:r>
      <w:r>
        <w:rPr>
          <w:rFonts w:ascii="Tahoma" w:eastAsia="Tahoma" w:hAnsi="Tahoma" w:cs="Tahoma"/>
          <w:b/>
          <w:bCs/>
          <w:sz w:val="18"/>
          <w:szCs w:val="18"/>
        </w:rPr>
        <w:t>………………………………</w:t>
      </w:r>
      <w:r>
        <w:rPr>
          <w:rFonts w:ascii="Tahoma" w:eastAsia="Tahoma" w:hAnsi="Tahoma" w:cs="Tahoma"/>
          <w:sz w:val="18"/>
          <w:szCs w:val="18"/>
        </w:rPr>
        <w:t xml:space="preserve"> με αριθμό ……../201.., η οποία εκδόθηκε με την αυξημένη πλειοψηφία που προβλέπεται από τις σχετικές διατάξεις </w:t>
      </w:r>
      <w:r>
        <w:rPr>
          <w:rFonts w:ascii="Tahoma" w:eastAsia="Tahoma" w:hAnsi="Tahoma" w:cs="Tahoma"/>
          <w:b/>
          <w:bCs/>
          <w:sz w:val="18"/>
          <w:szCs w:val="18"/>
        </w:rPr>
        <w:t>(1</w:t>
      </w:r>
      <w:r>
        <w:rPr>
          <w:rFonts w:ascii="Tahoma" w:eastAsia="Tahoma" w:hAnsi="Tahoma" w:cs="Tahoma"/>
          <w:b/>
          <w:bCs/>
          <w:sz w:val="24"/>
          <w:szCs w:val="24"/>
          <w:vertAlign w:val="superscript"/>
        </w:rPr>
        <w:t>ος</w:t>
      </w:r>
      <w:r>
        <w:rPr>
          <w:rFonts w:ascii="Tahoma" w:eastAsia="Tahoma" w:hAnsi="Tahoma" w:cs="Tahoma"/>
          <w:sz w:val="18"/>
          <w:szCs w:val="18"/>
        </w:rPr>
        <w:t xml:space="preserve"> </w:t>
      </w:r>
      <w:r>
        <w:rPr>
          <w:rFonts w:ascii="Tahoma" w:eastAsia="Tahoma" w:hAnsi="Tahoma" w:cs="Tahoma"/>
          <w:b/>
          <w:bCs/>
          <w:sz w:val="18"/>
          <w:szCs w:val="18"/>
        </w:rPr>
        <w:t>συμβαλλόμενος)</w:t>
      </w:r>
    </w:p>
    <w:p w:rsidR="00723CC1" w:rsidRDefault="00723CC1">
      <w:pPr>
        <w:spacing w:line="116" w:lineRule="exact"/>
        <w:rPr>
          <w:rFonts w:ascii="Tahoma" w:eastAsia="Tahoma" w:hAnsi="Tahoma" w:cs="Tahoma"/>
          <w:sz w:val="18"/>
          <w:szCs w:val="18"/>
        </w:rPr>
      </w:pPr>
    </w:p>
    <w:p w:rsidR="00723CC1" w:rsidRDefault="00454110">
      <w:pPr>
        <w:numPr>
          <w:ilvl w:val="0"/>
          <w:numId w:val="40"/>
        </w:numPr>
        <w:tabs>
          <w:tab w:val="left" w:pos="597"/>
        </w:tabs>
        <w:spacing w:line="353" w:lineRule="auto"/>
        <w:ind w:left="360" w:right="366"/>
        <w:jc w:val="both"/>
        <w:rPr>
          <w:rFonts w:ascii="Tahoma" w:eastAsia="Tahoma" w:hAnsi="Tahoma" w:cs="Tahoma"/>
          <w:sz w:val="18"/>
          <w:szCs w:val="18"/>
        </w:rPr>
      </w:pPr>
      <w:r>
        <w:rPr>
          <w:rFonts w:ascii="Tahoma" w:eastAsia="Tahoma" w:hAnsi="Tahoma" w:cs="Tahoma"/>
          <w:sz w:val="18"/>
          <w:szCs w:val="18"/>
        </w:rPr>
        <w:t xml:space="preserve">Ο </w:t>
      </w:r>
      <w:r>
        <w:rPr>
          <w:rFonts w:ascii="Tahoma" w:eastAsia="Tahoma" w:hAnsi="Tahoma" w:cs="Tahoma"/>
          <w:b/>
          <w:bCs/>
          <w:sz w:val="18"/>
          <w:szCs w:val="18"/>
        </w:rPr>
        <w:t>Δήμος…………………</w:t>
      </w:r>
      <w:r>
        <w:rPr>
          <w:rFonts w:ascii="Tahoma" w:eastAsia="Tahoma" w:hAnsi="Tahoma" w:cs="Tahoma"/>
          <w:sz w:val="18"/>
          <w:szCs w:val="18"/>
        </w:rPr>
        <w:t xml:space="preserve">, που εδρεύει στην …………………………… και εκπροσωπείται κατά το νόμο από τον </w:t>
      </w:r>
      <w:r>
        <w:rPr>
          <w:rFonts w:ascii="Tahoma" w:eastAsia="Tahoma" w:hAnsi="Tahoma" w:cs="Tahoma"/>
          <w:i/>
          <w:iCs/>
          <w:sz w:val="18"/>
          <w:szCs w:val="18"/>
        </w:rPr>
        <w:t>…………(ονοματεπώνυμο)</w:t>
      </w:r>
      <w:r>
        <w:rPr>
          <w:rFonts w:ascii="Tahoma" w:eastAsia="Tahoma" w:hAnsi="Tahoma" w:cs="Tahoma"/>
          <w:sz w:val="18"/>
          <w:szCs w:val="18"/>
        </w:rPr>
        <w:t xml:space="preserve">………………………, </w:t>
      </w:r>
      <w:r>
        <w:rPr>
          <w:rFonts w:ascii="Tahoma" w:eastAsia="Tahoma" w:hAnsi="Tahoma" w:cs="Tahoma"/>
          <w:i/>
          <w:iCs/>
          <w:sz w:val="18"/>
          <w:szCs w:val="18"/>
        </w:rPr>
        <w:t>……(ιδιότητα)</w:t>
      </w:r>
      <w:r>
        <w:rPr>
          <w:rFonts w:ascii="Tahoma" w:eastAsia="Tahoma" w:hAnsi="Tahoma" w:cs="Tahoma"/>
          <w:sz w:val="18"/>
          <w:szCs w:val="18"/>
        </w:rPr>
        <w:t xml:space="preserve">………., σύμφωνα με την απόφαση του Δημοτικού Συμβουλίου…………………… με αριθμό </w:t>
      </w:r>
      <w:r>
        <w:rPr>
          <w:rFonts w:ascii="Tahoma" w:eastAsia="Tahoma" w:hAnsi="Tahoma" w:cs="Tahoma"/>
          <w:b/>
          <w:bCs/>
          <w:sz w:val="18"/>
          <w:szCs w:val="18"/>
        </w:rPr>
        <w:t>……/201…,</w:t>
      </w:r>
      <w:r>
        <w:rPr>
          <w:rFonts w:ascii="Tahoma" w:eastAsia="Tahoma" w:hAnsi="Tahoma" w:cs="Tahoma"/>
          <w:sz w:val="18"/>
          <w:szCs w:val="18"/>
        </w:rPr>
        <w:t xml:space="preserve"> η οποία εκδόθηκε με την αυξημένη πλειοψηφία που προβλέπεται από τις σχετικές διατάξεις </w:t>
      </w:r>
      <w:r>
        <w:rPr>
          <w:rFonts w:ascii="Tahoma" w:eastAsia="Tahoma" w:hAnsi="Tahoma" w:cs="Tahoma"/>
          <w:b/>
          <w:bCs/>
          <w:sz w:val="18"/>
          <w:szCs w:val="18"/>
        </w:rPr>
        <w:t>(2</w:t>
      </w:r>
      <w:r>
        <w:rPr>
          <w:rFonts w:ascii="Tahoma" w:eastAsia="Tahoma" w:hAnsi="Tahoma" w:cs="Tahoma"/>
          <w:b/>
          <w:bCs/>
          <w:sz w:val="24"/>
          <w:szCs w:val="24"/>
          <w:vertAlign w:val="superscript"/>
        </w:rPr>
        <w:t>ος</w:t>
      </w:r>
      <w:r>
        <w:rPr>
          <w:rFonts w:ascii="Tahoma" w:eastAsia="Tahoma" w:hAnsi="Tahoma" w:cs="Tahoma"/>
          <w:sz w:val="18"/>
          <w:szCs w:val="18"/>
        </w:rPr>
        <w:t xml:space="preserve"> </w:t>
      </w:r>
      <w:r>
        <w:rPr>
          <w:rFonts w:ascii="Tahoma" w:eastAsia="Tahoma" w:hAnsi="Tahoma" w:cs="Tahoma"/>
          <w:b/>
          <w:bCs/>
          <w:sz w:val="18"/>
          <w:szCs w:val="18"/>
        </w:rPr>
        <w:t>συμβαλλόμενος</w:t>
      </w:r>
      <w:r>
        <w:rPr>
          <w:rFonts w:ascii="Tahoma" w:eastAsia="Tahoma" w:hAnsi="Tahoma" w:cs="Tahoma"/>
          <w:sz w:val="18"/>
          <w:szCs w:val="18"/>
        </w:rPr>
        <w:t xml:space="preserve"> </w:t>
      </w:r>
      <w:r>
        <w:rPr>
          <w:rFonts w:ascii="Tahoma" w:eastAsia="Tahoma" w:hAnsi="Tahoma" w:cs="Tahoma"/>
          <w:b/>
          <w:bCs/>
          <w:sz w:val="18"/>
          <w:szCs w:val="18"/>
        </w:rPr>
        <w:t>-</w:t>
      </w:r>
      <w:r>
        <w:rPr>
          <w:rFonts w:ascii="Tahoma" w:eastAsia="Tahoma" w:hAnsi="Tahoma" w:cs="Tahoma"/>
          <w:sz w:val="18"/>
          <w:szCs w:val="18"/>
        </w:rPr>
        <w:t xml:space="preserve"> </w:t>
      </w:r>
      <w:r>
        <w:rPr>
          <w:rFonts w:ascii="Tahoma" w:eastAsia="Tahoma" w:hAnsi="Tahoma" w:cs="Tahoma"/>
          <w:b/>
          <w:bCs/>
          <w:sz w:val="18"/>
          <w:szCs w:val="18"/>
        </w:rPr>
        <w:t>κύριος του έργου)</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368" w:lineRule="exact"/>
        <w:rPr>
          <w:sz w:val="20"/>
          <w:szCs w:val="20"/>
        </w:rPr>
      </w:pPr>
    </w:p>
    <w:p w:rsidR="00723CC1" w:rsidRDefault="00454110">
      <w:pPr>
        <w:ind w:left="360"/>
        <w:rPr>
          <w:sz w:val="20"/>
          <w:szCs w:val="20"/>
        </w:rPr>
      </w:pPr>
      <w:r>
        <w:rPr>
          <w:rFonts w:ascii="Tahoma" w:eastAsia="Tahoma" w:hAnsi="Tahoma" w:cs="Tahoma"/>
          <w:sz w:val="18"/>
          <w:szCs w:val="18"/>
        </w:rPr>
        <w:t>Στ.. …………….., σήμερα ......./.........../ 201…, ημέρα …………, οι παρακάτω συμβαλλόμενοι :</w:t>
      </w:r>
    </w:p>
    <w:p w:rsidR="00723CC1" w:rsidRDefault="00723CC1">
      <w:pPr>
        <w:spacing w:line="232" w:lineRule="exact"/>
        <w:rPr>
          <w:sz w:val="20"/>
          <w:szCs w:val="20"/>
        </w:rPr>
      </w:pPr>
    </w:p>
    <w:p w:rsidR="00723CC1" w:rsidRDefault="00454110">
      <w:pPr>
        <w:numPr>
          <w:ilvl w:val="0"/>
          <w:numId w:val="41"/>
        </w:numPr>
        <w:tabs>
          <w:tab w:val="left" w:pos="700"/>
        </w:tabs>
        <w:ind w:left="700" w:hanging="340"/>
        <w:rPr>
          <w:rFonts w:ascii="Tahoma" w:eastAsia="Tahoma" w:hAnsi="Tahoma" w:cs="Tahoma"/>
          <w:sz w:val="18"/>
          <w:szCs w:val="18"/>
        </w:rPr>
      </w:pPr>
      <w:r>
        <w:rPr>
          <w:rFonts w:ascii="Tahoma" w:eastAsia="Tahoma" w:hAnsi="Tahoma" w:cs="Tahoma"/>
          <w:sz w:val="18"/>
          <w:szCs w:val="18"/>
        </w:rPr>
        <w:t>Ο   Δήμος   (</w:t>
      </w:r>
      <w:r>
        <w:rPr>
          <w:rFonts w:ascii="Tahoma" w:eastAsia="Tahoma" w:hAnsi="Tahoma" w:cs="Tahoma"/>
          <w:i/>
          <w:iCs/>
          <w:sz w:val="18"/>
          <w:szCs w:val="18"/>
        </w:rPr>
        <w:t>ή   Η   Περιφέρεια</w:t>
      </w:r>
      <w:r>
        <w:rPr>
          <w:rFonts w:ascii="Tahoma" w:eastAsia="Tahoma" w:hAnsi="Tahoma" w:cs="Tahoma"/>
          <w:sz w:val="18"/>
          <w:szCs w:val="18"/>
        </w:rPr>
        <w:t>)   ……………………………..   που   εκπροσωπείται   νόμιμα   από   τον</w:t>
      </w:r>
    </w:p>
    <w:p w:rsidR="00723CC1" w:rsidRDefault="00723CC1">
      <w:pPr>
        <w:spacing w:line="32"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w:t>
      </w:r>
    </w:p>
    <w:p w:rsidR="00723CC1" w:rsidRDefault="00723CC1">
      <w:pPr>
        <w:spacing w:line="234" w:lineRule="exact"/>
        <w:rPr>
          <w:sz w:val="20"/>
          <w:szCs w:val="20"/>
        </w:rPr>
      </w:pPr>
    </w:p>
    <w:p w:rsidR="00723CC1" w:rsidRDefault="00454110">
      <w:pPr>
        <w:ind w:left="360"/>
        <w:rPr>
          <w:sz w:val="20"/>
          <w:szCs w:val="20"/>
        </w:rPr>
      </w:pPr>
      <w:r>
        <w:rPr>
          <w:rFonts w:ascii="Tahoma" w:eastAsia="Tahoma" w:hAnsi="Tahoma" w:cs="Tahoma"/>
          <w:sz w:val="18"/>
          <w:szCs w:val="18"/>
        </w:rPr>
        <w:t>Β. Ο Δήμος ……………………., που εκπροσωπείται νόμιμα από τον ……………………………………,</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83" w:lineRule="exact"/>
        <w:rPr>
          <w:sz w:val="20"/>
          <w:szCs w:val="20"/>
        </w:rPr>
      </w:pPr>
    </w:p>
    <w:p w:rsidR="00723CC1" w:rsidRDefault="00454110">
      <w:pPr>
        <w:ind w:left="360"/>
        <w:rPr>
          <w:sz w:val="20"/>
          <w:szCs w:val="20"/>
        </w:rPr>
      </w:pPr>
      <w:r>
        <w:rPr>
          <w:rFonts w:ascii="Tahoma" w:eastAsia="Tahoma" w:hAnsi="Tahoma" w:cs="Tahoma"/>
          <w:sz w:val="18"/>
          <w:szCs w:val="18"/>
        </w:rPr>
        <w:t>Έχοντας υπόψη:</w:t>
      </w:r>
    </w:p>
    <w:p w:rsidR="00723CC1" w:rsidRDefault="00723CC1">
      <w:pPr>
        <w:spacing w:line="233" w:lineRule="exact"/>
        <w:rPr>
          <w:sz w:val="20"/>
          <w:szCs w:val="20"/>
        </w:rPr>
      </w:pPr>
    </w:p>
    <w:p w:rsidR="00723CC1" w:rsidRDefault="00454110">
      <w:pPr>
        <w:numPr>
          <w:ilvl w:val="0"/>
          <w:numId w:val="42"/>
        </w:numPr>
        <w:tabs>
          <w:tab w:val="left" w:pos="614"/>
        </w:tabs>
        <w:spacing w:line="275" w:lineRule="auto"/>
        <w:ind w:left="360" w:right="366"/>
        <w:jc w:val="both"/>
        <w:rPr>
          <w:rFonts w:ascii="Tahoma" w:eastAsia="Tahoma" w:hAnsi="Tahoma" w:cs="Tahoma"/>
          <w:sz w:val="18"/>
          <w:szCs w:val="18"/>
        </w:rPr>
      </w:pPr>
      <w:r>
        <w:rPr>
          <w:rFonts w:ascii="Tahoma" w:eastAsia="Tahoma" w:hAnsi="Tahoma" w:cs="Tahoma"/>
          <w:sz w:val="18"/>
          <w:szCs w:val="18"/>
        </w:rPr>
        <w:t>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w:t>
      </w:r>
    </w:p>
    <w:p w:rsidR="00723CC1" w:rsidRDefault="00723CC1">
      <w:pPr>
        <w:spacing w:line="204" w:lineRule="exact"/>
        <w:rPr>
          <w:rFonts w:ascii="Tahoma" w:eastAsia="Tahoma" w:hAnsi="Tahoma" w:cs="Tahoma"/>
          <w:sz w:val="18"/>
          <w:szCs w:val="18"/>
        </w:rPr>
      </w:pPr>
    </w:p>
    <w:p w:rsidR="00723CC1" w:rsidRDefault="00454110">
      <w:pPr>
        <w:numPr>
          <w:ilvl w:val="0"/>
          <w:numId w:val="42"/>
        </w:numPr>
        <w:tabs>
          <w:tab w:val="left" w:pos="631"/>
        </w:tabs>
        <w:spacing w:line="274" w:lineRule="auto"/>
        <w:ind w:left="360" w:right="366"/>
        <w:rPr>
          <w:rFonts w:ascii="Tahoma" w:eastAsia="Tahoma" w:hAnsi="Tahoma" w:cs="Tahoma"/>
          <w:sz w:val="18"/>
          <w:szCs w:val="18"/>
        </w:rPr>
      </w:pPr>
      <w:r>
        <w:rPr>
          <w:rFonts w:ascii="Tahoma" w:eastAsia="Tahoma" w:hAnsi="Tahoma" w:cs="Tahoma"/>
          <w:sz w:val="18"/>
          <w:szCs w:val="18"/>
        </w:rPr>
        <w:t>Το Ν.3463/2006 (ΦΕΚ 114Α/2006) «Κώδικας Δήμων και Κοινοτήτων», όπως τροποποιήθηκε και ισχύει.</w:t>
      </w:r>
    </w:p>
    <w:p w:rsidR="00723CC1" w:rsidRDefault="00723CC1">
      <w:pPr>
        <w:spacing w:line="202" w:lineRule="exact"/>
        <w:rPr>
          <w:rFonts w:ascii="Tahoma" w:eastAsia="Tahoma" w:hAnsi="Tahoma" w:cs="Tahoma"/>
          <w:sz w:val="18"/>
          <w:szCs w:val="18"/>
        </w:rPr>
      </w:pPr>
    </w:p>
    <w:p w:rsidR="00723CC1" w:rsidRDefault="00454110">
      <w:pPr>
        <w:numPr>
          <w:ilvl w:val="0"/>
          <w:numId w:val="42"/>
        </w:numPr>
        <w:tabs>
          <w:tab w:val="left" w:pos="602"/>
        </w:tabs>
        <w:spacing w:line="275" w:lineRule="auto"/>
        <w:ind w:left="360" w:right="366"/>
        <w:jc w:val="both"/>
        <w:rPr>
          <w:rFonts w:ascii="Tahoma" w:eastAsia="Tahoma" w:hAnsi="Tahoma" w:cs="Tahoma"/>
          <w:sz w:val="18"/>
          <w:szCs w:val="18"/>
        </w:rPr>
      </w:pPr>
      <w:r>
        <w:rPr>
          <w:rFonts w:ascii="Tahoma" w:eastAsia="Tahoma" w:hAnsi="Tahoma" w:cs="Tahoma"/>
          <w:sz w:val="18"/>
          <w:szCs w:val="18"/>
        </w:rPr>
        <w:t>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228600</wp:posOffset>
                </wp:positionH>
                <wp:positionV relativeFrom="paragraph">
                  <wp:posOffset>221615</wp:posOffset>
                </wp:positionV>
                <wp:extent cx="182880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2A2DE7" id="Shape 66"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8pt,17.45pt" to="1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" o:allowincell="f" filled="t" strokeweight=".72pt">
                <v:stroke joinstyle="miter"/>
                <o:lock v:ext="edit" shapetype="f"/>
              </v:line>
            </w:pict>
          </mc:Fallback>
        </mc:AlternateContent>
      </w:r>
    </w:p>
    <w:p w:rsidR="00723CC1" w:rsidRDefault="00723CC1">
      <w:pPr>
        <w:spacing w:line="200" w:lineRule="exact"/>
        <w:rPr>
          <w:sz w:val="20"/>
          <w:szCs w:val="20"/>
        </w:rPr>
      </w:pPr>
    </w:p>
    <w:p w:rsidR="00723CC1" w:rsidRDefault="00723CC1">
      <w:pPr>
        <w:spacing w:line="260" w:lineRule="exact"/>
        <w:rPr>
          <w:sz w:val="20"/>
          <w:szCs w:val="20"/>
        </w:rPr>
      </w:pPr>
    </w:p>
    <w:p w:rsidR="00723CC1" w:rsidRDefault="00454110">
      <w:pPr>
        <w:numPr>
          <w:ilvl w:val="0"/>
          <w:numId w:val="43"/>
        </w:numPr>
        <w:tabs>
          <w:tab w:val="left" w:pos="640"/>
        </w:tabs>
        <w:spacing w:line="207" w:lineRule="auto"/>
        <w:ind w:left="640" w:right="366" w:hanging="280"/>
        <w:jc w:val="both"/>
        <w:rPr>
          <w:rFonts w:eastAsia="Times New Roman"/>
          <w:sz w:val="26"/>
          <w:szCs w:val="26"/>
          <w:vertAlign w:val="superscript"/>
        </w:rPr>
      </w:pPr>
      <w:r>
        <w:rPr>
          <w:rFonts w:ascii="Tahoma" w:eastAsia="Tahoma" w:hAnsi="Tahoma" w:cs="Tahoma"/>
          <w:sz w:val="16"/>
          <w:szCs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p w:rsidR="00723CC1" w:rsidRDefault="00723CC1">
      <w:pPr>
        <w:spacing w:line="26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21</w:t>
            </w:r>
          </w:p>
        </w:tc>
      </w:tr>
    </w:tbl>
    <w:p w:rsidR="00723CC1" w:rsidRDefault="00454110">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137" w:left="1440" w:header="0" w:footer="0" w:gutter="0"/>
          <w:cols w:space="720" w:equalWidth="0">
            <w:col w:w="9026"/>
          </w:cols>
        </w:sectPr>
      </w:pPr>
    </w:p>
    <w:p w:rsidR="00723CC1" w:rsidRDefault="00454110">
      <w:pPr>
        <w:ind w:left="360"/>
        <w:rPr>
          <w:sz w:val="20"/>
          <w:szCs w:val="20"/>
        </w:rPr>
      </w:pPr>
      <w:bookmarkStart w:id="22" w:name="page22"/>
      <w:bookmarkEnd w:id="22"/>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69" w:lineRule="exact"/>
        <w:rPr>
          <w:sz w:val="20"/>
          <w:szCs w:val="20"/>
        </w:rPr>
      </w:pPr>
    </w:p>
    <w:p w:rsidR="00723CC1" w:rsidRDefault="00454110">
      <w:pPr>
        <w:numPr>
          <w:ilvl w:val="0"/>
          <w:numId w:val="44"/>
        </w:numPr>
        <w:tabs>
          <w:tab w:val="left" w:pos="640"/>
        </w:tabs>
        <w:ind w:left="640" w:hanging="280"/>
        <w:rPr>
          <w:rFonts w:ascii="Tahoma" w:eastAsia="Tahoma" w:hAnsi="Tahoma" w:cs="Tahoma"/>
          <w:sz w:val="18"/>
          <w:szCs w:val="18"/>
        </w:rPr>
      </w:pPr>
      <w:r>
        <w:rPr>
          <w:rFonts w:ascii="Tahoma" w:eastAsia="Tahoma" w:hAnsi="Tahoma" w:cs="Tahoma"/>
          <w:sz w:val="18"/>
          <w:szCs w:val="18"/>
        </w:rPr>
        <w:t>Την  αριθμ……….  /201……  απόφαση  του  …..</w:t>
      </w:r>
      <w:r>
        <w:rPr>
          <w:rFonts w:ascii="Tahoma" w:eastAsia="Tahoma" w:hAnsi="Tahoma" w:cs="Tahoma"/>
          <w:i/>
          <w:iCs/>
          <w:sz w:val="18"/>
          <w:szCs w:val="18"/>
        </w:rPr>
        <w:t>(αρμοδίου  οργάνου  του  δήμου  ή  της  Περιφέρειας)</w:t>
      </w:r>
    </w:p>
    <w:p w:rsidR="00723CC1" w:rsidRDefault="00723CC1">
      <w:pPr>
        <w:spacing w:line="34" w:lineRule="exact"/>
        <w:rPr>
          <w:rFonts w:ascii="Tahoma" w:eastAsia="Tahoma" w:hAnsi="Tahoma" w:cs="Tahoma"/>
          <w:sz w:val="18"/>
          <w:szCs w:val="18"/>
        </w:rPr>
      </w:pPr>
    </w:p>
    <w:p w:rsidR="00723CC1" w:rsidRDefault="00454110">
      <w:pPr>
        <w:spacing w:line="274" w:lineRule="auto"/>
        <w:ind w:left="360" w:right="346"/>
        <w:jc w:val="both"/>
        <w:rPr>
          <w:rFonts w:ascii="Tahoma" w:eastAsia="Tahoma" w:hAnsi="Tahoma" w:cs="Tahoma"/>
          <w:sz w:val="18"/>
          <w:szCs w:val="18"/>
        </w:rPr>
      </w:pPr>
      <w:r>
        <w:rPr>
          <w:rFonts w:ascii="Tahoma" w:eastAsia="Tahoma" w:hAnsi="Tahoma" w:cs="Tahoma"/>
          <w:sz w:val="18"/>
          <w:szCs w:val="18"/>
        </w:rPr>
        <w:t>……………………………, με την οποία εγκρίνεται η σύναψη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 Συνεργασίας με το Δήμο …………………………… για την υποστήριξη υλοποίησης της πράξης</w:t>
      </w:r>
    </w:p>
    <w:p w:rsidR="00723CC1" w:rsidRDefault="00723CC1">
      <w:pPr>
        <w:spacing w:line="1"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w:t>
      </w:r>
    </w:p>
    <w:p w:rsidR="00723CC1" w:rsidRDefault="00723CC1">
      <w:pPr>
        <w:spacing w:line="235" w:lineRule="exact"/>
        <w:rPr>
          <w:rFonts w:ascii="Tahoma" w:eastAsia="Tahoma" w:hAnsi="Tahoma" w:cs="Tahoma"/>
          <w:sz w:val="18"/>
          <w:szCs w:val="18"/>
        </w:rPr>
      </w:pPr>
    </w:p>
    <w:p w:rsidR="00723CC1" w:rsidRDefault="00454110">
      <w:pPr>
        <w:numPr>
          <w:ilvl w:val="0"/>
          <w:numId w:val="44"/>
        </w:numPr>
        <w:tabs>
          <w:tab w:val="left" w:pos="588"/>
        </w:tabs>
        <w:spacing w:line="274" w:lineRule="auto"/>
        <w:ind w:left="360" w:right="366"/>
        <w:jc w:val="both"/>
        <w:rPr>
          <w:rFonts w:ascii="Tahoma" w:eastAsia="Tahoma" w:hAnsi="Tahoma" w:cs="Tahoma"/>
          <w:sz w:val="18"/>
          <w:szCs w:val="18"/>
        </w:rPr>
      </w:pPr>
      <w:r>
        <w:rPr>
          <w:rFonts w:ascii="Tahoma" w:eastAsia="Tahoma" w:hAnsi="Tahoma" w:cs="Tahoma"/>
          <w:sz w:val="18"/>
          <w:szCs w:val="18"/>
        </w:rPr>
        <w:t>Την αριθμ. ……../201…… απόφαση του Δημοτικού Συμβουλίου ………………, με την οποία εγκρίνεται η σύναψη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)Συνεργασίας με το Δήμο (</w:t>
      </w:r>
      <w:r>
        <w:rPr>
          <w:rFonts w:ascii="Tahoma" w:eastAsia="Tahoma" w:hAnsi="Tahoma" w:cs="Tahoma"/>
          <w:i/>
          <w:iCs/>
          <w:sz w:val="18"/>
          <w:szCs w:val="18"/>
        </w:rPr>
        <w:t>ή την Περιφέρεια</w:t>
      </w:r>
      <w:r>
        <w:rPr>
          <w:rFonts w:ascii="Tahoma" w:eastAsia="Tahoma" w:hAnsi="Tahoma" w:cs="Tahoma"/>
          <w:sz w:val="18"/>
          <w:szCs w:val="18"/>
        </w:rPr>
        <w:t>)</w:t>
      </w:r>
    </w:p>
    <w:p w:rsidR="00723CC1" w:rsidRDefault="00723CC1">
      <w:pPr>
        <w:spacing w:line="1"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  –  Π.Ε  …………………….  για  την  υποστήριξη  υλοποίησης  της  πράξης</w:t>
      </w:r>
    </w:p>
    <w:p w:rsidR="00723CC1" w:rsidRDefault="00723CC1">
      <w:pPr>
        <w:spacing w:line="32"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 …………………..</w:t>
      </w:r>
    </w:p>
    <w:p w:rsidR="00723CC1" w:rsidRDefault="00723CC1">
      <w:pPr>
        <w:spacing w:line="234" w:lineRule="exact"/>
        <w:rPr>
          <w:sz w:val="20"/>
          <w:szCs w:val="20"/>
        </w:rPr>
      </w:pPr>
    </w:p>
    <w:p w:rsidR="00723CC1" w:rsidRDefault="00454110">
      <w:pPr>
        <w:ind w:left="360"/>
        <w:rPr>
          <w:sz w:val="20"/>
          <w:szCs w:val="20"/>
        </w:rPr>
      </w:pPr>
      <w:r>
        <w:rPr>
          <w:rFonts w:ascii="Tahoma" w:eastAsia="Tahoma" w:hAnsi="Tahoma" w:cs="Tahoma"/>
          <w:b/>
          <w:bCs/>
          <w:sz w:val="18"/>
          <w:szCs w:val="18"/>
        </w:rPr>
        <w:t>συμφωνούν, συνομολογούν και συναποδέχονται τα ακόλουθα:</w:t>
      </w:r>
    </w:p>
    <w:p w:rsidR="00723CC1" w:rsidRDefault="00723CC1">
      <w:pPr>
        <w:spacing w:line="232" w:lineRule="exact"/>
        <w:rPr>
          <w:sz w:val="20"/>
          <w:szCs w:val="20"/>
        </w:rPr>
      </w:pPr>
    </w:p>
    <w:p w:rsidR="00723CC1" w:rsidRDefault="00454110">
      <w:pPr>
        <w:ind w:right="6"/>
        <w:jc w:val="center"/>
        <w:rPr>
          <w:sz w:val="20"/>
          <w:szCs w:val="20"/>
        </w:rPr>
      </w:pPr>
      <w:r>
        <w:rPr>
          <w:rFonts w:ascii="Tahoma" w:eastAsia="Tahoma" w:hAnsi="Tahoma" w:cs="Tahoma"/>
          <w:b/>
          <w:bCs/>
          <w:sz w:val="18"/>
          <w:szCs w:val="18"/>
        </w:rPr>
        <w:t>ΠΡΟΟΙΜΙΟ</w:t>
      </w:r>
    </w:p>
    <w:p w:rsidR="00723CC1" w:rsidRDefault="00723CC1">
      <w:pPr>
        <w:spacing w:line="233" w:lineRule="exact"/>
        <w:rPr>
          <w:sz w:val="20"/>
          <w:szCs w:val="20"/>
        </w:rPr>
      </w:pPr>
    </w:p>
    <w:p w:rsidR="00723CC1" w:rsidRDefault="00454110">
      <w:pPr>
        <w:numPr>
          <w:ilvl w:val="0"/>
          <w:numId w:val="45"/>
        </w:numPr>
        <w:tabs>
          <w:tab w:val="left" w:pos="547"/>
        </w:tabs>
        <w:spacing w:line="274" w:lineRule="auto"/>
        <w:ind w:left="360" w:right="366"/>
        <w:jc w:val="both"/>
        <w:rPr>
          <w:rFonts w:ascii="Tahoma" w:eastAsia="Tahoma" w:hAnsi="Tahoma" w:cs="Tahoma"/>
          <w:sz w:val="18"/>
          <w:szCs w:val="18"/>
        </w:rPr>
      </w:pPr>
      <w:r>
        <w:rPr>
          <w:rFonts w:ascii="Tahoma" w:eastAsia="Tahoma" w:hAnsi="Tahoma" w:cs="Tahoma"/>
          <w:sz w:val="18"/>
          <w:szCs w:val="18"/>
        </w:rPr>
        <w:t>Δήμος …………. δεν μπορεί να ανταποκριθεί πλήρως στις απαιτήσεις της επιχειρησιακής ικανότητας για την ένταξη στο ΕΣΠΑ 2014 – 2020 της πράξης (έργο) με τίτλο : ………………………………………………..</w:t>
      </w:r>
    </w:p>
    <w:p w:rsidR="00723CC1" w:rsidRDefault="00723CC1">
      <w:pPr>
        <w:spacing w:line="5" w:lineRule="exact"/>
        <w:rPr>
          <w:rFonts w:ascii="Tahoma" w:eastAsia="Tahoma" w:hAnsi="Tahoma" w:cs="Tahoma"/>
          <w:sz w:val="18"/>
          <w:szCs w:val="18"/>
        </w:rPr>
      </w:pPr>
    </w:p>
    <w:p w:rsidR="00723CC1" w:rsidRDefault="00454110">
      <w:pPr>
        <w:spacing w:line="275" w:lineRule="auto"/>
        <w:ind w:left="360" w:right="366"/>
        <w:jc w:val="both"/>
        <w:rPr>
          <w:rFonts w:ascii="Tahoma" w:eastAsia="Tahoma" w:hAnsi="Tahoma" w:cs="Tahoma"/>
          <w:sz w:val="18"/>
          <w:szCs w:val="18"/>
        </w:rPr>
      </w:pPr>
      <w:r>
        <w:rPr>
          <w:rFonts w:ascii="Tahoma" w:eastAsia="Tahoma" w:hAnsi="Tahoma" w:cs="Tahoma"/>
          <w:sz w:val="18"/>
          <w:szCs w:val="18"/>
        </w:rPr>
        <w:t>Ειδικότερα έχει διαπιστωθεί ότι δεν διαθέτει την αναγκαία για την επίβλεψη του έργου στελέχωση της Τεχνικής του Υπηρεσίας.Για το λόγο αυτό έχει απευθύνθηκε στο Δήμο (</w:t>
      </w:r>
      <w:r>
        <w:rPr>
          <w:rFonts w:ascii="Tahoma" w:eastAsia="Tahoma" w:hAnsi="Tahoma" w:cs="Tahoma"/>
          <w:i/>
          <w:iCs/>
          <w:sz w:val="18"/>
          <w:szCs w:val="18"/>
        </w:rPr>
        <w:t>ή στην Περιφέρεια</w:t>
      </w:r>
      <w:r>
        <w:rPr>
          <w:rFonts w:ascii="Tahoma" w:eastAsia="Tahoma" w:hAnsi="Tahoma" w:cs="Tahoma"/>
          <w:sz w:val="18"/>
          <w:szCs w:val="18"/>
        </w:rPr>
        <w:t>) ……………...., ο</w:t>
      </w:r>
      <w:r>
        <w:rPr>
          <w:rFonts w:ascii="Tahoma" w:eastAsia="Tahoma" w:hAnsi="Tahoma" w:cs="Tahoma"/>
          <w:i/>
          <w:iCs/>
          <w:sz w:val="18"/>
          <w:szCs w:val="18"/>
        </w:rPr>
        <w:t>/η</w:t>
      </w:r>
      <w:r>
        <w:rPr>
          <w:rFonts w:ascii="Tahoma" w:eastAsia="Tahoma" w:hAnsi="Tahoma" w:cs="Tahoma"/>
          <w:sz w:val="18"/>
          <w:szCs w:val="18"/>
        </w:rPr>
        <w:t xml:space="preserve"> οποίος</w:t>
      </w:r>
      <w:r>
        <w:rPr>
          <w:rFonts w:ascii="Tahoma" w:eastAsia="Tahoma" w:hAnsi="Tahoma" w:cs="Tahoma"/>
          <w:i/>
          <w:iCs/>
          <w:sz w:val="18"/>
          <w:szCs w:val="18"/>
        </w:rPr>
        <w:t>/α</w:t>
      </w:r>
      <w:r>
        <w:rPr>
          <w:rFonts w:ascii="Tahoma" w:eastAsia="Tahoma" w:hAnsi="Tahoma" w:cs="Tahoma"/>
          <w:sz w:val="18"/>
          <w:szCs w:val="18"/>
        </w:rPr>
        <w:t xml:space="preserve"> διαθέτει την απαιτούμενη στελέχωση της Διεύθυνσης Τεχνικών ………………………. και είναι</w:t>
      </w:r>
    </w:p>
    <w:p w:rsidR="00723CC1" w:rsidRDefault="00723CC1">
      <w:pPr>
        <w:spacing w:line="1" w:lineRule="exact"/>
        <w:rPr>
          <w:rFonts w:ascii="Tahoma" w:eastAsia="Tahoma" w:hAnsi="Tahoma" w:cs="Tahoma"/>
          <w:sz w:val="18"/>
          <w:szCs w:val="18"/>
        </w:rPr>
      </w:pPr>
    </w:p>
    <w:p w:rsidR="00723CC1" w:rsidRDefault="00454110">
      <w:pPr>
        <w:spacing w:line="279" w:lineRule="auto"/>
        <w:ind w:left="360" w:right="366"/>
        <w:rPr>
          <w:rFonts w:ascii="Tahoma" w:eastAsia="Tahoma" w:hAnsi="Tahoma" w:cs="Tahoma"/>
          <w:sz w:val="18"/>
          <w:szCs w:val="18"/>
        </w:rPr>
      </w:pPr>
      <w:r>
        <w:rPr>
          <w:rFonts w:ascii="Tahoma" w:eastAsia="Tahoma" w:hAnsi="Tahoma" w:cs="Tahoma"/>
          <w:sz w:val="18"/>
          <w:szCs w:val="18"/>
        </w:rPr>
        <w:t>σε θέση να υποστηρίξει το Δήμο ……. Με τη διάθεση τεχνικού προσωπικού στην υλοποίηση της εν λόγω συγχρηματοδοτούμενης πράξης.</w:t>
      </w:r>
      <w:r>
        <w:rPr>
          <w:rFonts w:ascii="Tahoma" w:eastAsia="Tahoma" w:hAnsi="Tahoma" w:cs="Tahoma"/>
          <w:sz w:val="24"/>
          <w:szCs w:val="24"/>
          <w:vertAlign w:val="superscript"/>
        </w:rPr>
        <w:t>23</w:t>
      </w:r>
    </w:p>
    <w:p w:rsidR="00723CC1" w:rsidRDefault="00723CC1">
      <w:pPr>
        <w:spacing w:line="108"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1</w:t>
      </w:r>
    </w:p>
    <w:p w:rsidR="00723CC1" w:rsidRDefault="00723CC1">
      <w:pPr>
        <w:spacing w:line="234" w:lineRule="exact"/>
        <w:rPr>
          <w:sz w:val="20"/>
          <w:szCs w:val="20"/>
        </w:rPr>
      </w:pPr>
    </w:p>
    <w:p w:rsidR="00723CC1" w:rsidRDefault="00454110">
      <w:pPr>
        <w:ind w:right="6"/>
        <w:jc w:val="center"/>
        <w:rPr>
          <w:sz w:val="20"/>
          <w:szCs w:val="20"/>
        </w:rPr>
      </w:pPr>
      <w:r>
        <w:rPr>
          <w:rFonts w:ascii="Tahoma" w:eastAsia="Tahoma" w:hAnsi="Tahoma" w:cs="Tahoma"/>
          <w:b/>
          <w:bCs/>
          <w:sz w:val="18"/>
          <w:szCs w:val="18"/>
        </w:rPr>
        <w:t>Σκοπός - Αντικείμενο της σύμβασης</w:t>
      </w:r>
    </w:p>
    <w:p w:rsidR="00723CC1" w:rsidRDefault="00723CC1">
      <w:pPr>
        <w:spacing w:line="232" w:lineRule="exact"/>
        <w:rPr>
          <w:sz w:val="20"/>
          <w:szCs w:val="20"/>
        </w:rPr>
      </w:pPr>
    </w:p>
    <w:p w:rsidR="00723CC1" w:rsidRDefault="00454110">
      <w:pPr>
        <w:numPr>
          <w:ilvl w:val="0"/>
          <w:numId w:val="46"/>
        </w:numPr>
        <w:tabs>
          <w:tab w:val="left" w:pos="580"/>
        </w:tabs>
        <w:ind w:left="580" w:hanging="220"/>
        <w:rPr>
          <w:rFonts w:ascii="Tahoma" w:eastAsia="Tahoma" w:hAnsi="Tahoma" w:cs="Tahoma"/>
          <w:sz w:val="18"/>
          <w:szCs w:val="18"/>
        </w:rPr>
      </w:pPr>
      <w:r>
        <w:rPr>
          <w:rFonts w:ascii="Tahoma" w:eastAsia="Tahoma" w:hAnsi="Tahoma" w:cs="Tahoma"/>
          <w:sz w:val="18"/>
          <w:szCs w:val="18"/>
        </w:rPr>
        <w:t>Δήμος (</w:t>
      </w:r>
      <w:r>
        <w:rPr>
          <w:rFonts w:ascii="Tahoma" w:eastAsia="Tahoma" w:hAnsi="Tahoma" w:cs="Tahoma"/>
          <w:i/>
          <w:iCs/>
          <w:sz w:val="18"/>
          <w:szCs w:val="18"/>
        </w:rPr>
        <w:t>ή Η Περιφέρεια</w:t>
      </w:r>
      <w:r>
        <w:rPr>
          <w:rFonts w:ascii="Tahoma" w:eastAsia="Tahoma" w:hAnsi="Tahoma" w:cs="Tahoma"/>
          <w:sz w:val="18"/>
          <w:szCs w:val="18"/>
        </w:rPr>
        <w:t xml:space="preserve">) ……………………………………………………… (./ </w:t>
      </w:r>
      <w:r>
        <w:rPr>
          <w:rFonts w:ascii="Tahoma" w:eastAsia="Tahoma" w:hAnsi="Tahoma" w:cs="Tahoma"/>
          <w:i/>
          <w:iCs/>
          <w:sz w:val="18"/>
          <w:szCs w:val="18"/>
        </w:rPr>
        <w:t>Περιφερειακή Ενότητα</w:t>
      </w:r>
      <w:r>
        <w:rPr>
          <w:rFonts w:ascii="Tahoma" w:eastAsia="Tahoma" w:hAnsi="Tahoma" w:cs="Tahoma"/>
          <w:sz w:val="18"/>
          <w:szCs w:val="18"/>
        </w:rPr>
        <w:t xml:space="preserve"> …………</w:t>
      </w:r>
    </w:p>
    <w:p w:rsidR="00723CC1" w:rsidRDefault="00723CC1">
      <w:pPr>
        <w:spacing w:line="33" w:lineRule="exact"/>
        <w:rPr>
          <w:rFonts w:ascii="Tahoma" w:eastAsia="Tahoma" w:hAnsi="Tahoma" w:cs="Tahoma"/>
          <w:sz w:val="18"/>
          <w:szCs w:val="18"/>
        </w:rPr>
      </w:pPr>
    </w:p>
    <w:p w:rsidR="00723CC1" w:rsidRDefault="00454110">
      <w:pPr>
        <w:spacing w:line="276" w:lineRule="auto"/>
        <w:ind w:left="360" w:right="366"/>
        <w:jc w:val="both"/>
        <w:rPr>
          <w:rFonts w:ascii="Tahoma" w:eastAsia="Tahoma" w:hAnsi="Tahoma" w:cs="Tahoma"/>
          <w:sz w:val="18"/>
          <w:szCs w:val="18"/>
        </w:rPr>
      </w:pPr>
      <w:r>
        <w:rPr>
          <w:rFonts w:ascii="Tahoma" w:eastAsia="Tahoma" w:hAnsi="Tahoma" w:cs="Tahoma"/>
          <w:sz w:val="18"/>
          <w:szCs w:val="18"/>
        </w:rPr>
        <w:t>……………) και ο Δήμος …………………………………. συνάπτουν μεταξύ τους την παρούσα Σύμβαση Διαδημοτικής (</w:t>
      </w:r>
      <w:r>
        <w:rPr>
          <w:rFonts w:ascii="Tahoma" w:eastAsia="Tahoma" w:hAnsi="Tahoma" w:cs="Tahoma"/>
          <w:i/>
          <w:iCs/>
          <w:sz w:val="18"/>
          <w:szCs w:val="18"/>
        </w:rPr>
        <w:t>Διαβαθμιδικής</w:t>
      </w:r>
      <w:r>
        <w:rPr>
          <w:rFonts w:ascii="Tahoma" w:eastAsia="Tahoma" w:hAnsi="Tahoma" w:cs="Tahoma"/>
          <w:sz w:val="18"/>
          <w:szCs w:val="18"/>
        </w:rPr>
        <w:t>) Συνεργασίας με την οποία διατίθεται τεχνικό προσωπικό για την υλοποίηση της πράξης «…………………………………………………………………………………» με σκοπό την ενίσχυση της Διευθύνουσας (επιβλέπουσας) υπηρεσίας του Δήμου …………………………….(κυρίου του έργου)ώστε να επιβλέψει με επάρκεια το υποέργο ………………………………………… της ως άνω πράξης με στόχο την όσο το δυνατόν αρτιότερη και πληρέστερη υλοποίησή του.</w:t>
      </w:r>
    </w:p>
    <w:p w:rsidR="00723CC1" w:rsidRDefault="00723CC1">
      <w:pPr>
        <w:spacing w:line="199"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2</w:t>
      </w:r>
    </w:p>
    <w:p w:rsidR="00723CC1" w:rsidRDefault="00723CC1">
      <w:pPr>
        <w:spacing w:line="235" w:lineRule="exact"/>
        <w:rPr>
          <w:sz w:val="20"/>
          <w:szCs w:val="20"/>
        </w:rPr>
      </w:pPr>
    </w:p>
    <w:p w:rsidR="00723CC1" w:rsidRDefault="00454110">
      <w:pPr>
        <w:spacing w:line="494" w:lineRule="auto"/>
        <w:ind w:left="360" w:right="766" w:firstLine="410"/>
        <w:rPr>
          <w:sz w:val="20"/>
          <w:szCs w:val="20"/>
        </w:rPr>
      </w:pPr>
      <w:r>
        <w:rPr>
          <w:rFonts w:ascii="Tahoma" w:eastAsia="Tahoma" w:hAnsi="Tahoma" w:cs="Tahoma"/>
          <w:b/>
          <w:bCs/>
          <w:sz w:val="18"/>
          <w:szCs w:val="18"/>
        </w:rPr>
        <w:t>Διαδικασία υλοποίησης της Σύμβασης Διαδημοτικής (</w:t>
      </w:r>
      <w:r>
        <w:rPr>
          <w:rFonts w:ascii="Tahoma" w:eastAsia="Tahoma" w:hAnsi="Tahoma" w:cs="Tahoma"/>
          <w:b/>
          <w:bCs/>
          <w:i/>
          <w:iCs/>
          <w:sz w:val="18"/>
          <w:szCs w:val="18"/>
        </w:rPr>
        <w:t>ή Διαβαθμιδικής</w:t>
      </w:r>
      <w:r>
        <w:rPr>
          <w:rFonts w:ascii="Tahoma" w:eastAsia="Tahoma" w:hAnsi="Tahoma" w:cs="Tahoma"/>
          <w:b/>
          <w:bCs/>
          <w:sz w:val="18"/>
          <w:szCs w:val="18"/>
        </w:rPr>
        <w:t>) Συνεργασίας 2.1 Διάθεση τεχνικού προσωπικού</w:t>
      </w:r>
    </w:p>
    <w:p w:rsidR="00723CC1" w:rsidRDefault="00723CC1">
      <w:pPr>
        <w:spacing w:line="4" w:lineRule="exact"/>
        <w:rPr>
          <w:sz w:val="20"/>
          <w:szCs w:val="20"/>
        </w:rPr>
      </w:pPr>
    </w:p>
    <w:p w:rsidR="00723CC1" w:rsidRDefault="00454110">
      <w:pPr>
        <w:ind w:left="360"/>
        <w:rPr>
          <w:sz w:val="20"/>
          <w:szCs w:val="20"/>
        </w:rPr>
      </w:pPr>
      <w:r>
        <w:rPr>
          <w:rFonts w:ascii="Tahoma" w:eastAsia="Tahoma" w:hAnsi="Tahoma" w:cs="Tahoma"/>
          <w:sz w:val="18"/>
          <w:szCs w:val="18"/>
        </w:rPr>
        <w:t>Με την παρούσα Σύμβαση, ο Δήμος (</w:t>
      </w:r>
      <w:r>
        <w:rPr>
          <w:rFonts w:ascii="Tahoma" w:eastAsia="Tahoma" w:hAnsi="Tahoma" w:cs="Tahoma"/>
          <w:i/>
          <w:iCs/>
          <w:sz w:val="18"/>
          <w:szCs w:val="18"/>
        </w:rPr>
        <w:t>ή η Περιφέρεια</w:t>
      </w:r>
      <w:r>
        <w:rPr>
          <w:rFonts w:ascii="Tahoma" w:eastAsia="Tahoma" w:hAnsi="Tahoma" w:cs="Tahoma"/>
          <w:sz w:val="18"/>
          <w:szCs w:val="18"/>
        </w:rPr>
        <w:t>) ……………………………………, διαθέτει προσωπικό της</w:t>
      </w:r>
    </w:p>
    <w:p w:rsidR="00723CC1" w:rsidRDefault="00723CC1">
      <w:pPr>
        <w:spacing w:line="32" w:lineRule="exact"/>
        <w:rPr>
          <w:sz w:val="20"/>
          <w:szCs w:val="20"/>
        </w:rPr>
      </w:pPr>
    </w:p>
    <w:p w:rsidR="00723CC1" w:rsidRDefault="00454110">
      <w:pPr>
        <w:ind w:right="6"/>
        <w:jc w:val="center"/>
        <w:rPr>
          <w:sz w:val="20"/>
          <w:szCs w:val="20"/>
        </w:rPr>
      </w:pPr>
      <w:r>
        <w:rPr>
          <w:rFonts w:ascii="Tahoma" w:eastAsia="Tahoma" w:hAnsi="Tahoma" w:cs="Tahoma"/>
          <w:sz w:val="18"/>
          <w:szCs w:val="18"/>
        </w:rPr>
        <w:t>(στελέχη της τεχνικής υπηρεσίας), προκειμένου να υποστηρίξουν την Τεχνική  υπηρεσία του Δήμου</w:t>
      </w:r>
    </w:p>
    <w:p w:rsidR="00723CC1" w:rsidRDefault="00723CC1">
      <w:pPr>
        <w:spacing w:line="33" w:lineRule="exact"/>
        <w:rPr>
          <w:sz w:val="20"/>
          <w:szCs w:val="20"/>
        </w:rPr>
      </w:pPr>
    </w:p>
    <w:p w:rsidR="00723CC1" w:rsidRDefault="00454110">
      <w:pPr>
        <w:tabs>
          <w:tab w:val="left" w:pos="1920"/>
          <w:tab w:val="left" w:pos="2900"/>
          <w:tab w:val="left" w:pos="4160"/>
          <w:tab w:val="left" w:pos="5000"/>
          <w:tab w:val="left" w:pos="6420"/>
          <w:tab w:val="left" w:pos="7580"/>
        </w:tabs>
        <w:ind w:left="360"/>
        <w:rPr>
          <w:sz w:val="20"/>
          <w:szCs w:val="20"/>
        </w:rPr>
      </w:pPr>
      <w:r>
        <w:rPr>
          <w:rFonts w:ascii="Tahoma" w:eastAsia="Tahoma" w:hAnsi="Tahoma" w:cs="Tahoma"/>
          <w:sz w:val="18"/>
          <w:szCs w:val="18"/>
        </w:rPr>
        <w:t>………………..</w:t>
      </w:r>
      <w:r>
        <w:rPr>
          <w:sz w:val="20"/>
          <w:szCs w:val="20"/>
        </w:rPr>
        <w:tab/>
      </w:r>
      <w:r>
        <w:rPr>
          <w:rFonts w:ascii="Tahoma" w:eastAsia="Tahoma" w:hAnsi="Tahoma" w:cs="Tahoma"/>
          <w:sz w:val="18"/>
          <w:szCs w:val="18"/>
        </w:rPr>
        <w:t>στην</w:t>
      </w:r>
      <w:r>
        <w:rPr>
          <w:sz w:val="20"/>
          <w:szCs w:val="20"/>
        </w:rPr>
        <w:tab/>
      </w:r>
      <w:r>
        <w:rPr>
          <w:rFonts w:ascii="Tahoma" w:eastAsia="Tahoma" w:hAnsi="Tahoma" w:cs="Tahoma"/>
          <w:sz w:val="18"/>
          <w:szCs w:val="18"/>
        </w:rPr>
        <w:t>ανάθεση</w:t>
      </w:r>
      <w:r>
        <w:rPr>
          <w:sz w:val="20"/>
          <w:szCs w:val="20"/>
        </w:rPr>
        <w:tab/>
      </w:r>
      <w:r>
        <w:rPr>
          <w:rFonts w:ascii="Tahoma" w:eastAsia="Tahoma" w:hAnsi="Tahoma" w:cs="Tahoma"/>
          <w:sz w:val="18"/>
          <w:szCs w:val="18"/>
        </w:rPr>
        <w:t>και</w:t>
      </w:r>
      <w:r>
        <w:rPr>
          <w:sz w:val="20"/>
          <w:szCs w:val="20"/>
        </w:rPr>
        <w:tab/>
      </w:r>
      <w:r>
        <w:rPr>
          <w:rFonts w:ascii="Tahoma" w:eastAsia="Tahoma" w:hAnsi="Tahoma" w:cs="Tahoma"/>
          <w:sz w:val="18"/>
          <w:szCs w:val="18"/>
        </w:rPr>
        <w:t>υλοποίηση</w:t>
      </w:r>
      <w:r>
        <w:rPr>
          <w:sz w:val="20"/>
          <w:szCs w:val="20"/>
        </w:rPr>
        <w:tab/>
      </w:r>
      <w:r>
        <w:rPr>
          <w:rFonts w:ascii="Tahoma" w:eastAsia="Tahoma" w:hAnsi="Tahoma" w:cs="Tahoma"/>
          <w:sz w:val="18"/>
          <w:szCs w:val="18"/>
        </w:rPr>
        <w:t>του/ων</w:t>
      </w:r>
      <w:r>
        <w:rPr>
          <w:sz w:val="20"/>
          <w:szCs w:val="20"/>
        </w:rPr>
        <w:tab/>
      </w:r>
      <w:r>
        <w:rPr>
          <w:rFonts w:ascii="Tahoma" w:eastAsia="Tahoma" w:hAnsi="Tahoma" w:cs="Tahoma"/>
          <w:sz w:val="18"/>
          <w:szCs w:val="18"/>
        </w:rPr>
        <w:t>υποέργου/ων</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w:t>
      </w:r>
    </w:p>
    <w:p w:rsidR="00723CC1" w:rsidRDefault="00723CC1">
      <w:pPr>
        <w:spacing w:line="32" w:lineRule="exact"/>
        <w:rPr>
          <w:sz w:val="20"/>
          <w:szCs w:val="20"/>
        </w:rPr>
      </w:pPr>
    </w:p>
    <w:p w:rsidR="00723CC1" w:rsidRDefault="00454110">
      <w:pPr>
        <w:tabs>
          <w:tab w:val="left" w:pos="6400"/>
          <w:tab w:val="left" w:pos="8080"/>
        </w:tabs>
        <w:ind w:left="360"/>
        <w:rPr>
          <w:sz w:val="20"/>
          <w:szCs w:val="20"/>
        </w:rPr>
      </w:pPr>
      <w:r>
        <w:rPr>
          <w:rFonts w:ascii="Tahoma" w:eastAsia="Tahoma" w:hAnsi="Tahoma" w:cs="Tahoma"/>
          <w:sz w:val="18"/>
          <w:szCs w:val="18"/>
        </w:rPr>
        <w:t>………………………………………………………………………………..»</w:t>
      </w:r>
      <w:r>
        <w:rPr>
          <w:sz w:val="20"/>
          <w:szCs w:val="20"/>
        </w:rPr>
        <w:tab/>
      </w:r>
      <w:r>
        <w:rPr>
          <w:rFonts w:ascii="Tahoma" w:eastAsia="Tahoma" w:hAnsi="Tahoma" w:cs="Tahoma"/>
          <w:sz w:val="18"/>
          <w:szCs w:val="18"/>
        </w:rPr>
        <w:t>της</w:t>
      </w:r>
      <w:r>
        <w:rPr>
          <w:sz w:val="20"/>
          <w:szCs w:val="20"/>
        </w:rPr>
        <w:tab/>
      </w:r>
      <w:r>
        <w:rPr>
          <w:rFonts w:ascii="Tahoma" w:eastAsia="Tahoma" w:hAnsi="Tahoma" w:cs="Tahoma"/>
          <w:sz w:val="18"/>
          <w:szCs w:val="18"/>
        </w:rPr>
        <w:t>πράξης</w:t>
      </w:r>
    </w:p>
    <w:p w:rsidR="00723CC1" w:rsidRDefault="00723CC1">
      <w:pPr>
        <w:spacing w:line="32" w:lineRule="exact"/>
        <w:rPr>
          <w:sz w:val="20"/>
          <w:szCs w:val="20"/>
        </w:rPr>
      </w:pPr>
    </w:p>
    <w:p w:rsidR="00723CC1" w:rsidRDefault="00454110">
      <w:pPr>
        <w:tabs>
          <w:tab w:val="left" w:pos="4640"/>
          <w:tab w:val="left" w:pos="5700"/>
          <w:tab w:val="left" w:pos="6260"/>
          <w:tab w:val="left" w:pos="7080"/>
          <w:tab w:val="left" w:pos="7640"/>
          <w:tab w:val="left" w:pos="8360"/>
        </w:tabs>
        <w:ind w:left="360"/>
        <w:rPr>
          <w:sz w:val="20"/>
          <w:szCs w:val="20"/>
        </w:rPr>
      </w:pPr>
      <w:r>
        <w:rPr>
          <w:rFonts w:ascii="Tahoma" w:eastAsia="Tahoma" w:hAnsi="Tahoma" w:cs="Tahoma"/>
          <w:sz w:val="18"/>
          <w:szCs w:val="18"/>
        </w:rPr>
        <w:t>«………………….…………………………………….……….»Το</w:t>
      </w:r>
      <w:r>
        <w:rPr>
          <w:rFonts w:ascii="Tahoma" w:eastAsia="Tahoma" w:hAnsi="Tahoma" w:cs="Tahoma"/>
          <w:sz w:val="18"/>
          <w:szCs w:val="18"/>
        </w:rPr>
        <w:tab/>
        <w:t>προσωπικό</w:t>
      </w:r>
      <w:r>
        <w:rPr>
          <w:rFonts w:ascii="Tahoma" w:eastAsia="Tahoma" w:hAnsi="Tahoma" w:cs="Tahoma"/>
          <w:sz w:val="18"/>
          <w:szCs w:val="18"/>
        </w:rPr>
        <w:tab/>
        <w:t>αυτό</w:t>
      </w:r>
      <w:r>
        <w:rPr>
          <w:rFonts w:ascii="Tahoma" w:eastAsia="Tahoma" w:hAnsi="Tahoma" w:cs="Tahoma"/>
          <w:sz w:val="18"/>
          <w:szCs w:val="18"/>
        </w:rPr>
        <w:tab/>
        <w:t>ορίζεται</w:t>
      </w:r>
      <w:r>
        <w:rPr>
          <w:rFonts w:ascii="Tahoma" w:eastAsia="Tahoma" w:hAnsi="Tahoma" w:cs="Tahoma"/>
          <w:sz w:val="18"/>
          <w:szCs w:val="18"/>
        </w:rPr>
        <w:tab/>
        <w:t>στον</w:t>
      </w:r>
      <w:r>
        <w:rPr>
          <w:rFonts w:ascii="Tahoma" w:eastAsia="Tahoma" w:hAnsi="Tahoma" w:cs="Tahoma"/>
          <w:sz w:val="18"/>
          <w:szCs w:val="18"/>
        </w:rPr>
        <w:tab/>
        <w:t>πίνακα</w:t>
      </w:r>
      <w:r>
        <w:rPr>
          <w:sz w:val="20"/>
          <w:szCs w:val="20"/>
        </w:rPr>
        <w:tab/>
      </w:r>
      <w:r>
        <w:rPr>
          <w:rFonts w:ascii="Tahoma" w:eastAsia="Tahoma" w:hAnsi="Tahoma" w:cs="Tahoma"/>
          <w:sz w:val="17"/>
          <w:szCs w:val="17"/>
        </w:rPr>
        <w:t>του</w:t>
      </w:r>
    </w:p>
    <w:p w:rsidR="00723CC1" w:rsidRDefault="00723CC1">
      <w:pPr>
        <w:spacing w:line="34"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παραρτήματος Ι της παρούσας, ο οποίος υπογράφεται από τον Δήμαρχο (</w:t>
      </w:r>
      <w:r>
        <w:rPr>
          <w:rFonts w:ascii="Tahoma" w:eastAsia="Tahoma" w:hAnsi="Tahoma" w:cs="Tahoma"/>
          <w:i/>
          <w:iCs/>
          <w:sz w:val="18"/>
          <w:szCs w:val="18"/>
        </w:rPr>
        <w:t>ή τον Περιφερειάρχη</w:t>
      </w:r>
      <w:r>
        <w:rPr>
          <w:rFonts w:ascii="Tahoma" w:eastAsia="Tahoma" w:hAnsi="Tahoma" w:cs="Tahoma"/>
          <w:sz w:val="18"/>
          <w:szCs w:val="18"/>
        </w:rPr>
        <w:t>). Το προσωπικό που διατίθεται στο Δήμο ……………………. υπάγεται διοικητικά μόνο ως προς την εκτέλεση</w:t>
      </w:r>
    </w:p>
    <w:p w:rsidR="00723CC1" w:rsidRDefault="00723CC1">
      <w:pPr>
        <w:spacing w:line="4" w:lineRule="exact"/>
        <w:rPr>
          <w:sz w:val="20"/>
          <w:szCs w:val="20"/>
        </w:rPr>
      </w:pPr>
    </w:p>
    <w:p w:rsidR="00723CC1" w:rsidRDefault="00454110">
      <w:pPr>
        <w:ind w:left="360"/>
        <w:rPr>
          <w:sz w:val="20"/>
          <w:szCs w:val="20"/>
        </w:rPr>
      </w:pPr>
      <w:r>
        <w:rPr>
          <w:rFonts w:ascii="Tahoma" w:eastAsia="Tahoma" w:hAnsi="Tahoma" w:cs="Tahoma"/>
          <w:sz w:val="18"/>
          <w:szCs w:val="18"/>
        </w:rPr>
        <w:t>των υπηρεσιακών καθηκόντων του στον προϊστάμενο της Τεχνικής Υπηρεσίας του Δήμου …………………</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για τη διάρκεια ανάθεσης και επίβλεψης της σύμβασης του υποέργου ……………………………………………. Ο</w:t>
      </w:r>
    </w:p>
    <w:p w:rsidR="00723CC1" w:rsidRDefault="00723CC1">
      <w:pPr>
        <w:spacing w:line="34"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προϊστάμενος της υπηρεσίας του Δήμου (</w:t>
      </w:r>
      <w:r>
        <w:rPr>
          <w:rFonts w:ascii="Tahoma" w:eastAsia="Tahoma" w:hAnsi="Tahoma" w:cs="Tahoma"/>
          <w:i/>
          <w:iCs/>
          <w:sz w:val="18"/>
          <w:szCs w:val="18"/>
        </w:rPr>
        <w:t>ή της Περιφέρειας</w:t>
      </w:r>
      <w:r>
        <w:rPr>
          <w:rFonts w:ascii="Tahoma" w:eastAsia="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228600</wp:posOffset>
                </wp:positionH>
                <wp:positionV relativeFrom="paragraph">
                  <wp:posOffset>116205</wp:posOffset>
                </wp:positionV>
                <wp:extent cx="182880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A09E90C" id="Shape 69"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8pt,9.15pt" to="1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" o:allowincell="f" filled="t" strokeweight=".25397mm">
                <v:stroke joinstyle="miter"/>
                <o:lock v:ext="edit" shapetype="f"/>
              </v:line>
            </w:pict>
          </mc:Fallback>
        </mc:AlternateContent>
      </w:r>
    </w:p>
    <w:p w:rsidR="00723CC1" w:rsidRDefault="00723CC1">
      <w:pPr>
        <w:spacing w:line="293" w:lineRule="exact"/>
        <w:rPr>
          <w:sz w:val="20"/>
          <w:szCs w:val="20"/>
        </w:rPr>
      </w:pPr>
    </w:p>
    <w:p w:rsidR="00723CC1" w:rsidRDefault="00454110">
      <w:pPr>
        <w:numPr>
          <w:ilvl w:val="0"/>
          <w:numId w:val="47"/>
        </w:numPr>
        <w:tabs>
          <w:tab w:val="left" w:pos="614"/>
        </w:tabs>
        <w:spacing w:line="195" w:lineRule="auto"/>
        <w:ind w:left="640" w:right="366" w:hanging="280"/>
        <w:rPr>
          <w:rFonts w:eastAsia="Times New Roman"/>
          <w:sz w:val="26"/>
          <w:szCs w:val="26"/>
          <w:vertAlign w:val="superscript"/>
        </w:rPr>
      </w:pPr>
      <w:r>
        <w:rPr>
          <w:rFonts w:ascii="Tahoma" w:eastAsia="Tahoma" w:hAnsi="Tahoma" w:cs="Tahoma"/>
          <w:sz w:val="16"/>
          <w:szCs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p w:rsidR="00723CC1" w:rsidRDefault="00723CC1">
      <w:pPr>
        <w:spacing w:line="26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22</w:t>
            </w:r>
          </w:p>
        </w:tc>
      </w:tr>
    </w:tbl>
    <w:p w:rsidR="00723CC1" w:rsidRDefault="00454110">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137" w:left="1440" w:header="0" w:footer="0" w:gutter="0"/>
          <w:cols w:space="720" w:equalWidth="0">
            <w:col w:w="9026"/>
          </w:cols>
        </w:sectPr>
      </w:pPr>
    </w:p>
    <w:p w:rsidR="00723CC1" w:rsidRDefault="00454110">
      <w:pPr>
        <w:ind w:left="360"/>
        <w:rPr>
          <w:sz w:val="20"/>
          <w:szCs w:val="20"/>
        </w:rPr>
      </w:pPr>
      <w:bookmarkStart w:id="23" w:name="page23"/>
      <w:bookmarkEnd w:id="23"/>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0" w:lineRule="exact"/>
        <w:rPr>
          <w:sz w:val="20"/>
          <w:szCs w:val="20"/>
        </w:rPr>
      </w:pPr>
    </w:p>
    <w:p w:rsidR="00723CC1" w:rsidRDefault="00454110">
      <w:pPr>
        <w:spacing w:line="274" w:lineRule="auto"/>
        <w:ind w:left="360" w:right="366"/>
        <w:jc w:val="both"/>
        <w:rPr>
          <w:sz w:val="20"/>
          <w:szCs w:val="20"/>
        </w:rPr>
      </w:pPr>
      <w:r>
        <w:rPr>
          <w:rFonts w:ascii="Tahoma" w:eastAsia="Tahoma" w:hAnsi="Tahoma" w:cs="Tahoma"/>
          <w:sz w:val="18"/>
          <w:szCs w:val="18"/>
        </w:rPr>
        <w:t>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 και βαρύνουν.</w:t>
      </w:r>
    </w:p>
    <w:p w:rsidR="00723CC1" w:rsidRDefault="00723CC1">
      <w:pPr>
        <w:spacing w:line="205" w:lineRule="exact"/>
        <w:rPr>
          <w:sz w:val="20"/>
          <w:szCs w:val="20"/>
        </w:rPr>
      </w:pPr>
    </w:p>
    <w:p w:rsidR="00723CC1" w:rsidRDefault="00454110">
      <w:pPr>
        <w:spacing w:line="275" w:lineRule="auto"/>
        <w:ind w:left="360" w:right="366"/>
        <w:jc w:val="both"/>
        <w:rPr>
          <w:sz w:val="20"/>
          <w:szCs w:val="20"/>
        </w:rPr>
      </w:pPr>
      <w:r>
        <w:rPr>
          <w:rFonts w:ascii="Tahoma" w:eastAsia="Tahoma" w:hAnsi="Tahoma" w:cs="Tahoma"/>
          <w:sz w:val="18"/>
          <w:szCs w:val="18"/>
        </w:rPr>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ascii="Tahoma" w:eastAsia="Tahoma" w:hAnsi="Tahoma" w:cs="Tahoma"/>
          <w:i/>
          <w:iCs/>
          <w:sz w:val="18"/>
          <w:szCs w:val="18"/>
        </w:rPr>
        <w:t>ή της Περιφέρειας</w:t>
      </w:r>
      <w:r>
        <w:rPr>
          <w:rFonts w:ascii="Tahoma" w:eastAsia="Tahoma" w:hAnsi="Tahoma" w:cs="Tahoma"/>
          <w:sz w:val="18"/>
          <w:szCs w:val="18"/>
        </w:rPr>
        <w:t>), όταν διαπιστώνεται από τον Δήμαρχο (ή Περιφερειάρχη) έκτακτη επείγουσα υπηρεσιακή ανάγκη.</w:t>
      </w:r>
    </w:p>
    <w:p w:rsidR="00723CC1" w:rsidRDefault="00723CC1">
      <w:pPr>
        <w:spacing w:line="200" w:lineRule="exact"/>
        <w:rPr>
          <w:sz w:val="20"/>
          <w:szCs w:val="20"/>
        </w:rPr>
      </w:pPr>
    </w:p>
    <w:p w:rsidR="00723CC1" w:rsidRDefault="00454110">
      <w:pPr>
        <w:ind w:left="360"/>
        <w:rPr>
          <w:sz w:val="20"/>
          <w:szCs w:val="20"/>
        </w:rPr>
      </w:pPr>
      <w:r>
        <w:rPr>
          <w:rFonts w:ascii="Tahoma" w:eastAsia="Tahoma" w:hAnsi="Tahoma" w:cs="Tahoma"/>
          <w:b/>
          <w:bCs/>
          <w:sz w:val="18"/>
          <w:szCs w:val="18"/>
        </w:rPr>
        <w:t>2.2. Υποχρεώσεις συμβαλλομένων.</w:t>
      </w:r>
    </w:p>
    <w:p w:rsidR="00723CC1" w:rsidRDefault="00723CC1">
      <w:pPr>
        <w:spacing w:line="234" w:lineRule="exact"/>
        <w:rPr>
          <w:sz w:val="20"/>
          <w:szCs w:val="20"/>
        </w:rPr>
      </w:pPr>
    </w:p>
    <w:p w:rsidR="00723CC1" w:rsidRDefault="00454110">
      <w:pPr>
        <w:ind w:left="360"/>
        <w:rPr>
          <w:sz w:val="20"/>
          <w:szCs w:val="20"/>
        </w:rPr>
      </w:pPr>
      <w:r>
        <w:rPr>
          <w:rFonts w:ascii="Tahoma" w:eastAsia="Tahoma" w:hAnsi="Tahoma" w:cs="Tahoma"/>
          <w:sz w:val="18"/>
          <w:szCs w:val="18"/>
        </w:rPr>
        <w:t>2.2.1 Ο Δήμος ……………. (κύριος του έργου), με την ένταξη της πράξης στο ΕΣΠΑ  2014  – 2020,</w:t>
      </w:r>
    </w:p>
    <w:p w:rsidR="00723CC1" w:rsidRDefault="00723CC1">
      <w:pPr>
        <w:spacing w:line="34" w:lineRule="exact"/>
        <w:rPr>
          <w:sz w:val="20"/>
          <w:szCs w:val="20"/>
        </w:rPr>
      </w:pPr>
    </w:p>
    <w:p w:rsidR="00723CC1" w:rsidRDefault="00454110">
      <w:pPr>
        <w:spacing w:line="275" w:lineRule="auto"/>
        <w:ind w:left="360" w:right="366"/>
        <w:jc w:val="both"/>
        <w:rPr>
          <w:sz w:val="20"/>
          <w:szCs w:val="20"/>
        </w:rPr>
      </w:pPr>
      <w:r>
        <w:rPr>
          <w:rFonts w:ascii="Tahoma" w:eastAsia="Tahoma" w:hAnsi="Tahoma" w:cs="Tahoma"/>
          <w:sz w:val="18"/>
          <w:szCs w:val="18"/>
        </w:rPr>
        <w:t>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 το ρόλο της Διευθύνουσας</w:t>
      </w:r>
    </w:p>
    <w:p w:rsidR="00723CC1" w:rsidRDefault="00723CC1">
      <w:pPr>
        <w:spacing w:line="2" w:lineRule="exact"/>
        <w:rPr>
          <w:sz w:val="20"/>
          <w:szCs w:val="20"/>
        </w:rPr>
      </w:pPr>
    </w:p>
    <w:p w:rsidR="00723CC1" w:rsidRDefault="00454110">
      <w:pPr>
        <w:ind w:left="360"/>
        <w:rPr>
          <w:sz w:val="20"/>
          <w:szCs w:val="20"/>
        </w:rPr>
      </w:pPr>
      <w:r>
        <w:rPr>
          <w:rFonts w:ascii="Tahoma" w:eastAsia="Tahoma" w:hAnsi="Tahoma" w:cs="Tahoma"/>
          <w:sz w:val="18"/>
          <w:szCs w:val="18"/>
        </w:rPr>
        <w:t>(επιβλέπουσας) υπηρεσίας όσο και της οικονομικής διαχείρισης της πράξης. Ο Δήμος ……. ορίζει τον</w:t>
      </w:r>
    </w:p>
    <w:p w:rsidR="00723CC1" w:rsidRDefault="00723CC1">
      <w:pPr>
        <w:spacing w:line="34" w:lineRule="exact"/>
        <w:rPr>
          <w:sz w:val="20"/>
          <w:szCs w:val="20"/>
        </w:rPr>
      </w:pPr>
    </w:p>
    <w:p w:rsidR="00723CC1" w:rsidRDefault="00454110">
      <w:pPr>
        <w:spacing w:line="275" w:lineRule="auto"/>
        <w:ind w:left="360" w:right="366"/>
        <w:jc w:val="both"/>
        <w:rPr>
          <w:sz w:val="20"/>
          <w:szCs w:val="20"/>
        </w:rPr>
      </w:pPr>
      <w:r>
        <w:rPr>
          <w:rFonts w:ascii="Tahoma" w:eastAsia="Tahoma" w:hAnsi="Tahoma" w:cs="Tahoma"/>
          <w:sz w:val="18"/>
          <w:szCs w:val="18"/>
        </w:rPr>
        <w:t xml:space="preserve">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Pr>
          <w:rFonts w:ascii="Tahoma" w:eastAsia="Tahoma" w:hAnsi="Tahoma" w:cs="Tahoma"/>
          <w:i/>
          <w:iCs/>
          <w:sz w:val="18"/>
          <w:szCs w:val="18"/>
        </w:rPr>
        <w:t>(κυρίου του έργου).</w:t>
      </w:r>
      <w:r>
        <w:rPr>
          <w:rFonts w:ascii="Tahoma" w:eastAsia="Tahoma" w:hAnsi="Tahoma" w:cs="Tahoma"/>
          <w:sz w:val="18"/>
          <w:szCs w:val="18"/>
        </w:rPr>
        <w:t xml:space="preserve"> Η αρμόδια Τεχνική Υπηρεσία του Δήμου</w:t>
      </w:r>
    </w:p>
    <w:p w:rsidR="00723CC1" w:rsidRDefault="00723CC1">
      <w:pPr>
        <w:spacing w:line="4" w:lineRule="exact"/>
        <w:rPr>
          <w:sz w:val="20"/>
          <w:szCs w:val="20"/>
        </w:rPr>
      </w:pPr>
    </w:p>
    <w:p w:rsidR="00723CC1" w:rsidRDefault="00454110">
      <w:pPr>
        <w:numPr>
          <w:ilvl w:val="0"/>
          <w:numId w:val="48"/>
        </w:numPr>
        <w:tabs>
          <w:tab w:val="left" w:pos="1159"/>
        </w:tabs>
        <w:spacing w:line="275" w:lineRule="auto"/>
        <w:ind w:left="360" w:right="366"/>
        <w:jc w:val="both"/>
        <w:rPr>
          <w:rFonts w:ascii="Tahoma" w:eastAsia="Tahoma" w:hAnsi="Tahoma" w:cs="Tahoma"/>
          <w:sz w:val="18"/>
          <w:szCs w:val="18"/>
        </w:rPr>
      </w:pPr>
      <w:r>
        <w:rPr>
          <w:rFonts w:ascii="Tahoma" w:eastAsia="Tahoma" w:hAnsi="Tahoma" w:cs="Tahoma"/>
          <w:sz w:val="18"/>
          <w:szCs w:val="18"/>
        </w:rPr>
        <w:t>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rsidR="00723CC1" w:rsidRDefault="00723CC1">
      <w:pPr>
        <w:spacing w:line="200" w:lineRule="exact"/>
        <w:rPr>
          <w:sz w:val="20"/>
          <w:szCs w:val="20"/>
        </w:rPr>
      </w:pPr>
    </w:p>
    <w:p w:rsidR="00723CC1" w:rsidRDefault="00454110">
      <w:pPr>
        <w:ind w:left="360"/>
        <w:rPr>
          <w:sz w:val="20"/>
          <w:szCs w:val="20"/>
        </w:rPr>
      </w:pPr>
      <w:r>
        <w:rPr>
          <w:rFonts w:ascii="Tahoma" w:eastAsia="Tahoma" w:hAnsi="Tahoma" w:cs="Tahoma"/>
          <w:sz w:val="18"/>
          <w:szCs w:val="18"/>
        </w:rPr>
        <w:t>2.2.2 Ο Δήμος (</w:t>
      </w:r>
      <w:r>
        <w:rPr>
          <w:rFonts w:ascii="Tahoma" w:eastAsia="Tahoma" w:hAnsi="Tahoma" w:cs="Tahoma"/>
          <w:i/>
          <w:iCs/>
          <w:sz w:val="18"/>
          <w:szCs w:val="18"/>
        </w:rPr>
        <w:t>ή Η Περιφέρεια</w:t>
      </w:r>
      <w:r>
        <w:rPr>
          <w:rFonts w:ascii="Tahoma" w:eastAsia="Tahoma" w:hAnsi="Tahoma" w:cs="Tahoma"/>
          <w:sz w:val="18"/>
          <w:szCs w:val="18"/>
        </w:rPr>
        <w:t xml:space="preserve">) …………………………………………. </w:t>
      </w:r>
      <w:r>
        <w:rPr>
          <w:rFonts w:ascii="Tahoma" w:eastAsia="Tahoma" w:hAnsi="Tahoma" w:cs="Tahoma"/>
          <w:i/>
          <w:iCs/>
          <w:sz w:val="18"/>
          <w:szCs w:val="18"/>
        </w:rPr>
        <w:t>(/ Π.Ε …………………………</w:t>
      </w:r>
      <w:r>
        <w:rPr>
          <w:rFonts w:ascii="Tahoma" w:eastAsia="Tahoma" w:hAnsi="Tahoma" w:cs="Tahoma"/>
          <w:sz w:val="18"/>
          <w:szCs w:val="18"/>
        </w:rPr>
        <w:t>).. αναλαμβάνει</w:t>
      </w:r>
    </w:p>
    <w:p w:rsidR="00723CC1" w:rsidRDefault="00723CC1">
      <w:pPr>
        <w:spacing w:line="32" w:lineRule="exact"/>
        <w:rPr>
          <w:sz w:val="20"/>
          <w:szCs w:val="20"/>
        </w:rPr>
      </w:pPr>
    </w:p>
    <w:p w:rsidR="00723CC1" w:rsidRDefault="00454110">
      <w:pPr>
        <w:tabs>
          <w:tab w:val="left" w:pos="700"/>
          <w:tab w:val="left" w:pos="1540"/>
          <w:tab w:val="left" w:pos="2460"/>
          <w:tab w:val="left" w:pos="3260"/>
          <w:tab w:val="left" w:pos="3620"/>
          <w:tab w:val="left" w:pos="4700"/>
          <w:tab w:val="left" w:pos="5760"/>
          <w:tab w:val="left" w:pos="6920"/>
          <w:tab w:val="left" w:pos="7300"/>
          <w:tab w:val="left" w:pos="8460"/>
        </w:tabs>
        <w:ind w:left="360"/>
        <w:rPr>
          <w:sz w:val="20"/>
          <w:szCs w:val="20"/>
        </w:rPr>
      </w:pPr>
      <w:r>
        <w:rPr>
          <w:rFonts w:ascii="Tahoma" w:eastAsia="Tahoma" w:hAnsi="Tahoma" w:cs="Tahoma"/>
          <w:sz w:val="18"/>
          <w:szCs w:val="18"/>
        </w:rPr>
        <w:t>να</w:t>
      </w:r>
      <w:r>
        <w:rPr>
          <w:rFonts w:ascii="Tahoma" w:eastAsia="Tahoma" w:hAnsi="Tahoma" w:cs="Tahoma"/>
          <w:sz w:val="18"/>
          <w:szCs w:val="18"/>
        </w:rPr>
        <w:tab/>
        <w:t>διαθέσει</w:t>
      </w:r>
      <w:r>
        <w:rPr>
          <w:rFonts w:ascii="Tahoma" w:eastAsia="Tahoma" w:hAnsi="Tahoma" w:cs="Tahoma"/>
          <w:sz w:val="18"/>
          <w:szCs w:val="18"/>
        </w:rPr>
        <w:tab/>
        <w:t>……………</w:t>
      </w:r>
      <w:r>
        <w:rPr>
          <w:rFonts w:ascii="Tahoma" w:eastAsia="Tahoma" w:hAnsi="Tahoma" w:cs="Tahoma"/>
          <w:sz w:val="18"/>
          <w:szCs w:val="18"/>
        </w:rPr>
        <w:tab/>
        <w:t>στελέχη</w:t>
      </w:r>
      <w:r>
        <w:rPr>
          <w:rFonts w:ascii="Tahoma" w:eastAsia="Tahoma" w:hAnsi="Tahoma" w:cs="Tahoma"/>
          <w:sz w:val="18"/>
          <w:szCs w:val="18"/>
        </w:rPr>
        <w:tab/>
        <w:t>με</w:t>
      </w:r>
      <w:r>
        <w:rPr>
          <w:rFonts w:ascii="Tahoma" w:eastAsia="Tahoma" w:hAnsi="Tahoma" w:cs="Tahoma"/>
          <w:sz w:val="18"/>
          <w:szCs w:val="18"/>
        </w:rPr>
        <w:tab/>
        <w:t>κατάλληλες</w:t>
      </w:r>
      <w:r>
        <w:rPr>
          <w:rFonts w:ascii="Tahoma" w:eastAsia="Tahoma" w:hAnsi="Tahoma" w:cs="Tahoma"/>
          <w:sz w:val="18"/>
          <w:szCs w:val="18"/>
        </w:rPr>
        <w:tab/>
        <w:t>ειδικότητες</w:t>
      </w:r>
      <w:r>
        <w:rPr>
          <w:rFonts w:ascii="Tahoma" w:eastAsia="Tahoma" w:hAnsi="Tahoma" w:cs="Tahoma"/>
          <w:sz w:val="18"/>
          <w:szCs w:val="18"/>
        </w:rPr>
        <w:tab/>
        <w:t>προκειμένου</w:t>
      </w:r>
      <w:r>
        <w:rPr>
          <w:rFonts w:ascii="Tahoma" w:eastAsia="Tahoma" w:hAnsi="Tahoma" w:cs="Tahoma"/>
          <w:sz w:val="18"/>
          <w:szCs w:val="18"/>
        </w:rPr>
        <w:tab/>
        <w:t>να</w:t>
      </w:r>
      <w:r>
        <w:rPr>
          <w:rFonts w:ascii="Tahoma" w:eastAsia="Tahoma" w:hAnsi="Tahoma" w:cs="Tahoma"/>
          <w:sz w:val="18"/>
          <w:szCs w:val="18"/>
        </w:rPr>
        <w:tab/>
        <w:t>συνδράμουν</w:t>
      </w:r>
      <w:r>
        <w:rPr>
          <w:sz w:val="20"/>
          <w:szCs w:val="20"/>
        </w:rPr>
        <w:tab/>
      </w:r>
      <w:r>
        <w:rPr>
          <w:rFonts w:ascii="Tahoma" w:eastAsia="Tahoma" w:hAnsi="Tahoma" w:cs="Tahoma"/>
          <w:sz w:val="17"/>
          <w:szCs w:val="17"/>
        </w:rPr>
        <w:t>με</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αποτελεσματικό τρόπο στην επίβλεψη του υποέργου ……………………………….. για όσο χρόνο διαρκεί η</w:t>
      </w:r>
    </w:p>
    <w:p w:rsidR="00723CC1" w:rsidRDefault="00723CC1">
      <w:pPr>
        <w:spacing w:line="17" w:lineRule="exact"/>
        <w:rPr>
          <w:sz w:val="20"/>
          <w:szCs w:val="20"/>
        </w:rPr>
      </w:pPr>
    </w:p>
    <w:p w:rsidR="00723CC1" w:rsidRDefault="00454110">
      <w:pPr>
        <w:ind w:left="360"/>
        <w:rPr>
          <w:sz w:val="20"/>
          <w:szCs w:val="20"/>
        </w:rPr>
      </w:pPr>
      <w:r>
        <w:rPr>
          <w:rFonts w:ascii="Tahoma" w:eastAsia="Tahoma" w:hAnsi="Tahoma" w:cs="Tahoma"/>
          <w:sz w:val="18"/>
          <w:szCs w:val="18"/>
        </w:rPr>
        <w:t>ανάθεση και εκτέλεση της σύμβασης εκτέλεσης του υποέργου</w:t>
      </w:r>
      <w:r>
        <w:rPr>
          <w:rFonts w:ascii="Tahoma" w:eastAsia="Tahoma" w:hAnsi="Tahoma" w:cs="Tahoma"/>
          <w:sz w:val="24"/>
          <w:szCs w:val="24"/>
          <w:vertAlign w:val="superscript"/>
        </w:rPr>
        <w:t>24</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26"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3</w:t>
      </w:r>
    </w:p>
    <w:p w:rsidR="00723CC1" w:rsidRDefault="00723CC1">
      <w:pPr>
        <w:spacing w:line="234" w:lineRule="exact"/>
        <w:rPr>
          <w:sz w:val="20"/>
          <w:szCs w:val="20"/>
        </w:rPr>
      </w:pPr>
    </w:p>
    <w:p w:rsidR="00723CC1" w:rsidRDefault="00454110">
      <w:pPr>
        <w:ind w:right="6"/>
        <w:jc w:val="center"/>
        <w:rPr>
          <w:sz w:val="20"/>
          <w:szCs w:val="20"/>
        </w:rPr>
      </w:pPr>
      <w:r>
        <w:rPr>
          <w:rFonts w:ascii="Tahoma" w:eastAsia="Tahoma" w:hAnsi="Tahoma" w:cs="Tahoma"/>
          <w:b/>
          <w:bCs/>
          <w:sz w:val="18"/>
          <w:szCs w:val="18"/>
        </w:rPr>
        <w:t>Χρονική διάρκεια της σύμβασης</w:t>
      </w:r>
    </w:p>
    <w:p w:rsidR="00723CC1" w:rsidRDefault="00723CC1">
      <w:pPr>
        <w:spacing w:line="233" w:lineRule="exact"/>
        <w:rPr>
          <w:sz w:val="20"/>
          <w:szCs w:val="20"/>
        </w:rPr>
      </w:pPr>
    </w:p>
    <w:p w:rsidR="00723CC1" w:rsidRDefault="00454110">
      <w:pPr>
        <w:numPr>
          <w:ilvl w:val="0"/>
          <w:numId w:val="49"/>
        </w:numPr>
        <w:tabs>
          <w:tab w:val="left" w:pos="547"/>
        </w:tabs>
        <w:spacing w:line="276" w:lineRule="auto"/>
        <w:ind w:left="360" w:right="366"/>
        <w:jc w:val="both"/>
        <w:rPr>
          <w:rFonts w:ascii="Tahoma" w:eastAsia="Tahoma" w:hAnsi="Tahoma" w:cs="Tahoma"/>
          <w:sz w:val="18"/>
          <w:szCs w:val="18"/>
        </w:rPr>
      </w:pPr>
      <w:r>
        <w:rPr>
          <w:rFonts w:ascii="Tahoma" w:eastAsia="Tahoma" w:hAnsi="Tahoma" w:cs="Tahoma"/>
          <w:sz w:val="18"/>
          <w:szCs w:val="18"/>
        </w:rPr>
        <w:t>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w:t>
      </w:r>
    </w:p>
    <w:p w:rsidR="00723CC1" w:rsidRDefault="00723CC1">
      <w:pPr>
        <w:spacing w:line="200"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4</w:t>
      </w:r>
    </w:p>
    <w:p w:rsidR="00723CC1" w:rsidRDefault="00723CC1">
      <w:pPr>
        <w:spacing w:line="232" w:lineRule="exact"/>
        <w:rPr>
          <w:sz w:val="20"/>
          <w:szCs w:val="20"/>
        </w:rPr>
      </w:pPr>
    </w:p>
    <w:p w:rsidR="00723CC1" w:rsidRDefault="00454110">
      <w:pPr>
        <w:ind w:right="6"/>
        <w:jc w:val="center"/>
        <w:rPr>
          <w:sz w:val="20"/>
          <w:szCs w:val="20"/>
        </w:rPr>
      </w:pPr>
      <w:r>
        <w:rPr>
          <w:rFonts w:ascii="Tahoma" w:eastAsia="Tahoma" w:hAnsi="Tahoma" w:cs="Tahoma"/>
          <w:b/>
          <w:bCs/>
          <w:sz w:val="18"/>
          <w:szCs w:val="18"/>
        </w:rPr>
        <w:t>Όργανο Παρακολούθησης της σύμβασης</w:t>
      </w:r>
    </w:p>
    <w:p w:rsidR="00723CC1" w:rsidRDefault="00723CC1">
      <w:pPr>
        <w:spacing w:line="235"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w:t>
      </w:r>
    </w:p>
    <w:p w:rsidR="00723CC1" w:rsidRDefault="00723CC1">
      <w:pPr>
        <w:spacing w:line="202" w:lineRule="exact"/>
        <w:rPr>
          <w:sz w:val="20"/>
          <w:szCs w:val="20"/>
        </w:rPr>
      </w:pPr>
    </w:p>
    <w:p w:rsidR="00723CC1" w:rsidRDefault="00454110">
      <w:pPr>
        <w:ind w:left="360"/>
        <w:rPr>
          <w:sz w:val="20"/>
          <w:szCs w:val="20"/>
        </w:rPr>
      </w:pPr>
      <w:r>
        <w:rPr>
          <w:rFonts w:ascii="Tahoma" w:eastAsia="Tahoma" w:hAnsi="Tahoma" w:cs="Tahoma"/>
          <w:b/>
          <w:bCs/>
          <w:sz w:val="18"/>
          <w:szCs w:val="18"/>
        </w:rPr>
        <w:t>Α) Για το Δήμο (</w:t>
      </w:r>
      <w:r>
        <w:rPr>
          <w:rFonts w:ascii="Tahoma" w:eastAsia="Tahoma" w:hAnsi="Tahoma" w:cs="Tahoma"/>
          <w:b/>
          <w:bCs/>
          <w:i/>
          <w:iCs/>
          <w:sz w:val="18"/>
          <w:szCs w:val="18"/>
        </w:rPr>
        <w:t>ή την Περιφέρεια</w:t>
      </w:r>
      <w:r>
        <w:rPr>
          <w:rFonts w:ascii="Tahoma" w:eastAsia="Tahoma" w:hAnsi="Tahoma" w:cs="Tahoma"/>
          <w:b/>
          <w:bCs/>
          <w:sz w:val="18"/>
          <w:szCs w:val="18"/>
        </w:rPr>
        <w:t>) …………………:</w:t>
      </w:r>
    </w:p>
    <w:p w:rsidR="00723CC1" w:rsidRDefault="00723CC1">
      <w:pPr>
        <w:spacing w:line="234" w:lineRule="exact"/>
        <w:rPr>
          <w:sz w:val="20"/>
          <w:szCs w:val="20"/>
        </w:rPr>
      </w:pPr>
    </w:p>
    <w:p w:rsidR="00723CC1" w:rsidRDefault="00454110">
      <w:pPr>
        <w:tabs>
          <w:tab w:val="left" w:pos="940"/>
          <w:tab w:val="left" w:pos="2420"/>
          <w:tab w:val="left" w:pos="3520"/>
          <w:tab w:val="left" w:pos="3960"/>
          <w:tab w:val="left" w:pos="5460"/>
          <w:tab w:val="left" w:pos="6620"/>
          <w:tab w:val="left" w:pos="7100"/>
          <w:tab w:val="left" w:pos="8380"/>
        </w:tabs>
        <w:ind w:left="360"/>
        <w:rPr>
          <w:sz w:val="20"/>
          <w:szCs w:val="20"/>
        </w:rPr>
      </w:pPr>
      <w:r>
        <w:rPr>
          <w:rFonts w:ascii="Tahoma" w:eastAsia="Tahoma" w:hAnsi="Tahoma" w:cs="Tahoma"/>
          <w:sz w:val="18"/>
          <w:szCs w:val="18"/>
        </w:rPr>
        <w:t>Ο/Η</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Δημοτικός</w:t>
      </w:r>
      <w:r>
        <w:rPr>
          <w:sz w:val="20"/>
          <w:szCs w:val="20"/>
        </w:rPr>
        <w:tab/>
      </w:r>
      <w:r>
        <w:rPr>
          <w:rFonts w:ascii="Tahoma" w:eastAsia="Tahoma" w:hAnsi="Tahoma" w:cs="Tahoma"/>
          <w:sz w:val="18"/>
          <w:szCs w:val="18"/>
        </w:rPr>
        <w:t>(</w:t>
      </w:r>
      <w:r>
        <w:rPr>
          <w:rFonts w:ascii="Tahoma" w:eastAsia="Tahoma" w:hAnsi="Tahoma" w:cs="Tahoma"/>
          <w:i/>
          <w:iCs/>
          <w:sz w:val="18"/>
          <w:szCs w:val="18"/>
        </w:rPr>
        <w:t>ή</w:t>
      </w:r>
      <w:r>
        <w:rPr>
          <w:sz w:val="20"/>
          <w:szCs w:val="20"/>
        </w:rPr>
        <w:tab/>
      </w:r>
      <w:r>
        <w:rPr>
          <w:rFonts w:ascii="Tahoma" w:eastAsia="Tahoma" w:hAnsi="Tahoma" w:cs="Tahoma"/>
          <w:i/>
          <w:iCs/>
          <w:sz w:val="18"/>
          <w:szCs w:val="18"/>
        </w:rPr>
        <w:t>Περιφερειακός</w:t>
      </w:r>
      <w:r>
        <w:rPr>
          <w:rFonts w:ascii="Tahoma" w:eastAsia="Tahoma" w:hAnsi="Tahoma" w:cs="Tahoma"/>
          <w:sz w:val="18"/>
          <w:szCs w:val="18"/>
        </w:rPr>
        <w:t>)</w:t>
      </w:r>
      <w:r>
        <w:rPr>
          <w:sz w:val="20"/>
          <w:szCs w:val="20"/>
        </w:rPr>
        <w:tab/>
      </w:r>
      <w:r>
        <w:rPr>
          <w:rFonts w:ascii="Tahoma" w:eastAsia="Tahoma" w:hAnsi="Tahoma" w:cs="Tahoma"/>
          <w:sz w:val="18"/>
          <w:szCs w:val="18"/>
        </w:rPr>
        <w:t>Σύμβουλος</w:t>
      </w:r>
      <w:r>
        <w:rPr>
          <w:sz w:val="20"/>
          <w:szCs w:val="20"/>
        </w:rPr>
        <w:tab/>
      </w:r>
      <w:r>
        <w:rPr>
          <w:rFonts w:ascii="Tahoma" w:eastAsia="Tahoma" w:hAnsi="Tahoma" w:cs="Tahoma"/>
          <w:sz w:val="18"/>
          <w:szCs w:val="18"/>
        </w:rPr>
        <w:t>με</w:t>
      </w:r>
      <w:r>
        <w:rPr>
          <w:sz w:val="20"/>
          <w:szCs w:val="20"/>
        </w:rPr>
        <w:tab/>
      </w:r>
      <w:r>
        <w:rPr>
          <w:rFonts w:ascii="Tahoma" w:eastAsia="Tahoma" w:hAnsi="Tahoma" w:cs="Tahoma"/>
          <w:sz w:val="18"/>
          <w:szCs w:val="18"/>
        </w:rPr>
        <w:t>αναπληρωτή</w:t>
      </w:r>
      <w:r>
        <w:rPr>
          <w:sz w:val="20"/>
          <w:szCs w:val="20"/>
        </w:rPr>
        <w:tab/>
      </w:r>
      <w:r>
        <w:rPr>
          <w:rFonts w:ascii="Tahoma" w:eastAsia="Tahoma" w:hAnsi="Tahoma" w:cs="Tahoma"/>
          <w:sz w:val="17"/>
          <w:szCs w:val="17"/>
        </w:rPr>
        <w:t>τον</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w:t>
      </w:r>
    </w:p>
    <w:p w:rsidR="00723CC1" w:rsidRDefault="00723CC1">
      <w:pPr>
        <w:spacing w:line="232" w:lineRule="exact"/>
        <w:rPr>
          <w:sz w:val="20"/>
          <w:szCs w:val="20"/>
        </w:rPr>
      </w:pPr>
    </w:p>
    <w:p w:rsidR="00723CC1" w:rsidRDefault="00454110">
      <w:pPr>
        <w:ind w:left="360"/>
        <w:rPr>
          <w:sz w:val="20"/>
          <w:szCs w:val="20"/>
        </w:rPr>
      </w:pPr>
      <w:r>
        <w:rPr>
          <w:rFonts w:ascii="Tahoma" w:eastAsia="Tahoma" w:hAnsi="Tahoma" w:cs="Tahoma"/>
          <w:b/>
          <w:bCs/>
          <w:sz w:val="18"/>
          <w:szCs w:val="18"/>
        </w:rPr>
        <w:t>Β) Για το Δήμο ………….:</w:t>
      </w:r>
    </w:p>
    <w:p w:rsidR="00723CC1" w:rsidRDefault="00723CC1">
      <w:pPr>
        <w:spacing w:line="234" w:lineRule="exact"/>
        <w:rPr>
          <w:sz w:val="20"/>
          <w:szCs w:val="20"/>
        </w:rPr>
      </w:pPr>
    </w:p>
    <w:p w:rsidR="00723CC1" w:rsidRDefault="00454110">
      <w:pPr>
        <w:tabs>
          <w:tab w:val="left" w:pos="900"/>
          <w:tab w:val="left" w:pos="2680"/>
          <w:tab w:val="left" w:pos="3900"/>
          <w:tab w:val="left" w:pos="5020"/>
          <w:tab w:val="left" w:pos="5440"/>
          <w:tab w:val="left" w:pos="8020"/>
        </w:tabs>
        <w:ind w:left="360"/>
        <w:rPr>
          <w:sz w:val="20"/>
          <w:szCs w:val="20"/>
        </w:rPr>
      </w:pPr>
      <w:r>
        <w:rPr>
          <w:rFonts w:ascii="Tahoma" w:eastAsia="Tahoma" w:hAnsi="Tahoma" w:cs="Tahoma"/>
          <w:sz w:val="18"/>
          <w:szCs w:val="18"/>
        </w:rPr>
        <w:t>Ο/Η</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Δημοτικός/ή</w:t>
      </w:r>
      <w:r>
        <w:rPr>
          <w:sz w:val="20"/>
          <w:szCs w:val="20"/>
        </w:rPr>
        <w:tab/>
      </w:r>
      <w:r>
        <w:rPr>
          <w:rFonts w:ascii="Tahoma" w:eastAsia="Tahoma" w:hAnsi="Tahoma" w:cs="Tahoma"/>
          <w:sz w:val="18"/>
          <w:szCs w:val="18"/>
        </w:rPr>
        <w:t>Σύμβουλος</w:t>
      </w:r>
      <w:r>
        <w:rPr>
          <w:sz w:val="20"/>
          <w:szCs w:val="20"/>
        </w:rPr>
        <w:tab/>
      </w:r>
      <w:r>
        <w:rPr>
          <w:rFonts w:ascii="Tahoma" w:eastAsia="Tahoma" w:hAnsi="Tahoma" w:cs="Tahoma"/>
          <w:sz w:val="18"/>
          <w:szCs w:val="18"/>
        </w:rPr>
        <w:t>με</w:t>
      </w:r>
      <w:r>
        <w:rPr>
          <w:sz w:val="20"/>
          <w:szCs w:val="20"/>
        </w:rPr>
        <w:tab/>
      </w:r>
      <w:r>
        <w:rPr>
          <w:rFonts w:ascii="Tahoma" w:eastAsia="Tahoma" w:hAnsi="Tahoma" w:cs="Tahoma"/>
          <w:sz w:val="18"/>
          <w:szCs w:val="18"/>
        </w:rPr>
        <w:t>…………………αναπληρωτή/ρια</w:t>
      </w:r>
      <w:r>
        <w:rPr>
          <w:sz w:val="20"/>
          <w:szCs w:val="20"/>
        </w:rPr>
        <w:tab/>
      </w:r>
      <w:r>
        <w:rPr>
          <w:rFonts w:ascii="Tahoma" w:eastAsia="Tahoma" w:hAnsi="Tahoma" w:cs="Tahoma"/>
          <w:sz w:val="18"/>
          <w:szCs w:val="18"/>
        </w:rPr>
        <w:t>τον/την</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228600</wp:posOffset>
                </wp:positionH>
                <wp:positionV relativeFrom="paragraph">
                  <wp:posOffset>249555</wp:posOffset>
                </wp:positionV>
                <wp:extent cx="182880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D0831F" id="Shape 72"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8pt,19.65pt" to="16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" o:allowincell="f" filled="t" strokeweight=".72pt">
                <v:stroke joinstyle="miter"/>
                <o:lock v:ext="edit" shapetype="f"/>
              </v:line>
            </w:pict>
          </mc:Fallback>
        </mc:AlternateContent>
      </w:r>
    </w:p>
    <w:p w:rsidR="00723CC1" w:rsidRDefault="00723CC1">
      <w:pPr>
        <w:spacing w:line="200" w:lineRule="exact"/>
        <w:rPr>
          <w:sz w:val="20"/>
          <w:szCs w:val="20"/>
        </w:rPr>
      </w:pPr>
    </w:p>
    <w:p w:rsidR="00723CC1" w:rsidRDefault="00723CC1">
      <w:pPr>
        <w:spacing w:line="233" w:lineRule="exact"/>
        <w:rPr>
          <w:sz w:val="20"/>
          <w:szCs w:val="20"/>
        </w:rPr>
      </w:pPr>
    </w:p>
    <w:p w:rsidR="00723CC1" w:rsidRDefault="00454110">
      <w:pPr>
        <w:numPr>
          <w:ilvl w:val="0"/>
          <w:numId w:val="50"/>
        </w:numPr>
        <w:tabs>
          <w:tab w:val="left" w:pos="580"/>
        </w:tabs>
        <w:ind w:left="580" w:hanging="220"/>
        <w:rPr>
          <w:rFonts w:ascii="Tahoma" w:eastAsia="Tahoma" w:hAnsi="Tahoma" w:cs="Tahoma"/>
          <w:sz w:val="20"/>
          <w:szCs w:val="20"/>
          <w:vertAlign w:val="superscript"/>
        </w:rPr>
      </w:pPr>
      <w:r>
        <w:rPr>
          <w:rFonts w:ascii="Tahoma" w:eastAsia="Tahoma" w:hAnsi="Tahoma" w:cs="Tahoma"/>
          <w:sz w:val="16"/>
          <w:szCs w:val="16"/>
        </w:rPr>
        <w:t>Διαμορφώνεται κατά περίπτωση</w:t>
      </w:r>
    </w:p>
    <w:p w:rsidR="00723CC1" w:rsidRDefault="00723CC1">
      <w:pPr>
        <w:spacing w:line="26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23</w:t>
            </w:r>
          </w:p>
        </w:tc>
      </w:tr>
    </w:tbl>
    <w:p w:rsidR="00723CC1" w:rsidRDefault="00454110">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137" w:left="1440" w:header="0" w:footer="0" w:gutter="0"/>
          <w:cols w:space="720" w:equalWidth="0">
            <w:col w:w="9026"/>
          </w:cols>
        </w:sectPr>
      </w:pPr>
    </w:p>
    <w:p w:rsidR="00723CC1" w:rsidRDefault="00454110">
      <w:pPr>
        <w:ind w:left="360"/>
        <w:rPr>
          <w:sz w:val="20"/>
          <w:szCs w:val="20"/>
        </w:rPr>
      </w:pPr>
      <w:bookmarkStart w:id="24" w:name="page24"/>
      <w:bookmarkEnd w:id="24"/>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69" w:lineRule="exact"/>
        <w:rPr>
          <w:sz w:val="20"/>
          <w:szCs w:val="20"/>
        </w:rPr>
      </w:pPr>
    </w:p>
    <w:p w:rsidR="00723CC1" w:rsidRDefault="00454110">
      <w:pPr>
        <w:ind w:left="360"/>
        <w:rPr>
          <w:sz w:val="20"/>
          <w:szCs w:val="20"/>
        </w:rPr>
      </w:pPr>
      <w:r>
        <w:rPr>
          <w:rFonts w:ascii="Tahoma" w:eastAsia="Tahoma" w:hAnsi="Tahoma" w:cs="Tahoma"/>
          <w:sz w:val="18"/>
          <w:szCs w:val="18"/>
        </w:rPr>
        <w:t>Σκοπός του οργάνου παρακολούθησης (Επιτροπής) είναι:</w:t>
      </w:r>
    </w:p>
    <w:p w:rsidR="00723CC1" w:rsidRDefault="00723CC1">
      <w:pPr>
        <w:spacing w:line="233" w:lineRule="exact"/>
        <w:rPr>
          <w:sz w:val="20"/>
          <w:szCs w:val="20"/>
        </w:rPr>
      </w:pPr>
    </w:p>
    <w:p w:rsidR="00723CC1" w:rsidRDefault="00454110">
      <w:pPr>
        <w:numPr>
          <w:ilvl w:val="0"/>
          <w:numId w:val="51"/>
        </w:numPr>
        <w:tabs>
          <w:tab w:val="left" w:pos="1080"/>
        </w:tabs>
        <w:spacing w:line="273" w:lineRule="auto"/>
        <w:ind w:left="1080" w:right="366" w:hanging="360"/>
        <w:rPr>
          <w:rFonts w:ascii="Symbol" w:eastAsia="Symbol" w:hAnsi="Symbol" w:cs="Symbol"/>
          <w:sz w:val="18"/>
          <w:szCs w:val="18"/>
        </w:rPr>
      </w:pPr>
      <w:r>
        <w:rPr>
          <w:rFonts w:ascii="Tahoma" w:eastAsia="Tahoma" w:hAnsi="Tahoma" w:cs="Tahoma"/>
          <w:sz w:val="18"/>
          <w:szCs w:val="18"/>
        </w:rPr>
        <w:t>Η ρύθμιση λεπτομερειών και διαδικαστικών θεμάτων που τυχόν απαιτηθούν για την εφαρμογή των όρων της σύμβασης.</w:t>
      </w:r>
    </w:p>
    <w:p w:rsidR="00723CC1" w:rsidRDefault="00454110">
      <w:pPr>
        <w:numPr>
          <w:ilvl w:val="0"/>
          <w:numId w:val="51"/>
        </w:numPr>
        <w:tabs>
          <w:tab w:val="left" w:pos="1080"/>
        </w:tabs>
        <w:ind w:left="1080" w:hanging="360"/>
        <w:rPr>
          <w:rFonts w:ascii="Symbol" w:eastAsia="Symbol" w:hAnsi="Symbol" w:cs="Symbol"/>
          <w:sz w:val="18"/>
          <w:szCs w:val="18"/>
        </w:rPr>
      </w:pPr>
      <w:r>
        <w:rPr>
          <w:rFonts w:ascii="Tahoma" w:eastAsia="Tahoma" w:hAnsi="Tahoma" w:cs="Tahoma"/>
          <w:sz w:val="18"/>
          <w:szCs w:val="18"/>
        </w:rPr>
        <w:t>Η επίλυση προβλημάτων που ενδεχομένως θα προκύψουν από την ερμηνεία και εφαρμογή της.</w:t>
      </w:r>
    </w:p>
    <w:p w:rsidR="00723CC1" w:rsidRDefault="00723CC1">
      <w:pPr>
        <w:spacing w:line="33" w:lineRule="exact"/>
        <w:rPr>
          <w:rFonts w:ascii="Symbol" w:eastAsia="Symbol" w:hAnsi="Symbol" w:cs="Symbol"/>
          <w:sz w:val="18"/>
          <w:szCs w:val="18"/>
        </w:rPr>
      </w:pPr>
    </w:p>
    <w:p w:rsidR="00723CC1" w:rsidRDefault="00454110">
      <w:pPr>
        <w:numPr>
          <w:ilvl w:val="0"/>
          <w:numId w:val="51"/>
        </w:numPr>
        <w:tabs>
          <w:tab w:val="left" w:pos="1080"/>
        </w:tabs>
        <w:spacing w:line="273" w:lineRule="auto"/>
        <w:ind w:left="1080" w:right="366" w:hanging="360"/>
        <w:rPr>
          <w:rFonts w:ascii="Symbol" w:eastAsia="Symbol" w:hAnsi="Symbol" w:cs="Symbol"/>
          <w:sz w:val="18"/>
          <w:szCs w:val="18"/>
        </w:rPr>
      </w:pPr>
      <w:r>
        <w:rPr>
          <w:rFonts w:ascii="Tahoma" w:eastAsia="Tahoma" w:hAnsi="Tahoma" w:cs="Tahoma"/>
          <w:sz w:val="18"/>
          <w:szCs w:val="18"/>
        </w:rPr>
        <w:t>Η παρακολούθηση υλοποίησης και η πιστοποίηση γεγονότων και καταστάσεων που αφορούν την πορεία της.</w:t>
      </w:r>
    </w:p>
    <w:p w:rsidR="00723CC1" w:rsidRDefault="00723CC1">
      <w:pPr>
        <w:spacing w:line="3" w:lineRule="exact"/>
        <w:rPr>
          <w:rFonts w:ascii="Symbol" w:eastAsia="Symbol" w:hAnsi="Symbol" w:cs="Symbol"/>
          <w:sz w:val="18"/>
          <w:szCs w:val="18"/>
        </w:rPr>
      </w:pPr>
    </w:p>
    <w:p w:rsidR="00723CC1" w:rsidRDefault="00454110">
      <w:pPr>
        <w:numPr>
          <w:ilvl w:val="0"/>
          <w:numId w:val="51"/>
        </w:numPr>
        <w:tabs>
          <w:tab w:val="left" w:pos="1080"/>
        </w:tabs>
        <w:spacing w:line="273" w:lineRule="auto"/>
        <w:ind w:left="1080" w:right="366" w:hanging="360"/>
        <w:rPr>
          <w:rFonts w:ascii="Symbol" w:eastAsia="Symbol" w:hAnsi="Symbol" w:cs="Symbol"/>
          <w:sz w:val="18"/>
          <w:szCs w:val="18"/>
        </w:rPr>
      </w:pPr>
      <w:r>
        <w:rPr>
          <w:rFonts w:ascii="Tahoma" w:eastAsia="Tahoma" w:hAnsi="Tahoma" w:cs="Tahoma"/>
          <w:sz w:val="18"/>
          <w:szCs w:val="18"/>
        </w:rPr>
        <w:t>Ο/Η εκπρόσωπος του δήμου (</w:t>
      </w:r>
      <w:r>
        <w:rPr>
          <w:rFonts w:ascii="Tahoma" w:eastAsia="Tahoma" w:hAnsi="Tahoma" w:cs="Tahoma"/>
          <w:i/>
          <w:iCs/>
          <w:sz w:val="18"/>
          <w:szCs w:val="18"/>
        </w:rPr>
        <w:t>ή της Περιφέρειας</w:t>
      </w:r>
      <w:r>
        <w:rPr>
          <w:rFonts w:ascii="Tahoma" w:eastAsia="Tahoma" w:hAnsi="Tahoma" w:cs="Tahoma"/>
          <w:sz w:val="18"/>
          <w:szCs w:val="18"/>
        </w:rPr>
        <w:t>) ………….. ορίζεται υπεύθυνος για την εκπροσώπηση του οργάνου έναντι τρίτων</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0"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5</w:t>
      </w:r>
    </w:p>
    <w:p w:rsidR="00723CC1" w:rsidRDefault="00723CC1">
      <w:pPr>
        <w:spacing w:line="235" w:lineRule="exact"/>
        <w:rPr>
          <w:sz w:val="20"/>
          <w:szCs w:val="20"/>
        </w:rPr>
      </w:pPr>
    </w:p>
    <w:p w:rsidR="00723CC1" w:rsidRDefault="00454110">
      <w:pPr>
        <w:ind w:right="6"/>
        <w:jc w:val="center"/>
        <w:rPr>
          <w:sz w:val="20"/>
          <w:szCs w:val="20"/>
        </w:rPr>
      </w:pPr>
      <w:r>
        <w:rPr>
          <w:rFonts w:ascii="Tahoma" w:eastAsia="Tahoma" w:hAnsi="Tahoma" w:cs="Tahoma"/>
          <w:b/>
          <w:bCs/>
          <w:sz w:val="18"/>
          <w:szCs w:val="18"/>
        </w:rPr>
        <w:t>Τροποποιήσεις - Λοιπές ρυθμίσεις</w:t>
      </w:r>
    </w:p>
    <w:p w:rsidR="00723CC1" w:rsidRDefault="00723CC1">
      <w:pPr>
        <w:spacing w:line="233"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Οποιαδήποτε τροποποίηση της παρούσας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 συνεργασίας πραγματοποιείται μετά από απόφαση των αρμοδίων οργάνων των συμβαλλομένων μερών.</w:t>
      </w:r>
    </w:p>
    <w:p w:rsidR="00723CC1" w:rsidRDefault="00723CC1">
      <w:pPr>
        <w:spacing w:line="205"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Pr>
          <w:rFonts w:ascii="Tahoma" w:eastAsia="Tahoma" w:hAnsi="Tahoma" w:cs="Tahoma"/>
          <w:i/>
          <w:iCs/>
          <w:sz w:val="18"/>
          <w:szCs w:val="18"/>
        </w:rPr>
        <w:t>κύριος του έργου)</w:t>
      </w:r>
      <w:r>
        <w:rPr>
          <w:rFonts w:ascii="Tahoma" w:eastAsia="Tahoma" w:hAnsi="Tahoma" w:cs="Tahoma"/>
          <w:sz w:val="18"/>
          <w:szCs w:val="18"/>
        </w:rPr>
        <w:t>…………….</w:t>
      </w:r>
    </w:p>
    <w:p w:rsidR="00723CC1" w:rsidRDefault="00723CC1">
      <w:pPr>
        <w:spacing w:line="201"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6</w:t>
      </w:r>
    </w:p>
    <w:p w:rsidR="00723CC1" w:rsidRDefault="00723CC1">
      <w:pPr>
        <w:spacing w:line="234" w:lineRule="exact"/>
        <w:rPr>
          <w:sz w:val="20"/>
          <w:szCs w:val="20"/>
        </w:rPr>
      </w:pPr>
    </w:p>
    <w:p w:rsidR="00723CC1" w:rsidRDefault="00454110">
      <w:pPr>
        <w:ind w:right="6"/>
        <w:jc w:val="center"/>
        <w:rPr>
          <w:sz w:val="20"/>
          <w:szCs w:val="20"/>
        </w:rPr>
      </w:pPr>
      <w:r>
        <w:rPr>
          <w:rFonts w:ascii="Tahoma" w:eastAsia="Tahoma" w:hAnsi="Tahoma" w:cs="Tahoma"/>
          <w:b/>
          <w:bCs/>
          <w:sz w:val="18"/>
          <w:szCs w:val="18"/>
        </w:rPr>
        <w:t>Καταγγελία της σύμβασης</w:t>
      </w:r>
    </w:p>
    <w:p w:rsidR="00723CC1" w:rsidRDefault="00723CC1">
      <w:pPr>
        <w:spacing w:line="233"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w:t>
      </w:r>
    </w:p>
    <w:p w:rsidR="00723CC1" w:rsidRDefault="00723CC1">
      <w:pPr>
        <w:spacing w:line="205" w:lineRule="exact"/>
        <w:rPr>
          <w:sz w:val="20"/>
          <w:szCs w:val="20"/>
        </w:rPr>
      </w:pPr>
    </w:p>
    <w:p w:rsidR="00723CC1" w:rsidRDefault="00454110">
      <w:pPr>
        <w:numPr>
          <w:ilvl w:val="0"/>
          <w:numId w:val="52"/>
        </w:numPr>
        <w:tabs>
          <w:tab w:val="left" w:pos="585"/>
        </w:tabs>
        <w:spacing w:line="274" w:lineRule="auto"/>
        <w:ind w:left="360" w:right="366"/>
        <w:rPr>
          <w:rFonts w:ascii="Tahoma" w:eastAsia="Tahoma" w:hAnsi="Tahoma" w:cs="Tahoma"/>
          <w:sz w:val="18"/>
          <w:szCs w:val="18"/>
        </w:rPr>
      </w:pPr>
      <w:r>
        <w:rPr>
          <w:rFonts w:ascii="Tahoma" w:eastAsia="Tahoma" w:hAnsi="Tahoma" w:cs="Tahoma"/>
          <w:sz w:val="18"/>
          <w:szCs w:val="18"/>
        </w:rPr>
        <w:t>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2" w:lineRule="exact"/>
        <w:rPr>
          <w:sz w:val="20"/>
          <w:szCs w:val="20"/>
        </w:rPr>
      </w:pPr>
    </w:p>
    <w:p w:rsidR="00723CC1" w:rsidRDefault="00454110">
      <w:pPr>
        <w:ind w:right="6"/>
        <w:jc w:val="center"/>
        <w:rPr>
          <w:sz w:val="20"/>
          <w:szCs w:val="20"/>
        </w:rPr>
      </w:pPr>
      <w:r>
        <w:rPr>
          <w:rFonts w:ascii="Tahoma" w:eastAsia="Tahoma" w:hAnsi="Tahoma" w:cs="Tahoma"/>
          <w:b/>
          <w:bCs/>
          <w:sz w:val="18"/>
          <w:szCs w:val="18"/>
        </w:rPr>
        <w:t>ΟΙ ΣΥΜΒΑΛΛΟΜΕΝΟΙ</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83" w:lineRule="exact"/>
        <w:rPr>
          <w:sz w:val="20"/>
          <w:szCs w:val="20"/>
        </w:rPr>
      </w:pPr>
    </w:p>
    <w:p w:rsidR="00723CC1" w:rsidRDefault="00454110">
      <w:pPr>
        <w:numPr>
          <w:ilvl w:val="0"/>
          <w:numId w:val="53"/>
        </w:numPr>
        <w:tabs>
          <w:tab w:val="left" w:pos="1080"/>
        </w:tabs>
        <w:ind w:left="1080" w:hanging="360"/>
        <w:rPr>
          <w:rFonts w:ascii="Tahoma" w:eastAsia="Tahoma" w:hAnsi="Tahoma" w:cs="Tahoma"/>
          <w:b/>
          <w:bCs/>
          <w:sz w:val="18"/>
          <w:szCs w:val="18"/>
        </w:rPr>
      </w:pPr>
      <w:r>
        <w:rPr>
          <w:rFonts w:ascii="Tahoma" w:eastAsia="Tahoma" w:hAnsi="Tahoma" w:cs="Tahoma"/>
          <w:b/>
          <w:bCs/>
          <w:sz w:val="18"/>
          <w:szCs w:val="18"/>
        </w:rPr>
        <w:t>Για το Δήμο (Περιφέρεια) …………………………………</w:t>
      </w:r>
    </w:p>
    <w:p w:rsidR="00723CC1" w:rsidRDefault="00723CC1">
      <w:pPr>
        <w:spacing w:line="200" w:lineRule="exact"/>
        <w:rPr>
          <w:rFonts w:ascii="Tahoma" w:eastAsia="Tahoma" w:hAnsi="Tahoma" w:cs="Tahoma"/>
          <w:b/>
          <w:bCs/>
          <w:sz w:val="18"/>
          <w:szCs w:val="18"/>
        </w:rPr>
      </w:pPr>
    </w:p>
    <w:p w:rsidR="00723CC1" w:rsidRDefault="00723CC1">
      <w:pPr>
        <w:spacing w:line="200" w:lineRule="exact"/>
        <w:rPr>
          <w:rFonts w:ascii="Tahoma" w:eastAsia="Tahoma" w:hAnsi="Tahoma" w:cs="Tahoma"/>
          <w:b/>
          <w:bCs/>
          <w:sz w:val="18"/>
          <w:szCs w:val="18"/>
        </w:rPr>
      </w:pPr>
    </w:p>
    <w:p w:rsidR="00723CC1" w:rsidRDefault="00723CC1">
      <w:pPr>
        <w:spacing w:line="200" w:lineRule="exact"/>
        <w:rPr>
          <w:rFonts w:ascii="Tahoma" w:eastAsia="Tahoma" w:hAnsi="Tahoma" w:cs="Tahoma"/>
          <w:b/>
          <w:bCs/>
          <w:sz w:val="18"/>
          <w:szCs w:val="18"/>
        </w:rPr>
      </w:pPr>
    </w:p>
    <w:p w:rsidR="00723CC1" w:rsidRDefault="00723CC1">
      <w:pPr>
        <w:spacing w:line="200" w:lineRule="exact"/>
        <w:rPr>
          <w:rFonts w:ascii="Tahoma" w:eastAsia="Tahoma" w:hAnsi="Tahoma" w:cs="Tahoma"/>
          <w:b/>
          <w:bCs/>
          <w:sz w:val="18"/>
          <w:szCs w:val="18"/>
        </w:rPr>
      </w:pPr>
    </w:p>
    <w:p w:rsidR="00723CC1" w:rsidRDefault="00723CC1">
      <w:pPr>
        <w:spacing w:line="332" w:lineRule="exact"/>
        <w:rPr>
          <w:rFonts w:ascii="Tahoma" w:eastAsia="Tahoma" w:hAnsi="Tahoma" w:cs="Tahoma"/>
          <w:b/>
          <w:bCs/>
          <w:sz w:val="18"/>
          <w:szCs w:val="18"/>
        </w:rPr>
      </w:pPr>
    </w:p>
    <w:p w:rsidR="00723CC1" w:rsidRDefault="00454110">
      <w:pPr>
        <w:numPr>
          <w:ilvl w:val="0"/>
          <w:numId w:val="53"/>
        </w:numPr>
        <w:tabs>
          <w:tab w:val="left" w:pos="1080"/>
        </w:tabs>
        <w:ind w:left="1080" w:hanging="360"/>
        <w:rPr>
          <w:rFonts w:ascii="Tahoma" w:eastAsia="Tahoma" w:hAnsi="Tahoma" w:cs="Tahoma"/>
          <w:b/>
          <w:bCs/>
          <w:sz w:val="18"/>
          <w:szCs w:val="18"/>
        </w:rPr>
      </w:pPr>
      <w:r>
        <w:rPr>
          <w:rFonts w:ascii="Tahoma" w:eastAsia="Tahoma" w:hAnsi="Tahoma" w:cs="Tahoma"/>
          <w:b/>
          <w:bCs/>
          <w:sz w:val="18"/>
          <w:szCs w:val="18"/>
        </w:rPr>
        <w:t>Για το Δήμο …………………………………</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24</w:t>
            </w:r>
          </w:p>
        </w:tc>
      </w:tr>
    </w:tbl>
    <w:p w:rsidR="00723CC1" w:rsidRDefault="00454110">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137" w:left="1440" w:header="0" w:footer="0" w:gutter="0"/>
          <w:cols w:space="720" w:equalWidth="0">
            <w:col w:w="9026"/>
          </w:cols>
        </w:sectPr>
      </w:pPr>
    </w:p>
    <w:p w:rsidR="00723CC1" w:rsidRDefault="00454110">
      <w:pPr>
        <w:ind w:left="360"/>
        <w:rPr>
          <w:sz w:val="20"/>
          <w:szCs w:val="20"/>
        </w:rPr>
      </w:pPr>
      <w:bookmarkStart w:id="25" w:name="page25"/>
      <w:bookmarkEnd w:id="25"/>
      <w:r>
        <w:rPr>
          <w:rFonts w:ascii="Tahoma" w:eastAsia="Tahoma" w:hAnsi="Tahoma" w:cs="Tahoma"/>
          <w:i/>
          <w:iCs/>
          <w:sz w:val="20"/>
          <w:szCs w:val="20"/>
        </w:rPr>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2" w:lineRule="exact"/>
        <w:rPr>
          <w:sz w:val="20"/>
          <w:szCs w:val="20"/>
        </w:rPr>
      </w:pPr>
    </w:p>
    <w:p w:rsidR="00723CC1" w:rsidRDefault="00454110">
      <w:pPr>
        <w:ind w:left="360"/>
        <w:rPr>
          <w:sz w:val="20"/>
          <w:szCs w:val="20"/>
        </w:rPr>
      </w:pPr>
      <w:r>
        <w:rPr>
          <w:rFonts w:ascii="Tahoma" w:eastAsia="Tahoma" w:hAnsi="Tahoma" w:cs="Tahoma"/>
          <w:b/>
          <w:bCs/>
          <w:sz w:val="18"/>
          <w:szCs w:val="18"/>
        </w:rPr>
        <w:t>ΠΑΡΑΡΤΗΜΑ Ι</w:t>
      </w:r>
    </w:p>
    <w:p w:rsidR="00723CC1" w:rsidRDefault="00723CC1">
      <w:pPr>
        <w:spacing w:line="306" w:lineRule="exact"/>
        <w:rPr>
          <w:sz w:val="20"/>
          <w:szCs w:val="20"/>
        </w:rPr>
      </w:pPr>
    </w:p>
    <w:p w:rsidR="00723CC1" w:rsidRDefault="00454110">
      <w:pPr>
        <w:ind w:left="360"/>
        <w:rPr>
          <w:sz w:val="20"/>
          <w:szCs w:val="20"/>
        </w:rPr>
      </w:pPr>
      <w:r>
        <w:rPr>
          <w:rFonts w:ascii="Tahoma" w:eastAsia="Tahoma" w:hAnsi="Tahoma" w:cs="Tahoma"/>
          <w:sz w:val="18"/>
          <w:szCs w:val="18"/>
        </w:rPr>
        <w:t>Πίνακας  Στελεχών  του  Δήμου  (</w:t>
      </w:r>
      <w:r>
        <w:rPr>
          <w:rFonts w:ascii="Tahoma" w:eastAsia="Tahoma" w:hAnsi="Tahoma" w:cs="Tahoma"/>
          <w:i/>
          <w:iCs/>
          <w:sz w:val="18"/>
          <w:szCs w:val="18"/>
        </w:rPr>
        <w:t>ή  της  Περιφέρειας</w:t>
      </w:r>
      <w:r>
        <w:rPr>
          <w:rFonts w:ascii="Tahoma" w:eastAsia="Tahoma" w:hAnsi="Tahoma" w:cs="Tahoma"/>
          <w:sz w:val="18"/>
          <w:szCs w:val="18"/>
        </w:rPr>
        <w:t>)  ……………………….,  που  διατίθενται  στο  Φορέα</w:t>
      </w:r>
    </w:p>
    <w:p w:rsidR="00723CC1" w:rsidRDefault="00723CC1">
      <w:pPr>
        <w:spacing w:line="112" w:lineRule="exact"/>
        <w:rPr>
          <w:sz w:val="20"/>
          <w:szCs w:val="20"/>
        </w:rPr>
      </w:pPr>
    </w:p>
    <w:p w:rsidR="00723CC1" w:rsidRDefault="00454110">
      <w:pPr>
        <w:ind w:left="360"/>
        <w:rPr>
          <w:sz w:val="20"/>
          <w:szCs w:val="20"/>
        </w:rPr>
      </w:pPr>
      <w:r>
        <w:rPr>
          <w:rFonts w:ascii="Tahoma" w:eastAsia="Tahoma" w:hAnsi="Tahoma" w:cs="Tahoma"/>
          <w:sz w:val="18"/>
          <w:szCs w:val="18"/>
        </w:rPr>
        <w:t>Υλοποίησης για την Υλοποίηση της παρούσας.</w:t>
      </w:r>
    </w:p>
    <w:p w:rsidR="00723CC1" w:rsidRDefault="00723CC1">
      <w:pPr>
        <w:spacing w:line="287"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60"/>
        <w:gridCol w:w="540"/>
        <w:gridCol w:w="120"/>
        <w:gridCol w:w="2160"/>
        <w:gridCol w:w="120"/>
        <w:gridCol w:w="1720"/>
        <w:gridCol w:w="120"/>
        <w:gridCol w:w="960"/>
        <w:gridCol w:w="460"/>
        <w:gridCol w:w="40"/>
        <w:gridCol w:w="2160"/>
        <w:gridCol w:w="100"/>
      </w:tblGrid>
      <w:tr w:rsidR="00723CC1">
        <w:trPr>
          <w:trHeight w:val="228"/>
        </w:trPr>
        <w:tc>
          <w:tcPr>
            <w:tcW w:w="60" w:type="dxa"/>
            <w:tcBorders>
              <w:top w:val="single" w:sz="8" w:space="0" w:color="auto"/>
              <w:left w:val="single" w:sz="8" w:space="0" w:color="auto"/>
              <w:right w:val="single" w:sz="8" w:space="0" w:color="D9D9D9"/>
            </w:tcBorders>
            <w:shd w:val="clear" w:color="auto" w:fill="D9D9D9"/>
            <w:vAlign w:val="bottom"/>
          </w:tcPr>
          <w:p w:rsidR="00723CC1" w:rsidRDefault="00723CC1">
            <w:pPr>
              <w:rPr>
                <w:sz w:val="19"/>
                <w:szCs w:val="19"/>
              </w:rPr>
            </w:pPr>
          </w:p>
        </w:tc>
        <w:tc>
          <w:tcPr>
            <w:tcW w:w="54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Α/Α</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216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Ονοματεπώνυμο</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172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Ειδικότητα</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96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Υπηρεσία</w:t>
            </w:r>
          </w:p>
        </w:tc>
        <w:tc>
          <w:tcPr>
            <w:tcW w:w="46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40" w:type="dxa"/>
            <w:tcBorders>
              <w:top w:val="single" w:sz="8" w:space="0" w:color="auto"/>
              <w:right w:val="single" w:sz="8" w:space="0" w:color="D9D9D9"/>
            </w:tcBorders>
            <w:shd w:val="clear" w:color="auto" w:fill="D9D9D9"/>
            <w:vAlign w:val="bottom"/>
          </w:tcPr>
          <w:p w:rsidR="00723CC1" w:rsidRDefault="00723CC1">
            <w:pPr>
              <w:rPr>
                <w:sz w:val="19"/>
                <w:szCs w:val="19"/>
              </w:rPr>
            </w:pPr>
          </w:p>
        </w:tc>
        <w:tc>
          <w:tcPr>
            <w:tcW w:w="216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Ρόλος στην υλοποίηση</w:t>
            </w:r>
          </w:p>
        </w:tc>
        <w:tc>
          <w:tcPr>
            <w:tcW w:w="100" w:type="dxa"/>
            <w:tcBorders>
              <w:top w:val="single" w:sz="8" w:space="0" w:color="auto"/>
              <w:right w:val="single" w:sz="8" w:space="0" w:color="auto"/>
            </w:tcBorders>
            <w:shd w:val="clear" w:color="auto" w:fill="D9D9D9"/>
            <w:vAlign w:val="bottom"/>
          </w:tcPr>
          <w:p w:rsidR="00723CC1" w:rsidRDefault="00723CC1">
            <w:pPr>
              <w:rPr>
                <w:sz w:val="19"/>
                <w:szCs w:val="19"/>
              </w:rPr>
            </w:pPr>
          </w:p>
        </w:tc>
      </w:tr>
      <w:tr w:rsidR="00723CC1">
        <w:trPr>
          <w:trHeight w:val="307"/>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5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454110">
            <w:pPr>
              <w:ind w:left="60"/>
              <w:rPr>
                <w:sz w:val="20"/>
                <w:szCs w:val="20"/>
              </w:rPr>
            </w:pPr>
            <w:r>
              <w:rPr>
                <w:rFonts w:ascii="Tahoma" w:eastAsia="Tahoma" w:hAnsi="Tahoma" w:cs="Tahoma"/>
                <w:b/>
                <w:bCs/>
                <w:sz w:val="18"/>
                <w:szCs w:val="18"/>
              </w:rPr>
              <w:t>στελέχους</w:t>
            </w:r>
          </w:p>
        </w:tc>
        <w:tc>
          <w:tcPr>
            <w:tcW w:w="120" w:type="dxa"/>
            <w:tcBorders>
              <w:right w:val="single" w:sz="8" w:space="0" w:color="auto"/>
            </w:tcBorders>
            <w:shd w:val="clear" w:color="auto" w:fill="D9D9D9"/>
            <w:vAlign w:val="bottom"/>
          </w:tcPr>
          <w:p w:rsidR="00723CC1" w:rsidRDefault="00723CC1">
            <w:pPr>
              <w:rPr>
                <w:sz w:val="24"/>
                <w:szCs w:val="24"/>
              </w:rPr>
            </w:pPr>
          </w:p>
        </w:tc>
        <w:tc>
          <w:tcPr>
            <w:tcW w:w="172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960" w:type="dxa"/>
            <w:shd w:val="clear" w:color="auto" w:fill="D9D9D9"/>
            <w:vAlign w:val="bottom"/>
          </w:tcPr>
          <w:p w:rsidR="00723CC1" w:rsidRDefault="00454110">
            <w:pPr>
              <w:ind w:left="60"/>
              <w:rPr>
                <w:sz w:val="20"/>
                <w:szCs w:val="20"/>
              </w:rPr>
            </w:pPr>
            <w:r>
              <w:rPr>
                <w:rFonts w:ascii="Tahoma" w:eastAsia="Tahoma" w:hAnsi="Tahoma" w:cs="Tahoma"/>
                <w:b/>
                <w:bCs/>
                <w:sz w:val="18"/>
                <w:szCs w:val="18"/>
              </w:rPr>
              <w:t>από</w:t>
            </w:r>
          </w:p>
        </w:tc>
        <w:tc>
          <w:tcPr>
            <w:tcW w:w="460" w:type="dxa"/>
            <w:tcBorders>
              <w:right w:val="single" w:sz="8" w:space="0" w:color="auto"/>
            </w:tcBorders>
            <w:shd w:val="clear" w:color="auto" w:fill="D9D9D9"/>
            <w:vAlign w:val="bottom"/>
          </w:tcPr>
          <w:p w:rsidR="00723CC1" w:rsidRDefault="00454110">
            <w:pPr>
              <w:ind w:left="40"/>
              <w:rPr>
                <w:sz w:val="20"/>
                <w:szCs w:val="20"/>
              </w:rPr>
            </w:pPr>
            <w:r>
              <w:rPr>
                <w:rFonts w:ascii="Tahoma" w:eastAsia="Tahoma" w:hAnsi="Tahoma" w:cs="Tahoma"/>
                <w:b/>
                <w:bCs/>
                <w:sz w:val="18"/>
                <w:szCs w:val="18"/>
              </w:rPr>
              <w:t>την</w:t>
            </w:r>
          </w:p>
        </w:tc>
        <w:tc>
          <w:tcPr>
            <w:tcW w:w="40" w:type="dxa"/>
            <w:tcBorders>
              <w:right w:val="single" w:sz="8" w:space="0" w:color="D9D9D9"/>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454110">
            <w:pPr>
              <w:ind w:left="60"/>
              <w:rPr>
                <w:sz w:val="20"/>
                <w:szCs w:val="20"/>
              </w:rPr>
            </w:pPr>
            <w:r>
              <w:rPr>
                <w:rFonts w:ascii="Tahoma" w:eastAsia="Tahoma" w:hAnsi="Tahoma" w:cs="Tahoma"/>
                <w:b/>
                <w:bCs/>
                <w:sz w:val="18"/>
                <w:szCs w:val="18"/>
              </w:rPr>
              <w:t>της Σύμβασης</w:t>
            </w: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26"/>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5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172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960" w:type="dxa"/>
            <w:shd w:val="clear" w:color="auto" w:fill="D9D9D9"/>
            <w:vAlign w:val="bottom"/>
          </w:tcPr>
          <w:p w:rsidR="00723CC1" w:rsidRDefault="00454110">
            <w:pPr>
              <w:ind w:left="60"/>
              <w:rPr>
                <w:sz w:val="20"/>
                <w:szCs w:val="20"/>
              </w:rPr>
            </w:pPr>
            <w:r>
              <w:rPr>
                <w:rFonts w:ascii="Tahoma" w:eastAsia="Tahoma" w:hAnsi="Tahoma" w:cs="Tahoma"/>
                <w:b/>
                <w:bCs/>
                <w:sz w:val="18"/>
                <w:szCs w:val="18"/>
              </w:rPr>
              <w:t>οποία</w:t>
            </w:r>
          </w:p>
        </w:tc>
        <w:tc>
          <w:tcPr>
            <w:tcW w:w="460" w:type="dxa"/>
            <w:tcBorders>
              <w:right w:val="single" w:sz="8" w:space="0" w:color="auto"/>
            </w:tcBorders>
            <w:shd w:val="clear" w:color="auto" w:fill="D9D9D9"/>
            <w:vAlign w:val="bottom"/>
          </w:tcPr>
          <w:p w:rsidR="00723CC1" w:rsidRDefault="00723CC1">
            <w:pPr>
              <w:rPr>
                <w:sz w:val="24"/>
                <w:szCs w:val="24"/>
              </w:rPr>
            </w:pPr>
          </w:p>
        </w:tc>
        <w:tc>
          <w:tcPr>
            <w:tcW w:w="40" w:type="dxa"/>
            <w:tcBorders>
              <w:right w:val="single" w:sz="8" w:space="0" w:color="D9D9D9"/>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723CC1">
            <w:pPr>
              <w:rPr>
                <w:sz w:val="24"/>
                <w:szCs w:val="24"/>
              </w:rPr>
            </w:pP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46"/>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5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172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1420" w:type="dxa"/>
            <w:gridSpan w:val="2"/>
            <w:tcBorders>
              <w:right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προέρχεται</w:t>
            </w:r>
          </w:p>
        </w:tc>
        <w:tc>
          <w:tcPr>
            <w:tcW w:w="40" w:type="dxa"/>
            <w:tcBorders>
              <w:right w:val="single" w:sz="8" w:space="0" w:color="D9D9D9"/>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723CC1">
            <w:pPr>
              <w:rPr>
                <w:sz w:val="24"/>
                <w:szCs w:val="24"/>
              </w:rPr>
            </w:pP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07"/>
        </w:trPr>
        <w:tc>
          <w:tcPr>
            <w:tcW w:w="60" w:type="dxa"/>
            <w:tcBorders>
              <w:left w:val="single" w:sz="8" w:space="0" w:color="auto"/>
              <w:bottom w:val="single" w:sz="8" w:space="0" w:color="auto"/>
              <w:right w:val="single" w:sz="8" w:space="0" w:color="D9D9D9"/>
            </w:tcBorders>
            <w:shd w:val="clear" w:color="auto" w:fill="D9D9D9"/>
            <w:vAlign w:val="bottom"/>
          </w:tcPr>
          <w:p w:rsidR="00723CC1" w:rsidRDefault="00723CC1">
            <w:pPr>
              <w:rPr>
                <w:sz w:val="24"/>
                <w:szCs w:val="24"/>
              </w:rPr>
            </w:pPr>
          </w:p>
        </w:tc>
        <w:tc>
          <w:tcPr>
            <w:tcW w:w="54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216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172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960" w:type="dxa"/>
            <w:tcBorders>
              <w:bottom w:val="single" w:sz="8" w:space="0" w:color="auto"/>
            </w:tcBorders>
            <w:shd w:val="clear" w:color="auto" w:fill="D9D9D9"/>
            <w:vAlign w:val="bottom"/>
          </w:tcPr>
          <w:p w:rsidR="00723CC1" w:rsidRDefault="00723CC1">
            <w:pPr>
              <w:rPr>
                <w:sz w:val="24"/>
                <w:szCs w:val="24"/>
              </w:rPr>
            </w:pPr>
          </w:p>
        </w:tc>
        <w:tc>
          <w:tcPr>
            <w:tcW w:w="46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40" w:type="dxa"/>
            <w:tcBorders>
              <w:bottom w:val="single" w:sz="8" w:space="0" w:color="auto"/>
              <w:right w:val="single" w:sz="8" w:space="0" w:color="D9D9D9"/>
            </w:tcBorders>
            <w:shd w:val="clear" w:color="auto" w:fill="D9D9D9"/>
            <w:vAlign w:val="bottom"/>
          </w:tcPr>
          <w:p w:rsidR="00723CC1" w:rsidRDefault="00723CC1">
            <w:pPr>
              <w:rPr>
                <w:sz w:val="24"/>
                <w:szCs w:val="24"/>
              </w:rPr>
            </w:pPr>
          </w:p>
        </w:tc>
        <w:tc>
          <w:tcPr>
            <w:tcW w:w="2160" w:type="dxa"/>
            <w:tcBorders>
              <w:bottom w:val="single" w:sz="8" w:space="0" w:color="auto"/>
            </w:tcBorders>
            <w:shd w:val="clear" w:color="auto" w:fill="D9D9D9"/>
            <w:vAlign w:val="bottom"/>
          </w:tcPr>
          <w:p w:rsidR="00723CC1" w:rsidRDefault="00723CC1">
            <w:pPr>
              <w:rPr>
                <w:sz w:val="24"/>
                <w:szCs w:val="24"/>
              </w:rPr>
            </w:pPr>
          </w:p>
        </w:tc>
        <w:tc>
          <w:tcPr>
            <w:tcW w:w="100" w:type="dxa"/>
            <w:tcBorders>
              <w:bottom w:val="single" w:sz="8" w:space="0" w:color="auto"/>
              <w:right w:val="single" w:sz="8" w:space="0" w:color="auto"/>
            </w:tcBorders>
            <w:shd w:val="clear" w:color="auto" w:fill="D9D9D9"/>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5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72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960" w:type="dxa"/>
            <w:tcBorders>
              <w:bottom w:val="single" w:sz="8" w:space="0" w:color="4F81BD"/>
            </w:tcBorders>
            <w:vAlign w:val="bottom"/>
          </w:tcPr>
          <w:p w:rsidR="00723CC1" w:rsidRDefault="00723CC1">
            <w:pPr>
              <w:rPr>
                <w:sz w:val="24"/>
                <w:szCs w:val="24"/>
              </w:rPr>
            </w:pPr>
          </w:p>
        </w:tc>
        <w:tc>
          <w:tcPr>
            <w:tcW w:w="46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62"/>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5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72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960" w:type="dxa"/>
            <w:tcBorders>
              <w:bottom w:val="single" w:sz="8" w:space="0" w:color="auto"/>
            </w:tcBorders>
            <w:vAlign w:val="bottom"/>
          </w:tcPr>
          <w:p w:rsidR="00723CC1" w:rsidRDefault="00723CC1">
            <w:pPr>
              <w:rPr>
                <w:sz w:val="24"/>
                <w:szCs w:val="24"/>
              </w:rPr>
            </w:pPr>
          </w:p>
        </w:tc>
        <w:tc>
          <w:tcPr>
            <w:tcW w:w="46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5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72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960" w:type="dxa"/>
            <w:tcBorders>
              <w:bottom w:val="single" w:sz="8" w:space="0" w:color="4F81BD"/>
            </w:tcBorders>
            <w:vAlign w:val="bottom"/>
          </w:tcPr>
          <w:p w:rsidR="00723CC1" w:rsidRDefault="00723CC1">
            <w:pPr>
              <w:rPr>
                <w:sz w:val="24"/>
                <w:szCs w:val="24"/>
              </w:rPr>
            </w:pPr>
          </w:p>
        </w:tc>
        <w:tc>
          <w:tcPr>
            <w:tcW w:w="46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59"/>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5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72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960" w:type="dxa"/>
            <w:tcBorders>
              <w:bottom w:val="single" w:sz="8" w:space="0" w:color="auto"/>
            </w:tcBorders>
            <w:vAlign w:val="bottom"/>
          </w:tcPr>
          <w:p w:rsidR="00723CC1" w:rsidRDefault="00723CC1">
            <w:pPr>
              <w:rPr>
                <w:sz w:val="24"/>
                <w:szCs w:val="24"/>
              </w:rPr>
            </w:pPr>
          </w:p>
        </w:tc>
        <w:tc>
          <w:tcPr>
            <w:tcW w:w="46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92"/>
        </w:trPr>
        <w:tc>
          <w:tcPr>
            <w:tcW w:w="60" w:type="dxa"/>
            <w:tcBorders>
              <w:left w:val="single" w:sz="8" w:space="0" w:color="auto"/>
            </w:tcBorders>
            <w:vAlign w:val="bottom"/>
          </w:tcPr>
          <w:p w:rsidR="00723CC1" w:rsidRDefault="00723CC1">
            <w:pPr>
              <w:rPr>
                <w:sz w:val="24"/>
                <w:szCs w:val="24"/>
              </w:rPr>
            </w:pPr>
          </w:p>
        </w:tc>
        <w:tc>
          <w:tcPr>
            <w:tcW w:w="5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72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960" w:type="dxa"/>
            <w:tcBorders>
              <w:bottom w:val="single" w:sz="8" w:space="0" w:color="4F81BD"/>
            </w:tcBorders>
            <w:vAlign w:val="bottom"/>
          </w:tcPr>
          <w:p w:rsidR="00723CC1" w:rsidRDefault="00723CC1">
            <w:pPr>
              <w:rPr>
                <w:sz w:val="24"/>
                <w:szCs w:val="24"/>
              </w:rPr>
            </w:pPr>
          </w:p>
        </w:tc>
        <w:tc>
          <w:tcPr>
            <w:tcW w:w="46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59"/>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5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72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960" w:type="dxa"/>
            <w:tcBorders>
              <w:bottom w:val="single" w:sz="8" w:space="0" w:color="auto"/>
            </w:tcBorders>
            <w:vAlign w:val="bottom"/>
          </w:tcPr>
          <w:p w:rsidR="00723CC1" w:rsidRDefault="00723CC1">
            <w:pPr>
              <w:rPr>
                <w:sz w:val="24"/>
                <w:szCs w:val="24"/>
              </w:rPr>
            </w:pPr>
          </w:p>
        </w:tc>
        <w:tc>
          <w:tcPr>
            <w:tcW w:w="46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5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72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960" w:type="dxa"/>
            <w:tcBorders>
              <w:bottom w:val="single" w:sz="8" w:space="0" w:color="4F81BD"/>
            </w:tcBorders>
            <w:vAlign w:val="bottom"/>
          </w:tcPr>
          <w:p w:rsidR="00723CC1" w:rsidRDefault="00723CC1">
            <w:pPr>
              <w:rPr>
                <w:sz w:val="24"/>
                <w:szCs w:val="24"/>
              </w:rPr>
            </w:pPr>
          </w:p>
        </w:tc>
        <w:tc>
          <w:tcPr>
            <w:tcW w:w="46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62"/>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5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72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960" w:type="dxa"/>
            <w:tcBorders>
              <w:bottom w:val="single" w:sz="8" w:space="0" w:color="auto"/>
            </w:tcBorders>
            <w:vAlign w:val="bottom"/>
          </w:tcPr>
          <w:p w:rsidR="00723CC1" w:rsidRDefault="00723CC1">
            <w:pPr>
              <w:rPr>
                <w:sz w:val="24"/>
                <w:szCs w:val="24"/>
              </w:rPr>
            </w:pPr>
          </w:p>
        </w:tc>
        <w:tc>
          <w:tcPr>
            <w:tcW w:w="46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bl>
    <w:p w:rsidR="00723CC1" w:rsidRDefault="00723CC1">
      <w:pPr>
        <w:spacing w:line="200" w:lineRule="exact"/>
        <w:rPr>
          <w:sz w:val="20"/>
          <w:szCs w:val="20"/>
        </w:rPr>
      </w:pPr>
    </w:p>
    <w:p w:rsidR="00723CC1" w:rsidRDefault="00723CC1">
      <w:pPr>
        <w:spacing w:line="327" w:lineRule="exact"/>
        <w:rPr>
          <w:sz w:val="20"/>
          <w:szCs w:val="20"/>
        </w:rPr>
      </w:pPr>
    </w:p>
    <w:p w:rsidR="00723CC1" w:rsidRDefault="00454110">
      <w:pPr>
        <w:ind w:left="360"/>
        <w:rPr>
          <w:sz w:val="20"/>
          <w:szCs w:val="20"/>
        </w:rPr>
      </w:pPr>
      <w:r>
        <w:rPr>
          <w:rFonts w:ascii="Tahoma" w:eastAsia="Tahoma" w:hAnsi="Tahoma" w:cs="Tahoma"/>
          <w:sz w:val="18"/>
          <w:szCs w:val="18"/>
        </w:rPr>
        <w:t>Υπογραφή Δημάρχου (</w:t>
      </w:r>
      <w:r>
        <w:rPr>
          <w:rFonts w:ascii="Tahoma" w:eastAsia="Tahoma" w:hAnsi="Tahoma" w:cs="Tahoma"/>
          <w:i/>
          <w:iCs/>
          <w:sz w:val="18"/>
          <w:szCs w:val="18"/>
        </w:rPr>
        <w:t>ή Περιφερειάρχη</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37" w:lineRule="exact"/>
        <w:rPr>
          <w:sz w:val="20"/>
          <w:szCs w:val="20"/>
        </w:rPr>
      </w:pPr>
    </w:p>
    <w:p w:rsidR="00723CC1" w:rsidRDefault="00454110">
      <w:pPr>
        <w:ind w:left="360"/>
        <w:rPr>
          <w:sz w:val="20"/>
          <w:szCs w:val="20"/>
        </w:rPr>
      </w:pP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5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25</w:t>
            </w:r>
          </w:p>
        </w:tc>
      </w:tr>
    </w:tbl>
    <w:p w:rsidR="00723CC1" w:rsidRDefault="00454110">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blip>
                    <a:srcRect/>
                    <a:stretch>
                      <a:fillRect/>
                    </a:stretch>
                  </pic:blipFill>
                  <pic:spPr bwMode="auto">
                    <a:xfrm>
                      <a:off x="0" y="0"/>
                      <a:ext cx="780415" cy="469900"/>
                    </a:xfrm>
                    <a:prstGeom prst="rect">
                      <a:avLst/>
                    </a:prstGeom>
                    <a:noFill/>
                  </pic:spPr>
                </pic:pic>
              </a:graphicData>
            </a:graphic>
          </wp:anchor>
        </w:drawing>
      </w:r>
    </w:p>
    <w:sectPr w:rsidR="00723CC1">
      <w:pgSz w:w="11900" w:h="16838"/>
      <w:pgMar w:top="708" w:right="1440" w:bottom="1137"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80E8EAAE"/>
    <w:lvl w:ilvl="0" w:tplc="DDCC666E">
      <w:start w:val="1"/>
      <w:numFmt w:val="bullet"/>
      <w:lvlText w:val="Ο"/>
      <w:lvlJc w:val="left"/>
    </w:lvl>
    <w:lvl w:ilvl="1" w:tplc="18F2550E">
      <w:start w:val="1"/>
      <w:numFmt w:val="decimal"/>
      <w:lvlText w:val="%2."/>
      <w:lvlJc w:val="left"/>
    </w:lvl>
    <w:lvl w:ilvl="2" w:tplc="640A2EBE">
      <w:numFmt w:val="decimal"/>
      <w:lvlText w:val=""/>
      <w:lvlJc w:val="left"/>
    </w:lvl>
    <w:lvl w:ilvl="3" w:tplc="931AEEFE">
      <w:numFmt w:val="decimal"/>
      <w:lvlText w:val=""/>
      <w:lvlJc w:val="left"/>
    </w:lvl>
    <w:lvl w:ilvl="4" w:tplc="3E1643DA">
      <w:numFmt w:val="decimal"/>
      <w:lvlText w:val=""/>
      <w:lvlJc w:val="left"/>
    </w:lvl>
    <w:lvl w:ilvl="5" w:tplc="50BCCC86">
      <w:numFmt w:val="decimal"/>
      <w:lvlText w:val=""/>
      <w:lvlJc w:val="left"/>
    </w:lvl>
    <w:lvl w:ilvl="6" w:tplc="DD747006">
      <w:numFmt w:val="decimal"/>
      <w:lvlText w:val=""/>
      <w:lvlJc w:val="left"/>
    </w:lvl>
    <w:lvl w:ilvl="7" w:tplc="250A7948">
      <w:numFmt w:val="decimal"/>
      <w:lvlText w:val=""/>
      <w:lvlJc w:val="left"/>
    </w:lvl>
    <w:lvl w:ilvl="8" w:tplc="3FE825A6">
      <w:numFmt w:val="decimal"/>
      <w:lvlText w:val=""/>
      <w:lvlJc w:val="left"/>
    </w:lvl>
  </w:abstractNum>
  <w:abstractNum w:abstractNumId="1" w15:restartNumberingAfterBreak="0">
    <w:nsid w:val="05072367"/>
    <w:multiLevelType w:val="hybridMultilevel"/>
    <w:tmpl w:val="1D2C7CFA"/>
    <w:lvl w:ilvl="0" w:tplc="1AC8EA54">
      <w:start w:val="1"/>
      <w:numFmt w:val="bullet"/>
      <w:lvlText w:val="Ο"/>
      <w:lvlJc w:val="left"/>
    </w:lvl>
    <w:lvl w:ilvl="1" w:tplc="5FA49B82">
      <w:numFmt w:val="decimal"/>
      <w:lvlText w:val=""/>
      <w:lvlJc w:val="left"/>
    </w:lvl>
    <w:lvl w:ilvl="2" w:tplc="352A192A">
      <w:numFmt w:val="decimal"/>
      <w:lvlText w:val=""/>
      <w:lvlJc w:val="left"/>
    </w:lvl>
    <w:lvl w:ilvl="3" w:tplc="B36A79C4">
      <w:numFmt w:val="decimal"/>
      <w:lvlText w:val=""/>
      <w:lvlJc w:val="left"/>
    </w:lvl>
    <w:lvl w:ilvl="4" w:tplc="D5B897AC">
      <w:numFmt w:val="decimal"/>
      <w:lvlText w:val=""/>
      <w:lvlJc w:val="left"/>
    </w:lvl>
    <w:lvl w:ilvl="5" w:tplc="36748C88">
      <w:numFmt w:val="decimal"/>
      <w:lvlText w:val=""/>
      <w:lvlJc w:val="left"/>
    </w:lvl>
    <w:lvl w:ilvl="6" w:tplc="A62EC724">
      <w:numFmt w:val="decimal"/>
      <w:lvlText w:val=""/>
      <w:lvlJc w:val="left"/>
    </w:lvl>
    <w:lvl w:ilvl="7" w:tplc="411A072E">
      <w:numFmt w:val="decimal"/>
      <w:lvlText w:val=""/>
      <w:lvlJc w:val="left"/>
    </w:lvl>
    <w:lvl w:ilvl="8" w:tplc="EF7C1F9E">
      <w:numFmt w:val="decimal"/>
      <w:lvlText w:val=""/>
      <w:lvlJc w:val="left"/>
    </w:lvl>
  </w:abstractNum>
  <w:abstractNum w:abstractNumId="2" w15:restartNumberingAfterBreak="0">
    <w:nsid w:val="08138641"/>
    <w:multiLevelType w:val="hybridMultilevel"/>
    <w:tmpl w:val="C0482C42"/>
    <w:lvl w:ilvl="0" w:tplc="393AE232">
      <w:start w:val="1"/>
      <w:numFmt w:val="bullet"/>
      <w:lvlText w:val=""/>
      <w:lvlJc w:val="left"/>
    </w:lvl>
    <w:lvl w:ilvl="1" w:tplc="4D96DBA8">
      <w:numFmt w:val="decimal"/>
      <w:lvlText w:val=""/>
      <w:lvlJc w:val="left"/>
    </w:lvl>
    <w:lvl w:ilvl="2" w:tplc="6A4EC6E8">
      <w:numFmt w:val="decimal"/>
      <w:lvlText w:val=""/>
      <w:lvlJc w:val="left"/>
    </w:lvl>
    <w:lvl w:ilvl="3" w:tplc="50343A92">
      <w:numFmt w:val="decimal"/>
      <w:lvlText w:val=""/>
      <w:lvlJc w:val="left"/>
    </w:lvl>
    <w:lvl w:ilvl="4" w:tplc="53648C78">
      <w:numFmt w:val="decimal"/>
      <w:lvlText w:val=""/>
      <w:lvlJc w:val="left"/>
    </w:lvl>
    <w:lvl w:ilvl="5" w:tplc="40185F80">
      <w:numFmt w:val="decimal"/>
      <w:lvlText w:val=""/>
      <w:lvlJc w:val="left"/>
    </w:lvl>
    <w:lvl w:ilvl="6" w:tplc="100AB3B8">
      <w:numFmt w:val="decimal"/>
      <w:lvlText w:val=""/>
      <w:lvlJc w:val="left"/>
    </w:lvl>
    <w:lvl w:ilvl="7" w:tplc="527CB90A">
      <w:numFmt w:val="decimal"/>
      <w:lvlText w:val=""/>
      <w:lvlJc w:val="left"/>
    </w:lvl>
    <w:lvl w:ilvl="8" w:tplc="262A8CFE">
      <w:numFmt w:val="decimal"/>
      <w:lvlText w:val=""/>
      <w:lvlJc w:val="left"/>
    </w:lvl>
  </w:abstractNum>
  <w:abstractNum w:abstractNumId="3" w15:restartNumberingAfterBreak="0">
    <w:nsid w:val="0836C40E"/>
    <w:multiLevelType w:val="hybridMultilevel"/>
    <w:tmpl w:val="6E761E42"/>
    <w:lvl w:ilvl="0" w:tplc="1584D932">
      <w:start w:val="2"/>
      <w:numFmt w:val="decimal"/>
      <w:lvlText w:val="%1"/>
      <w:lvlJc w:val="left"/>
    </w:lvl>
    <w:lvl w:ilvl="1" w:tplc="D020079C">
      <w:numFmt w:val="decimal"/>
      <w:lvlText w:val=""/>
      <w:lvlJc w:val="left"/>
    </w:lvl>
    <w:lvl w:ilvl="2" w:tplc="563A6968">
      <w:numFmt w:val="decimal"/>
      <w:lvlText w:val=""/>
      <w:lvlJc w:val="left"/>
    </w:lvl>
    <w:lvl w:ilvl="3" w:tplc="5A0040B6">
      <w:numFmt w:val="decimal"/>
      <w:lvlText w:val=""/>
      <w:lvlJc w:val="left"/>
    </w:lvl>
    <w:lvl w:ilvl="4" w:tplc="F4063C72">
      <w:numFmt w:val="decimal"/>
      <w:lvlText w:val=""/>
      <w:lvlJc w:val="left"/>
    </w:lvl>
    <w:lvl w:ilvl="5" w:tplc="7084DD6A">
      <w:numFmt w:val="decimal"/>
      <w:lvlText w:val=""/>
      <w:lvlJc w:val="left"/>
    </w:lvl>
    <w:lvl w:ilvl="6" w:tplc="E88829DA">
      <w:numFmt w:val="decimal"/>
      <w:lvlText w:val=""/>
      <w:lvlJc w:val="left"/>
    </w:lvl>
    <w:lvl w:ilvl="7" w:tplc="ECC6F840">
      <w:numFmt w:val="decimal"/>
      <w:lvlText w:val=""/>
      <w:lvlJc w:val="left"/>
    </w:lvl>
    <w:lvl w:ilvl="8" w:tplc="5CBE7BB0">
      <w:numFmt w:val="decimal"/>
      <w:lvlText w:val=""/>
      <w:lvlJc w:val="left"/>
    </w:lvl>
  </w:abstractNum>
  <w:abstractNum w:abstractNumId="4" w15:restartNumberingAfterBreak="0">
    <w:nsid w:val="12E685FB"/>
    <w:multiLevelType w:val="hybridMultilevel"/>
    <w:tmpl w:val="CBCC02FA"/>
    <w:lvl w:ilvl="0" w:tplc="68A281DA">
      <w:start w:val="1"/>
      <w:numFmt w:val="bullet"/>
      <w:lvlText w:val="Η"/>
      <w:lvlJc w:val="left"/>
    </w:lvl>
    <w:lvl w:ilvl="1" w:tplc="14986E0A">
      <w:numFmt w:val="decimal"/>
      <w:lvlText w:val=""/>
      <w:lvlJc w:val="left"/>
    </w:lvl>
    <w:lvl w:ilvl="2" w:tplc="07CA1F06">
      <w:numFmt w:val="decimal"/>
      <w:lvlText w:val=""/>
      <w:lvlJc w:val="left"/>
    </w:lvl>
    <w:lvl w:ilvl="3" w:tplc="6B66B39C">
      <w:numFmt w:val="decimal"/>
      <w:lvlText w:val=""/>
      <w:lvlJc w:val="left"/>
    </w:lvl>
    <w:lvl w:ilvl="4" w:tplc="E47CE8D2">
      <w:numFmt w:val="decimal"/>
      <w:lvlText w:val=""/>
      <w:lvlJc w:val="left"/>
    </w:lvl>
    <w:lvl w:ilvl="5" w:tplc="40F4275E">
      <w:numFmt w:val="decimal"/>
      <w:lvlText w:val=""/>
      <w:lvlJc w:val="left"/>
    </w:lvl>
    <w:lvl w:ilvl="6" w:tplc="9C1096CA">
      <w:numFmt w:val="decimal"/>
      <w:lvlText w:val=""/>
      <w:lvlJc w:val="left"/>
    </w:lvl>
    <w:lvl w:ilvl="7" w:tplc="72326AE0">
      <w:numFmt w:val="decimal"/>
      <w:lvlText w:val=""/>
      <w:lvlJc w:val="left"/>
    </w:lvl>
    <w:lvl w:ilvl="8" w:tplc="8F58C6D8">
      <w:numFmt w:val="decimal"/>
      <w:lvlText w:val=""/>
      <w:lvlJc w:val="left"/>
    </w:lvl>
  </w:abstractNum>
  <w:abstractNum w:abstractNumId="5" w15:restartNumberingAfterBreak="0">
    <w:nsid w:val="153EA438"/>
    <w:multiLevelType w:val="hybridMultilevel"/>
    <w:tmpl w:val="ABB6D714"/>
    <w:lvl w:ilvl="0" w:tplc="CC3A5982">
      <w:start w:val="1"/>
      <w:numFmt w:val="bullet"/>
      <w:lvlText w:val="Ο"/>
      <w:lvlJc w:val="left"/>
    </w:lvl>
    <w:lvl w:ilvl="1" w:tplc="3F308C78">
      <w:numFmt w:val="decimal"/>
      <w:lvlText w:val=""/>
      <w:lvlJc w:val="left"/>
    </w:lvl>
    <w:lvl w:ilvl="2" w:tplc="7DC2E4C6">
      <w:numFmt w:val="decimal"/>
      <w:lvlText w:val=""/>
      <w:lvlJc w:val="left"/>
    </w:lvl>
    <w:lvl w:ilvl="3" w:tplc="355424C8">
      <w:numFmt w:val="decimal"/>
      <w:lvlText w:val=""/>
      <w:lvlJc w:val="left"/>
    </w:lvl>
    <w:lvl w:ilvl="4" w:tplc="5D947478">
      <w:numFmt w:val="decimal"/>
      <w:lvlText w:val=""/>
      <w:lvlJc w:val="left"/>
    </w:lvl>
    <w:lvl w:ilvl="5" w:tplc="91EEC7EA">
      <w:numFmt w:val="decimal"/>
      <w:lvlText w:val=""/>
      <w:lvlJc w:val="left"/>
    </w:lvl>
    <w:lvl w:ilvl="6" w:tplc="1876A70E">
      <w:numFmt w:val="decimal"/>
      <w:lvlText w:val=""/>
      <w:lvlJc w:val="left"/>
    </w:lvl>
    <w:lvl w:ilvl="7" w:tplc="4C3AE3A0">
      <w:numFmt w:val="decimal"/>
      <w:lvlText w:val=""/>
      <w:lvlJc w:val="left"/>
    </w:lvl>
    <w:lvl w:ilvl="8" w:tplc="FEC67526">
      <w:numFmt w:val="decimal"/>
      <w:lvlText w:val=""/>
      <w:lvlJc w:val="left"/>
    </w:lvl>
  </w:abstractNum>
  <w:abstractNum w:abstractNumId="6" w15:restartNumberingAfterBreak="0">
    <w:nsid w:val="1BA026FA"/>
    <w:multiLevelType w:val="hybridMultilevel"/>
    <w:tmpl w:val="A014A1F4"/>
    <w:lvl w:ilvl="0" w:tplc="7BAA9C0E">
      <w:start w:val="1"/>
      <w:numFmt w:val="bullet"/>
      <w:lvlText w:val="Η"/>
      <w:lvlJc w:val="left"/>
    </w:lvl>
    <w:lvl w:ilvl="1" w:tplc="4CA273CE">
      <w:numFmt w:val="decimal"/>
      <w:lvlText w:val=""/>
      <w:lvlJc w:val="left"/>
    </w:lvl>
    <w:lvl w:ilvl="2" w:tplc="410A81D4">
      <w:numFmt w:val="decimal"/>
      <w:lvlText w:val=""/>
      <w:lvlJc w:val="left"/>
    </w:lvl>
    <w:lvl w:ilvl="3" w:tplc="4734EDAC">
      <w:numFmt w:val="decimal"/>
      <w:lvlText w:val=""/>
      <w:lvlJc w:val="left"/>
    </w:lvl>
    <w:lvl w:ilvl="4" w:tplc="964A30C4">
      <w:numFmt w:val="decimal"/>
      <w:lvlText w:val=""/>
      <w:lvlJc w:val="left"/>
    </w:lvl>
    <w:lvl w:ilvl="5" w:tplc="40E2A158">
      <w:numFmt w:val="decimal"/>
      <w:lvlText w:val=""/>
      <w:lvlJc w:val="left"/>
    </w:lvl>
    <w:lvl w:ilvl="6" w:tplc="348EB264">
      <w:numFmt w:val="decimal"/>
      <w:lvlText w:val=""/>
      <w:lvlJc w:val="left"/>
    </w:lvl>
    <w:lvl w:ilvl="7" w:tplc="2C4E1E9C">
      <w:numFmt w:val="decimal"/>
      <w:lvlText w:val=""/>
      <w:lvlJc w:val="left"/>
    </w:lvl>
    <w:lvl w:ilvl="8" w:tplc="BAC468B0">
      <w:numFmt w:val="decimal"/>
      <w:lvlText w:val=""/>
      <w:lvlJc w:val="left"/>
    </w:lvl>
  </w:abstractNum>
  <w:abstractNum w:abstractNumId="7" w15:restartNumberingAfterBreak="0">
    <w:nsid w:val="1D4ED43B"/>
    <w:multiLevelType w:val="hybridMultilevel"/>
    <w:tmpl w:val="5F8E261C"/>
    <w:lvl w:ilvl="0" w:tplc="6174051C">
      <w:start w:val="1"/>
      <w:numFmt w:val="bullet"/>
      <w:lvlText w:val="Η"/>
      <w:lvlJc w:val="left"/>
    </w:lvl>
    <w:lvl w:ilvl="1" w:tplc="3FCA8822">
      <w:numFmt w:val="decimal"/>
      <w:lvlText w:val=""/>
      <w:lvlJc w:val="left"/>
    </w:lvl>
    <w:lvl w:ilvl="2" w:tplc="089A5E0E">
      <w:numFmt w:val="decimal"/>
      <w:lvlText w:val=""/>
      <w:lvlJc w:val="left"/>
    </w:lvl>
    <w:lvl w:ilvl="3" w:tplc="C45C8DAC">
      <w:numFmt w:val="decimal"/>
      <w:lvlText w:val=""/>
      <w:lvlJc w:val="left"/>
    </w:lvl>
    <w:lvl w:ilvl="4" w:tplc="9D065738">
      <w:numFmt w:val="decimal"/>
      <w:lvlText w:val=""/>
      <w:lvlJc w:val="left"/>
    </w:lvl>
    <w:lvl w:ilvl="5" w:tplc="86E0A30A">
      <w:numFmt w:val="decimal"/>
      <w:lvlText w:val=""/>
      <w:lvlJc w:val="left"/>
    </w:lvl>
    <w:lvl w:ilvl="6" w:tplc="3C6A2CC6">
      <w:numFmt w:val="decimal"/>
      <w:lvlText w:val=""/>
      <w:lvlJc w:val="left"/>
    </w:lvl>
    <w:lvl w:ilvl="7" w:tplc="1C6A965E">
      <w:numFmt w:val="decimal"/>
      <w:lvlText w:val=""/>
      <w:lvlJc w:val="left"/>
    </w:lvl>
    <w:lvl w:ilvl="8" w:tplc="00088E5E">
      <w:numFmt w:val="decimal"/>
      <w:lvlText w:val=""/>
      <w:lvlJc w:val="left"/>
    </w:lvl>
  </w:abstractNum>
  <w:abstractNum w:abstractNumId="8" w15:restartNumberingAfterBreak="0">
    <w:nsid w:val="1E7FF521"/>
    <w:multiLevelType w:val="hybridMultilevel"/>
    <w:tmpl w:val="6BA2AF66"/>
    <w:lvl w:ilvl="0" w:tplc="6E6A2FB6">
      <w:start w:val="1"/>
      <w:numFmt w:val="bullet"/>
      <w:lvlText w:val=""/>
      <w:lvlJc w:val="left"/>
    </w:lvl>
    <w:lvl w:ilvl="1" w:tplc="B2DAC64A">
      <w:numFmt w:val="decimal"/>
      <w:lvlText w:val=""/>
      <w:lvlJc w:val="left"/>
    </w:lvl>
    <w:lvl w:ilvl="2" w:tplc="B942C492">
      <w:numFmt w:val="decimal"/>
      <w:lvlText w:val=""/>
      <w:lvlJc w:val="left"/>
    </w:lvl>
    <w:lvl w:ilvl="3" w:tplc="9E2ECD9E">
      <w:numFmt w:val="decimal"/>
      <w:lvlText w:val=""/>
      <w:lvlJc w:val="left"/>
    </w:lvl>
    <w:lvl w:ilvl="4" w:tplc="C858685A">
      <w:numFmt w:val="decimal"/>
      <w:lvlText w:val=""/>
      <w:lvlJc w:val="left"/>
    </w:lvl>
    <w:lvl w:ilvl="5" w:tplc="B9826116">
      <w:numFmt w:val="decimal"/>
      <w:lvlText w:val=""/>
      <w:lvlJc w:val="left"/>
    </w:lvl>
    <w:lvl w:ilvl="6" w:tplc="050E316C">
      <w:numFmt w:val="decimal"/>
      <w:lvlText w:val=""/>
      <w:lvlJc w:val="left"/>
    </w:lvl>
    <w:lvl w:ilvl="7" w:tplc="4A46E470">
      <w:numFmt w:val="decimal"/>
      <w:lvlText w:val=""/>
      <w:lvlJc w:val="left"/>
    </w:lvl>
    <w:lvl w:ilvl="8" w:tplc="4DC29B3E">
      <w:numFmt w:val="decimal"/>
      <w:lvlText w:val=""/>
      <w:lvlJc w:val="left"/>
    </w:lvl>
  </w:abstractNum>
  <w:abstractNum w:abstractNumId="9" w15:restartNumberingAfterBreak="0">
    <w:nsid w:val="22221A70"/>
    <w:multiLevelType w:val="hybridMultilevel"/>
    <w:tmpl w:val="9504464A"/>
    <w:lvl w:ilvl="0" w:tplc="F17020A2">
      <w:start w:val="1"/>
      <w:numFmt w:val="bullet"/>
      <w:lvlText w:val="Ο"/>
      <w:lvlJc w:val="left"/>
    </w:lvl>
    <w:lvl w:ilvl="1" w:tplc="5C687CBE">
      <w:numFmt w:val="decimal"/>
      <w:lvlText w:val=""/>
      <w:lvlJc w:val="left"/>
    </w:lvl>
    <w:lvl w:ilvl="2" w:tplc="0A20F358">
      <w:numFmt w:val="decimal"/>
      <w:lvlText w:val=""/>
      <w:lvlJc w:val="left"/>
    </w:lvl>
    <w:lvl w:ilvl="3" w:tplc="37B4641A">
      <w:numFmt w:val="decimal"/>
      <w:lvlText w:val=""/>
      <w:lvlJc w:val="left"/>
    </w:lvl>
    <w:lvl w:ilvl="4" w:tplc="983A5580">
      <w:numFmt w:val="decimal"/>
      <w:lvlText w:val=""/>
      <w:lvlJc w:val="left"/>
    </w:lvl>
    <w:lvl w:ilvl="5" w:tplc="A61C0C3A">
      <w:numFmt w:val="decimal"/>
      <w:lvlText w:val=""/>
      <w:lvlJc w:val="left"/>
    </w:lvl>
    <w:lvl w:ilvl="6" w:tplc="5CCEB1B4">
      <w:numFmt w:val="decimal"/>
      <w:lvlText w:val=""/>
      <w:lvlJc w:val="left"/>
    </w:lvl>
    <w:lvl w:ilvl="7" w:tplc="D4B8508A">
      <w:numFmt w:val="decimal"/>
      <w:lvlText w:val=""/>
      <w:lvlJc w:val="left"/>
    </w:lvl>
    <w:lvl w:ilvl="8" w:tplc="100AC4CE">
      <w:numFmt w:val="decimal"/>
      <w:lvlText w:val=""/>
      <w:lvlJc w:val="left"/>
    </w:lvl>
  </w:abstractNum>
  <w:abstractNum w:abstractNumId="10" w15:restartNumberingAfterBreak="0">
    <w:nsid w:val="2463B9EA"/>
    <w:multiLevelType w:val="hybridMultilevel"/>
    <w:tmpl w:val="B0506558"/>
    <w:lvl w:ilvl="0" w:tplc="3C20E0BE">
      <w:start w:val="14"/>
      <w:numFmt w:val="decimal"/>
      <w:lvlText w:val="%1"/>
      <w:lvlJc w:val="left"/>
    </w:lvl>
    <w:lvl w:ilvl="1" w:tplc="7206F4C8">
      <w:numFmt w:val="decimal"/>
      <w:lvlText w:val=""/>
      <w:lvlJc w:val="left"/>
    </w:lvl>
    <w:lvl w:ilvl="2" w:tplc="1FAE982C">
      <w:numFmt w:val="decimal"/>
      <w:lvlText w:val=""/>
      <w:lvlJc w:val="left"/>
    </w:lvl>
    <w:lvl w:ilvl="3" w:tplc="7E9CC39E">
      <w:numFmt w:val="decimal"/>
      <w:lvlText w:val=""/>
      <w:lvlJc w:val="left"/>
    </w:lvl>
    <w:lvl w:ilvl="4" w:tplc="2D28A334">
      <w:numFmt w:val="decimal"/>
      <w:lvlText w:val=""/>
      <w:lvlJc w:val="left"/>
    </w:lvl>
    <w:lvl w:ilvl="5" w:tplc="9B5C93E8">
      <w:numFmt w:val="decimal"/>
      <w:lvlText w:val=""/>
      <w:lvlJc w:val="left"/>
    </w:lvl>
    <w:lvl w:ilvl="6" w:tplc="9A58CC72">
      <w:numFmt w:val="decimal"/>
      <w:lvlText w:val=""/>
      <w:lvlJc w:val="left"/>
    </w:lvl>
    <w:lvl w:ilvl="7" w:tplc="BED0EBD2">
      <w:numFmt w:val="decimal"/>
      <w:lvlText w:val=""/>
      <w:lvlJc w:val="left"/>
    </w:lvl>
    <w:lvl w:ilvl="8" w:tplc="7FF0B7CA">
      <w:numFmt w:val="decimal"/>
      <w:lvlText w:val=""/>
      <w:lvlJc w:val="left"/>
    </w:lvl>
  </w:abstractNum>
  <w:abstractNum w:abstractNumId="11" w15:restartNumberingAfterBreak="0">
    <w:nsid w:val="2A487CB0"/>
    <w:multiLevelType w:val="hybridMultilevel"/>
    <w:tmpl w:val="6D9C7302"/>
    <w:lvl w:ilvl="0" w:tplc="75E8BB18">
      <w:start w:val="18"/>
      <w:numFmt w:val="decimal"/>
      <w:lvlText w:val="%1"/>
      <w:lvlJc w:val="left"/>
    </w:lvl>
    <w:lvl w:ilvl="1" w:tplc="2676E438">
      <w:numFmt w:val="decimal"/>
      <w:lvlText w:val=""/>
      <w:lvlJc w:val="left"/>
    </w:lvl>
    <w:lvl w:ilvl="2" w:tplc="E3548B44">
      <w:numFmt w:val="decimal"/>
      <w:lvlText w:val=""/>
      <w:lvlJc w:val="left"/>
    </w:lvl>
    <w:lvl w:ilvl="3" w:tplc="3CE803CE">
      <w:numFmt w:val="decimal"/>
      <w:lvlText w:val=""/>
      <w:lvlJc w:val="left"/>
    </w:lvl>
    <w:lvl w:ilvl="4" w:tplc="6DDCFEFE">
      <w:numFmt w:val="decimal"/>
      <w:lvlText w:val=""/>
      <w:lvlJc w:val="left"/>
    </w:lvl>
    <w:lvl w:ilvl="5" w:tplc="1E8AF14C">
      <w:numFmt w:val="decimal"/>
      <w:lvlText w:val=""/>
      <w:lvlJc w:val="left"/>
    </w:lvl>
    <w:lvl w:ilvl="6" w:tplc="7090C532">
      <w:numFmt w:val="decimal"/>
      <w:lvlText w:val=""/>
      <w:lvlJc w:val="left"/>
    </w:lvl>
    <w:lvl w:ilvl="7" w:tplc="C966CA36">
      <w:numFmt w:val="decimal"/>
      <w:lvlText w:val=""/>
      <w:lvlJc w:val="left"/>
    </w:lvl>
    <w:lvl w:ilvl="8" w:tplc="1B5CF062">
      <w:numFmt w:val="decimal"/>
      <w:lvlText w:val=""/>
      <w:lvlJc w:val="left"/>
    </w:lvl>
  </w:abstractNum>
  <w:abstractNum w:abstractNumId="12" w15:restartNumberingAfterBreak="0">
    <w:nsid w:val="2CA88611"/>
    <w:multiLevelType w:val="hybridMultilevel"/>
    <w:tmpl w:val="41D6FF08"/>
    <w:lvl w:ilvl="0" w:tplc="5F98B5BA">
      <w:start w:val="1"/>
      <w:numFmt w:val="bullet"/>
      <w:lvlText w:val="Ο"/>
      <w:lvlJc w:val="left"/>
    </w:lvl>
    <w:lvl w:ilvl="1" w:tplc="2C10D45A">
      <w:start w:val="1"/>
      <w:numFmt w:val="bullet"/>
      <w:lvlText w:val=""/>
      <w:lvlJc w:val="left"/>
    </w:lvl>
    <w:lvl w:ilvl="2" w:tplc="3D00AF32">
      <w:numFmt w:val="decimal"/>
      <w:lvlText w:val=""/>
      <w:lvlJc w:val="left"/>
    </w:lvl>
    <w:lvl w:ilvl="3" w:tplc="96EECB3E">
      <w:numFmt w:val="decimal"/>
      <w:lvlText w:val=""/>
      <w:lvlJc w:val="left"/>
    </w:lvl>
    <w:lvl w:ilvl="4" w:tplc="A4CA709E">
      <w:numFmt w:val="decimal"/>
      <w:lvlText w:val=""/>
      <w:lvlJc w:val="left"/>
    </w:lvl>
    <w:lvl w:ilvl="5" w:tplc="FE140E50">
      <w:numFmt w:val="decimal"/>
      <w:lvlText w:val=""/>
      <w:lvlJc w:val="left"/>
    </w:lvl>
    <w:lvl w:ilvl="6" w:tplc="8E860B82">
      <w:numFmt w:val="decimal"/>
      <w:lvlText w:val=""/>
      <w:lvlJc w:val="left"/>
    </w:lvl>
    <w:lvl w:ilvl="7" w:tplc="D7DA5302">
      <w:numFmt w:val="decimal"/>
      <w:lvlText w:val=""/>
      <w:lvlJc w:val="left"/>
    </w:lvl>
    <w:lvl w:ilvl="8" w:tplc="EB2EC266">
      <w:numFmt w:val="decimal"/>
      <w:lvlText w:val=""/>
      <w:lvlJc w:val="left"/>
    </w:lvl>
  </w:abstractNum>
  <w:abstractNum w:abstractNumId="13" w15:restartNumberingAfterBreak="0">
    <w:nsid w:val="2CD89A32"/>
    <w:multiLevelType w:val="hybridMultilevel"/>
    <w:tmpl w:val="F5320344"/>
    <w:lvl w:ilvl="0" w:tplc="88768946">
      <w:start w:val="20"/>
      <w:numFmt w:val="decimal"/>
      <w:lvlText w:val="%1"/>
      <w:lvlJc w:val="left"/>
    </w:lvl>
    <w:lvl w:ilvl="1" w:tplc="D850181C">
      <w:numFmt w:val="decimal"/>
      <w:lvlText w:val=""/>
      <w:lvlJc w:val="left"/>
    </w:lvl>
    <w:lvl w:ilvl="2" w:tplc="39EEE4AC">
      <w:numFmt w:val="decimal"/>
      <w:lvlText w:val=""/>
      <w:lvlJc w:val="left"/>
    </w:lvl>
    <w:lvl w:ilvl="3" w:tplc="29EEDC88">
      <w:numFmt w:val="decimal"/>
      <w:lvlText w:val=""/>
      <w:lvlJc w:val="left"/>
    </w:lvl>
    <w:lvl w:ilvl="4" w:tplc="C5C82EAA">
      <w:numFmt w:val="decimal"/>
      <w:lvlText w:val=""/>
      <w:lvlJc w:val="left"/>
    </w:lvl>
    <w:lvl w:ilvl="5" w:tplc="A8F43826">
      <w:numFmt w:val="decimal"/>
      <w:lvlText w:val=""/>
      <w:lvlJc w:val="left"/>
    </w:lvl>
    <w:lvl w:ilvl="6" w:tplc="67B6278C">
      <w:numFmt w:val="decimal"/>
      <w:lvlText w:val=""/>
      <w:lvlJc w:val="left"/>
    </w:lvl>
    <w:lvl w:ilvl="7" w:tplc="AFEEB6F4">
      <w:numFmt w:val="decimal"/>
      <w:lvlText w:val=""/>
      <w:lvlJc w:val="left"/>
    </w:lvl>
    <w:lvl w:ilvl="8" w:tplc="1C4CF9AE">
      <w:numFmt w:val="decimal"/>
      <w:lvlText w:val=""/>
      <w:lvlJc w:val="left"/>
    </w:lvl>
  </w:abstractNum>
  <w:abstractNum w:abstractNumId="14" w15:restartNumberingAfterBreak="0">
    <w:nsid w:val="2D517796"/>
    <w:multiLevelType w:val="hybridMultilevel"/>
    <w:tmpl w:val="8242A6B2"/>
    <w:lvl w:ilvl="0" w:tplc="7F22BA48">
      <w:start w:val="16"/>
      <w:numFmt w:val="decimal"/>
      <w:lvlText w:val="%1"/>
      <w:lvlJc w:val="left"/>
    </w:lvl>
    <w:lvl w:ilvl="1" w:tplc="101C4F8C">
      <w:numFmt w:val="decimal"/>
      <w:lvlText w:val=""/>
      <w:lvlJc w:val="left"/>
    </w:lvl>
    <w:lvl w:ilvl="2" w:tplc="29724846">
      <w:numFmt w:val="decimal"/>
      <w:lvlText w:val=""/>
      <w:lvlJc w:val="left"/>
    </w:lvl>
    <w:lvl w:ilvl="3" w:tplc="11507EF2">
      <w:numFmt w:val="decimal"/>
      <w:lvlText w:val=""/>
      <w:lvlJc w:val="left"/>
    </w:lvl>
    <w:lvl w:ilvl="4" w:tplc="69B827B8">
      <w:numFmt w:val="decimal"/>
      <w:lvlText w:val=""/>
      <w:lvlJc w:val="left"/>
    </w:lvl>
    <w:lvl w:ilvl="5" w:tplc="466C34EC">
      <w:numFmt w:val="decimal"/>
      <w:lvlText w:val=""/>
      <w:lvlJc w:val="left"/>
    </w:lvl>
    <w:lvl w:ilvl="6" w:tplc="C17A123C">
      <w:numFmt w:val="decimal"/>
      <w:lvlText w:val=""/>
      <w:lvlJc w:val="left"/>
    </w:lvl>
    <w:lvl w:ilvl="7" w:tplc="D7764140">
      <w:numFmt w:val="decimal"/>
      <w:lvlText w:val=""/>
      <w:lvlJc w:val="left"/>
    </w:lvl>
    <w:lvl w:ilvl="8" w:tplc="BBDEABEA">
      <w:numFmt w:val="decimal"/>
      <w:lvlText w:val=""/>
      <w:lvlJc w:val="left"/>
    </w:lvl>
  </w:abstractNum>
  <w:abstractNum w:abstractNumId="15" w15:restartNumberingAfterBreak="0">
    <w:nsid w:val="3006C83E"/>
    <w:multiLevelType w:val="hybridMultilevel"/>
    <w:tmpl w:val="4E14BE24"/>
    <w:lvl w:ilvl="0" w:tplc="E99EDE02">
      <w:start w:val="1"/>
      <w:numFmt w:val="bullet"/>
      <w:lvlText w:val="Η"/>
      <w:lvlJc w:val="left"/>
    </w:lvl>
    <w:lvl w:ilvl="1" w:tplc="AFE474EA">
      <w:numFmt w:val="decimal"/>
      <w:lvlText w:val=""/>
      <w:lvlJc w:val="left"/>
    </w:lvl>
    <w:lvl w:ilvl="2" w:tplc="A128E86E">
      <w:numFmt w:val="decimal"/>
      <w:lvlText w:val=""/>
      <w:lvlJc w:val="left"/>
    </w:lvl>
    <w:lvl w:ilvl="3" w:tplc="4C1C483E">
      <w:numFmt w:val="decimal"/>
      <w:lvlText w:val=""/>
      <w:lvlJc w:val="left"/>
    </w:lvl>
    <w:lvl w:ilvl="4" w:tplc="D346CD26">
      <w:numFmt w:val="decimal"/>
      <w:lvlText w:val=""/>
      <w:lvlJc w:val="left"/>
    </w:lvl>
    <w:lvl w:ilvl="5" w:tplc="D0366666">
      <w:numFmt w:val="decimal"/>
      <w:lvlText w:val=""/>
      <w:lvlJc w:val="left"/>
    </w:lvl>
    <w:lvl w:ilvl="6" w:tplc="BF9EC81C">
      <w:numFmt w:val="decimal"/>
      <w:lvlText w:val=""/>
      <w:lvlJc w:val="left"/>
    </w:lvl>
    <w:lvl w:ilvl="7" w:tplc="8C6ECC02">
      <w:numFmt w:val="decimal"/>
      <w:lvlText w:val=""/>
      <w:lvlJc w:val="left"/>
    </w:lvl>
    <w:lvl w:ilvl="8" w:tplc="17CAFAE8">
      <w:numFmt w:val="decimal"/>
      <w:lvlText w:val=""/>
      <w:lvlJc w:val="left"/>
    </w:lvl>
  </w:abstractNum>
  <w:abstractNum w:abstractNumId="16" w15:restartNumberingAfterBreak="0">
    <w:nsid w:val="32FFF902"/>
    <w:multiLevelType w:val="hybridMultilevel"/>
    <w:tmpl w:val="9F6EEA3A"/>
    <w:lvl w:ilvl="0" w:tplc="7AD4838A">
      <w:start w:val="4"/>
      <w:numFmt w:val="decimal"/>
      <w:lvlText w:val="%1)"/>
      <w:lvlJc w:val="left"/>
    </w:lvl>
    <w:lvl w:ilvl="1" w:tplc="D5EC4492">
      <w:numFmt w:val="decimal"/>
      <w:lvlText w:val=""/>
      <w:lvlJc w:val="left"/>
    </w:lvl>
    <w:lvl w:ilvl="2" w:tplc="0BA03B10">
      <w:numFmt w:val="decimal"/>
      <w:lvlText w:val=""/>
      <w:lvlJc w:val="left"/>
    </w:lvl>
    <w:lvl w:ilvl="3" w:tplc="5630D84A">
      <w:numFmt w:val="decimal"/>
      <w:lvlText w:val=""/>
      <w:lvlJc w:val="left"/>
    </w:lvl>
    <w:lvl w:ilvl="4" w:tplc="255CAA62">
      <w:numFmt w:val="decimal"/>
      <w:lvlText w:val=""/>
      <w:lvlJc w:val="left"/>
    </w:lvl>
    <w:lvl w:ilvl="5" w:tplc="EF4CCEFA">
      <w:numFmt w:val="decimal"/>
      <w:lvlText w:val=""/>
      <w:lvlJc w:val="left"/>
    </w:lvl>
    <w:lvl w:ilvl="6" w:tplc="D01C4968">
      <w:numFmt w:val="decimal"/>
      <w:lvlText w:val=""/>
      <w:lvlJc w:val="left"/>
    </w:lvl>
    <w:lvl w:ilvl="7" w:tplc="AD3EA268">
      <w:numFmt w:val="decimal"/>
      <w:lvlText w:val=""/>
      <w:lvlJc w:val="left"/>
    </w:lvl>
    <w:lvl w:ilvl="8" w:tplc="06764820">
      <w:numFmt w:val="decimal"/>
      <w:lvlText w:val=""/>
      <w:lvlJc w:val="left"/>
    </w:lvl>
  </w:abstractNum>
  <w:abstractNum w:abstractNumId="17" w15:restartNumberingAfterBreak="0">
    <w:nsid w:val="3804823E"/>
    <w:multiLevelType w:val="hybridMultilevel"/>
    <w:tmpl w:val="51CED402"/>
    <w:lvl w:ilvl="0" w:tplc="D9425304">
      <w:start w:val="12"/>
      <w:numFmt w:val="decimal"/>
      <w:lvlText w:val="%1"/>
      <w:lvlJc w:val="left"/>
    </w:lvl>
    <w:lvl w:ilvl="1" w:tplc="2782FF30">
      <w:numFmt w:val="decimal"/>
      <w:lvlText w:val=""/>
      <w:lvlJc w:val="left"/>
    </w:lvl>
    <w:lvl w:ilvl="2" w:tplc="902C5E92">
      <w:numFmt w:val="decimal"/>
      <w:lvlText w:val=""/>
      <w:lvlJc w:val="left"/>
    </w:lvl>
    <w:lvl w:ilvl="3" w:tplc="77A45F50">
      <w:numFmt w:val="decimal"/>
      <w:lvlText w:val=""/>
      <w:lvlJc w:val="left"/>
    </w:lvl>
    <w:lvl w:ilvl="4" w:tplc="11ECD616">
      <w:numFmt w:val="decimal"/>
      <w:lvlText w:val=""/>
      <w:lvlJc w:val="left"/>
    </w:lvl>
    <w:lvl w:ilvl="5" w:tplc="8892CDC8">
      <w:numFmt w:val="decimal"/>
      <w:lvlText w:val=""/>
      <w:lvlJc w:val="left"/>
    </w:lvl>
    <w:lvl w:ilvl="6" w:tplc="00C4A7D8">
      <w:numFmt w:val="decimal"/>
      <w:lvlText w:val=""/>
      <w:lvlJc w:val="left"/>
    </w:lvl>
    <w:lvl w:ilvl="7" w:tplc="909660C0">
      <w:numFmt w:val="decimal"/>
      <w:lvlText w:val=""/>
      <w:lvlJc w:val="left"/>
    </w:lvl>
    <w:lvl w:ilvl="8" w:tplc="19F40ECC">
      <w:numFmt w:val="decimal"/>
      <w:lvlText w:val=""/>
      <w:lvlJc w:val="left"/>
    </w:lvl>
  </w:abstractNum>
  <w:abstractNum w:abstractNumId="18" w15:restartNumberingAfterBreak="0">
    <w:nsid w:val="38437FDB"/>
    <w:multiLevelType w:val="hybridMultilevel"/>
    <w:tmpl w:val="25F80F46"/>
    <w:lvl w:ilvl="0" w:tplc="7658821A">
      <w:start w:val="1"/>
      <w:numFmt w:val="decimal"/>
      <w:lvlText w:val="%1)"/>
      <w:lvlJc w:val="left"/>
    </w:lvl>
    <w:lvl w:ilvl="1" w:tplc="94C608D2">
      <w:numFmt w:val="decimal"/>
      <w:lvlText w:val=""/>
      <w:lvlJc w:val="left"/>
    </w:lvl>
    <w:lvl w:ilvl="2" w:tplc="991A2A9A">
      <w:numFmt w:val="decimal"/>
      <w:lvlText w:val=""/>
      <w:lvlJc w:val="left"/>
    </w:lvl>
    <w:lvl w:ilvl="3" w:tplc="CB168B7E">
      <w:numFmt w:val="decimal"/>
      <w:lvlText w:val=""/>
      <w:lvlJc w:val="left"/>
    </w:lvl>
    <w:lvl w:ilvl="4" w:tplc="0A90749E">
      <w:numFmt w:val="decimal"/>
      <w:lvlText w:val=""/>
      <w:lvlJc w:val="left"/>
    </w:lvl>
    <w:lvl w:ilvl="5" w:tplc="6884F6CA">
      <w:numFmt w:val="decimal"/>
      <w:lvlText w:val=""/>
      <w:lvlJc w:val="left"/>
    </w:lvl>
    <w:lvl w:ilvl="6" w:tplc="37F8A642">
      <w:numFmt w:val="decimal"/>
      <w:lvlText w:val=""/>
      <w:lvlJc w:val="left"/>
    </w:lvl>
    <w:lvl w:ilvl="7" w:tplc="E3BAFD4E">
      <w:numFmt w:val="decimal"/>
      <w:lvlText w:val=""/>
      <w:lvlJc w:val="left"/>
    </w:lvl>
    <w:lvl w:ilvl="8" w:tplc="39049C9C">
      <w:numFmt w:val="decimal"/>
      <w:lvlText w:val=""/>
      <w:lvlJc w:val="left"/>
    </w:lvl>
  </w:abstractNum>
  <w:abstractNum w:abstractNumId="19" w15:restartNumberingAfterBreak="0">
    <w:nsid w:val="3855585C"/>
    <w:multiLevelType w:val="hybridMultilevel"/>
    <w:tmpl w:val="8F44C912"/>
    <w:lvl w:ilvl="0" w:tplc="38462CCC">
      <w:start w:val="1"/>
      <w:numFmt w:val="bullet"/>
      <w:lvlText w:val="Ο"/>
      <w:lvlJc w:val="left"/>
    </w:lvl>
    <w:lvl w:ilvl="1" w:tplc="F8789844">
      <w:numFmt w:val="decimal"/>
      <w:lvlText w:val=""/>
      <w:lvlJc w:val="left"/>
    </w:lvl>
    <w:lvl w:ilvl="2" w:tplc="D1A2F0F8">
      <w:numFmt w:val="decimal"/>
      <w:lvlText w:val=""/>
      <w:lvlJc w:val="left"/>
    </w:lvl>
    <w:lvl w:ilvl="3" w:tplc="16729B58">
      <w:numFmt w:val="decimal"/>
      <w:lvlText w:val=""/>
      <w:lvlJc w:val="left"/>
    </w:lvl>
    <w:lvl w:ilvl="4" w:tplc="2996C8BE">
      <w:numFmt w:val="decimal"/>
      <w:lvlText w:val=""/>
      <w:lvlJc w:val="left"/>
    </w:lvl>
    <w:lvl w:ilvl="5" w:tplc="BE26709E">
      <w:numFmt w:val="decimal"/>
      <w:lvlText w:val=""/>
      <w:lvlJc w:val="left"/>
    </w:lvl>
    <w:lvl w:ilvl="6" w:tplc="E7AA01CE">
      <w:numFmt w:val="decimal"/>
      <w:lvlText w:val=""/>
      <w:lvlJc w:val="left"/>
    </w:lvl>
    <w:lvl w:ilvl="7" w:tplc="73D07F66">
      <w:numFmt w:val="decimal"/>
      <w:lvlText w:val=""/>
      <w:lvlJc w:val="left"/>
    </w:lvl>
    <w:lvl w:ilvl="8" w:tplc="E8F21D52">
      <w:numFmt w:val="decimal"/>
      <w:lvlText w:val=""/>
      <w:lvlJc w:val="left"/>
    </w:lvl>
  </w:abstractNum>
  <w:abstractNum w:abstractNumId="20" w15:restartNumberingAfterBreak="0">
    <w:nsid w:val="3A95F874"/>
    <w:multiLevelType w:val="hybridMultilevel"/>
    <w:tmpl w:val="DBF0FFC2"/>
    <w:lvl w:ilvl="0" w:tplc="647664EC">
      <w:start w:val="3"/>
      <w:numFmt w:val="decimal"/>
      <w:lvlText w:val="%1"/>
      <w:lvlJc w:val="left"/>
    </w:lvl>
    <w:lvl w:ilvl="1" w:tplc="251E6230">
      <w:numFmt w:val="decimal"/>
      <w:lvlText w:val=""/>
      <w:lvlJc w:val="left"/>
    </w:lvl>
    <w:lvl w:ilvl="2" w:tplc="5BCC3838">
      <w:numFmt w:val="decimal"/>
      <w:lvlText w:val=""/>
      <w:lvlJc w:val="left"/>
    </w:lvl>
    <w:lvl w:ilvl="3" w:tplc="0FBAC3C2">
      <w:numFmt w:val="decimal"/>
      <w:lvlText w:val=""/>
      <w:lvlJc w:val="left"/>
    </w:lvl>
    <w:lvl w:ilvl="4" w:tplc="894EE76A">
      <w:numFmt w:val="decimal"/>
      <w:lvlText w:val=""/>
      <w:lvlJc w:val="left"/>
    </w:lvl>
    <w:lvl w:ilvl="5" w:tplc="630AF972">
      <w:numFmt w:val="decimal"/>
      <w:lvlText w:val=""/>
      <w:lvlJc w:val="left"/>
    </w:lvl>
    <w:lvl w:ilvl="6" w:tplc="320C7A02">
      <w:numFmt w:val="decimal"/>
      <w:lvlText w:val=""/>
      <w:lvlJc w:val="left"/>
    </w:lvl>
    <w:lvl w:ilvl="7" w:tplc="1480F18C">
      <w:numFmt w:val="decimal"/>
      <w:lvlText w:val=""/>
      <w:lvlJc w:val="left"/>
    </w:lvl>
    <w:lvl w:ilvl="8" w:tplc="43102C7A">
      <w:numFmt w:val="decimal"/>
      <w:lvlText w:val=""/>
      <w:lvlJc w:val="left"/>
    </w:lvl>
  </w:abstractNum>
  <w:abstractNum w:abstractNumId="21" w15:restartNumberingAfterBreak="0">
    <w:nsid w:val="3DC240FB"/>
    <w:multiLevelType w:val="hybridMultilevel"/>
    <w:tmpl w:val="45A8AAAE"/>
    <w:lvl w:ilvl="0" w:tplc="56D218B0">
      <w:start w:val="1"/>
      <w:numFmt w:val="bullet"/>
      <w:lvlText w:val="……………"/>
      <w:lvlJc w:val="left"/>
    </w:lvl>
    <w:lvl w:ilvl="1" w:tplc="8C1806C2">
      <w:numFmt w:val="decimal"/>
      <w:lvlText w:val=""/>
      <w:lvlJc w:val="left"/>
    </w:lvl>
    <w:lvl w:ilvl="2" w:tplc="9A2893EA">
      <w:numFmt w:val="decimal"/>
      <w:lvlText w:val=""/>
      <w:lvlJc w:val="left"/>
    </w:lvl>
    <w:lvl w:ilvl="3" w:tplc="0BD89F98">
      <w:numFmt w:val="decimal"/>
      <w:lvlText w:val=""/>
      <w:lvlJc w:val="left"/>
    </w:lvl>
    <w:lvl w:ilvl="4" w:tplc="019297AC">
      <w:numFmt w:val="decimal"/>
      <w:lvlText w:val=""/>
      <w:lvlJc w:val="left"/>
    </w:lvl>
    <w:lvl w:ilvl="5" w:tplc="28300A3C">
      <w:numFmt w:val="decimal"/>
      <w:lvlText w:val=""/>
      <w:lvlJc w:val="left"/>
    </w:lvl>
    <w:lvl w:ilvl="6" w:tplc="F97213EC">
      <w:numFmt w:val="decimal"/>
      <w:lvlText w:val=""/>
      <w:lvlJc w:val="left"/>
    </w:lvl>
    <w:lvl w:ilvl="7" w:tplc="8130B72A">
      <w:numFmt w:val="decimal"/>
      <w:lvlText w:val=""/>
      <w:lvlJc w:val="left"/>
    </w:lvl>
    <w:lvl w:ilvl="8" w:tplc="4CEA260A">
      <w:numFmt w:val="decimal"/>
      <w:lvlText w:val=""/>
      <w:lvlJc w:val="left"/>
    </w:lvl>
  </w:abstractNum>
  <w:abstractNum w:abstractNumId="22" w15:restartNumberingAfterBreak="0">
    <w:nsid w:val="419AC241"/>
    <w:multiLevelType w:val="hybridMultilevel"/>
    <w:tmpl w:val="93ACA496"/>
    <w:lvl w:ilvl="0" w:tplc="806E7AFC">
      <w:start w:val="10"/>
      <w:numFmt w:val="decimal"/>
      <w:lvlText w:val="%1"/>
      <w:lvlJc w:val="left"/>
    </w:lvl>
    <w:lvl w:ilvl="1" w:tplc="A7A602D8">
      <w:numFmt w:val="decimal"/>
      <w:lvlText w:val=""/>
      <w:lvlJc w:val="left"/>
    </w:lvl>
    <w:lvl w:ilvl="2" w:tplc="5D865432">
      <w:numFmt w:val="decimal"/>
      <w:lvlText w:val=""/>
      <w:lvlJc w:val="left"/>
    </w:lvl>
    <w:lvl w:ilvl="3" w:tplc="708E6BD6">
      <w:numFmt w:val="decimal"/>
      <w:lvlText w:val=""/>
      <w:lvlJc w:val="left"/>
    </w:lvl>
    <w:lvl w:ilvl="4" w:tplc="55561430">
      <w:numFmt w:val="decimal"/>
      <w:lvlText w:val=""/>
      <w:lvlJc w:val="left"/>
    </w:lvl>
    <w:lvl w:ilvl="5" w:tplc="D2883934">
      <w:numFmt w:val="decimal"/>
      <w:lvlText w:val=""/>
      <w:lvlJc w:val="left"/>
    </w:lvl>
    <w:lvl w:ilvl="6" w:tplc="F514B4A8">
      <w:numFmt w:val="decimal"/>
      <w:lvlText w:val=""/>
      <w:lvlJc w:val="left"/>
    </w:lvl>
    <w:lvl w:ilvl="7" w:tplc="FF7E11A4">
      <w:numFmt w:val="decimal"/>
      <w:lvlText w:val=""/>
      <w:lvlJc w:val="left"/>
    </w:lvl>
    <w:lvl w:ilvl="8" w:tplc="100E59C4">
      <w:numFmt w:val="decimal"/>
      <w:lvlText w:val=""/>
      <w:lvlJc w:val="left"/>
    </w:lvl>
  </w:abstractNum>
  <w:abstractNum w:abstractNumId="23" w15:restartNumberingAfterBreak="0">
    <w:nsid w:val="440BADFC"/>
    <w:multiLevelType w:val="hybridMultilevel"/>
    <w:tmpl w:val="AA58A49A"/>
    <w:lvl w:ilvl="0" w:tplc="1C961D16">
      <w:start w:val="1"/>
      <w:numFmt w:val="bullet"/>
      <w:lvlText w:val="Η"/>
      <w:lvlJc w:val="left"/>
    </w:lvl>
    <w:lvl w:ilvl="1" w:tplc="1A048958">
      <w:numFmt w:val="decimal"/>
      <w:lvlText w:val=""/>
      <w:lvlJc w:val="left"/>
    </w:lvl>
    <w:lvl w:ilvl="2" w:tplc="62721AEC">
      <w:numFmt w:val="decimal"/>
      <w:lvlText w:val=""/>
      <w:lvlJc w:val="left"/>
    </w:lvl>
    <w:lvl w:ilvl="3" w:tplc="3A204FC2">
      <w:numFmt w:val="decimal"/>
      <w:lvlText w:val=""/>
      <w:lvlJc w:val="left"/>
    </w:lvl>
    <w:lvl w:ilvl="4" w:tplc="4C2E16D4">
      <w:numFmt w:val="decimal"/>
      <w:lvlText w:val=""/>
      <w:lvlJc w:val="left"/>
    </w:lvl>
    <w:lvl w:ilvl="5" w:tplc="449EF22A">
      <w:numFmt w:val="decimal"/>
      <w:lvlText w:val=""/>
      <w:lvlJc w:val="left"/>
    </w:lvl>
    <w:lvl w:ilvl="6" w:tplc="FF60B74A">
      <w:numFmt w:val="decimal"/>
      <w:lvlText w:val=""/>
      <w:lvlJc w:val="left"/>
    </w:lvl>
    <w:lvl w:ilvl="7" w:tplc="286E53A4">
      <w:numFmt w:val="decimal"/>
      <w:lvlText w:val=""/>
      <w:lvlJc w:val="left"/>
    </w:lvl>
    <w:lvl w:ilvl="8" w:tplc="4700452C">
      <w:numFmt w:val="decimal"/>
      <w:lvlText w:val=""/>
      <w:lvlJc w:val="left"/>
    </w:lvl>
  </w:abstractNum>
  <w:abstractNum w:abstractNumId="24" w15:restartNumberingAfterBreak="0">
    <w:nsid w:val="4516DDE9"/>
    <w:multiLevelType w:val="hybridMultilevel"/>
    <w:tmpl w:val="BC22FF0A"/>
    <w:lvl w:ilvl="0" w:tplc="C5FCD4B6">
      <w:start w:val="1"/>
      <w:numFmt w:val="bullet"/>
      <w:lvlText w:val="Ο"/>
      <w:lvlJc w:val="left"/>
    </w:lvl>
    <w:lvl w:ilvl="1" w:tplc="E0665346">
      <w:numFmt w:val="decimal"/>
      <w:lvlText w:val=""/>
      <w:lvlJc w:val="left"/>
    </w:lvl>
    <w:lvl w:ilvl="2" w:tplc="F9027AF0">
      <w:numFmt w:val="decimal"/>
      <w:lvlText w:val=""/>
      <w:lvlJc w:val="left"/>
    </w:lvl>
    <w:lvl w:ilvl="3" w:tplc="E374622E">
      <w:numFmt w:val="decimal"/>
      <w:lvlText w:val=""/>
      <w:lvlJc w:val="left"/>
    </w:lvl>
    <w:lvl w:ilvl="4" w:tplc="159089C4">
      <w:numFmt w:val="decimal"/>
      <w:lvlText w:val=""/>
      <w:lvlJc w:val="left"/>
    </w:lvl>
    <w:lvl w:ilvl="5" w:tplc="B6AA4DD8">
      <w:numFmt w:val="decimal"/>
      <w:lvlText w:val=""/>
      <w:lvlJc w:val="left"/>
    </w:lvl>
    <w:lvl w:ilvl="6" w:tplc="C86A2CB0">
      <w:numFmt w:val="decimal"/>
      <w:lvlText w:val=""/>
      <w:lvlJc w:val="left"/>
    </w:lvl>
    <w:lvl w:ilvl="7" w:tplc="B73AD3DC">
      <w:numFmt w:val="decimal"/>
      <w:lvlText w:val=""/>
      <w:lvlJc w:val="left"/>
    </w:lvl>
    <w:lvl w:ilvl="8" w:tplc="4D484D8C">
      <w:numFmt w:val="decimal"/>
      <w:lvlText w:val=""/>
      <w:lvlJc w:val="left"/>
    </w:lvl>
  </w:abstractNum>
  <w:abstractNum w:abstractNumId="25" w15:restartNumberingAfterBreak="0">
    <w:nsid w:val="4B588F54"/>
    <w:multiLevelType w:val="hybridMultilevel"/>
    <w:tmpl w:val="6AA4ABAA"/>
    <w:lvl w:ilvl="0" w:tplc="0FB00EE0">
      <w:start w:val="7"/>
      <w:numFmt w:val="decimal"/>
      <w:lvlText w:val="%1."/>
      <w:lvlJc w:val="left"/>
    </w:lvl>
    <w:lvl w:ilvl="1" w:tplc="F44A4016">
      <w:numFmt w:val="decimal"/>
      <w:lvlText w:val=""/>
      <w:lvlJc w:val="left"/>
    </w:lvl>
    <w:lvl w:ilvl="2" w:tplc="FF9EFB9A">
      <w:numFmt w:val="decimal"/>
      <w:lvlText w:val=""/>
      <w:lvlJc w:val="left"/>
    </w:lvl>
    <w:lvl w:ilvl="3" w:tplc="DA1E6294">
      <w:numFmt w:val="decimal"/>
      <w:lvlText w:val=""/>
      <w:lvlJc w:val="left"/>
    </w:lvl>
    <w:lvl w:ilvl="4" w:tplc="64C4365C">
      <w:numFmt w:val="decimal"/>
      <w:lvlText w:val=""/>
      <w:lvlJc w:val="left"/>
    </w:lvl>
    <w:lvl w:ilvl="5" w:tplc="DA849974">
      <w:numFmt w:val="decimal"/>
      <w:lvlText w:val=""/>
      <w:lvlJc w:val="left"/>
    </w:lvl>
    <w:lvl w:ilvl="6" w:tplc="8530E712">
      <w:numFmt w:val="decimal"/>
      <w:lvlText w:val=""/>
      <w:lvlJc w:val="left"/>
    </w:lvl>
    <w:lvl w:ilvl="7" w:tplc="49886DA6">
      <w:numFmt w:val="decimal"/>
      <w:lvlText w:val=""/>
      <w:lvlJc w:val="left"/>
    </w:lvl>
    <w:lvl w:ilvl="8" w:tplc="EA5A42AC">
      <w:numFmt w:val="decimal"/>
      <w:lvlText w:val=""/>
      <w:lvlJc w:val="left"/>
    </w:lvl>
  </w:abstractNum>
  <w:abstractNum w:abstractNumId="26" w15:restartNumberingAfterBreak="0">
    <w:nsid w:val="51EAD36B"/>
    <w:multiLevelType w:val="hybridMultilevel"/>
    <w:tmpl w:val="8AE27308"/>
    <w:lvl w:ilvl="0" w:tplc="57E4518C">
      <w:start w:val="1"/>
      <w:numFmt w:val="decimal"/>
      <w:lvlText w:val="%1)"/>
      <w:lvlJc w:val="left"/>
    </w:lvl>
    <w:lvl w:ilvl="1" w:tplc="F2C87A58">
      <w:numFmt w:val="decimal"/>
      <w:lvlText w:val=""/>
      <w:lvlJc w:val="left"/>
    </w:lvl>
    <w:lvl w:ilvl="2" w:tplc="EACE8EF0">
      <w:numFmt w:val="decimal"/>
      <w:lvlText w:val=""/>
      <w:lvlJc w:val="left"/>
    </w:lvl>
    <w:lvl w:ilvl="3" w:tplc="2700975C">
      <w:numFmt w:val="decimal"/>
      <w:lvlText w:val=""/>
      <w:lvlJc w:val="left"/>
    </w:lvl>
    <w:lvl w:ilvl="4" w:tplc="28500414">
      <w:numFmt w:val="decimal"/>
      <w:lvlText w:val=""/>
      <w:lvlJc w:val="left"/>
    </w:lvl>
    <w:lvl w:ilvl="5" w:tplc="CEBECCAE">
      <w:numFmt w:val="decimal"/>
      <w:lvlText w:val=""/>
      <w:lvlJc w:val="left"/>
    </w:lvl>
    <w:lvl w:ilvl="6" w:tplc="A5DEDD9E">
      <w:numFmt w:val="decimal"/>
      <w:lvlText w:val=""/>
      <w:lvlJc w:val="left"/>
    </w:lvl>
    <w:lvl w:ilvl="7" w:tplc="A1A49AC0">
      <w:numFmt w:val="decimal"/>
      <w:lvlText w:val=""/>
      <w:lvlJc w:val="left"/>
    </w:lvl>
    <w:lvl w:ilvl="8" w:tplc="4F8AE262">
      <w:numFmt w:val="decimal"/>
      <w:lvlText w:val=""/>
      <w:lvlJc w:val="left"/>
    </w:lvl>
  </w:abstractNum>
  <w:abstractNum w:abstractNumId="27" w15:restartNumberingAfterBreak="0">
    <w:nsid w:val="542289EC"/>
    <w:multiLevelType w:val="hybridMultilevel"/>
    <w:tmpl w:val="4FB2E50E"/>
    <w:lvl w:ilvl="0" w:tplc="D69CAE50">
      <w:start w:val="1"/>
      <w:numFmt w:val="decimal"/>
      <w:lvlText w:val="%1."/>
      <w:lvlJc w:val="left"/>
    </w:lvl>
    <w:lvl w:ilvl="1" w:tplc="D3B2C9C4">
      <w:numFmt w:val="decimal"/>
      <w:lvlText w:val=""/>
      <w:lvlJc w:val="left"/>
    </w:lvl>
    <w:lvl w:ilvl="2" w:tplc="FA44A9FE">
      <w:numFmt w:val="decimal"/>
      <w:lvlText w:val=""/>
      <w:lvlJc w:val="left"/>
    </w:lvl>
    <w:lvl w:ilvl="3" w:tplc="04D6E2A4">
      <w:numFmt w:val="decimal"/>
      <w:lvlText w:val=""/>
      <w:lvlJc w:val="left"/>
    </w:lvl>
    <w:lvl w:ilvl="4" w:tplc="4C9A12EA">
      <w:numFmt w:val="decimal"/>
      <w:lvlText w:val=""/>
      <w:lvlJc w:val="left"/>
    </w:lvl>
    <w:lvl w:ilvl="5" w:tplc="EA22CFB4">
      <w:numFmt w:val="decimal"/>
      <w:lvlText w:val=""/>
      <w:lvlJc w:val="left"/>
    </w:lvl>
    <w:lvl w:ilvl="6" w:tplc="B0240648">
      <w:numFmt w:val="decimal"/>
      <w:lvlText w:val=""/>
      <w:lvlJc w:val="left"/>
    </w:lvl>
    <w:lvl w:ilvl="7" w:tplc="4EF22F78">
      <w:numFmt w:val="decimal"/>
      <w:lvlText w:val=""/>
      <w:lvlJc w:val="left"/>
    </w:lvl>
    <w:lvl w:ilvl="8" w:tplc="89D4EB34">
      <w:numFmt w:val="decimal"/>
      <w:lvlText w:val=""/>
      <w:lvlJc w:val="left"/>
    </w:lvl>
  </w:abstractNum>
  <w:abstractNum w:abstractNumId="28" w15:restartNumberingAfterBreak="0">
    <w:nsid w:val="54E49EB4"/>
    <w:multiLevelType w:val="hybridMultilevel"/>
    <w:tmpl w:val="ED347D46"/>
    <w:lvl w:ilvl="0" w:tplc="87BE10A0">
      <w:start w:val="1"/>
      <w:numFmt w:val="decimal"/>
      <w:lvlText w:val="%1"/>
      <w:lvlJc w:val="left"/>
    </w:lvl>
    <w:lvl w:ilvl="1" w:tplc="40265460">
      <w:numFmt w:val="decimal"/>
      <w:lvlText w:val=""/>
      <w:lvlJc w:val="left"/>
    </w:lvl>
    <w:lvl w:ilvl="2" w:tplc="7E4E1A60">
      <w:numFmt w:val="decimal"/>
      <w:lvlText w:val=""/>
      <w:lvlJc w:val="left"/>
    </w:lvl>
    <w:lvl w:ilvl="3" w:tplc="1990EF08">
      <w:numFmt w:val="decimal"/>
      <w:lvlText w:val=""/>
      <w:lvlJc w:val="left"/>
    </w:lvl>
    <w:lvl w:ilvl="4" w:tplc="8EB8C778">
      <w:numFmt w:val="decimal"/>
      <w:lvlText w:val=""/>
      <w:lvlJc w:val="left"/>
    </w:lvl>
    <w:lvl w:ilvl="5" w:tplc="D4DECE60">
      <w:numFmt w:val="decimal"/>
      <w:lvlText w:val=""/>
      <w:lvlJc w:val="left"/>
    </w:lvl>
    <w:lvl w:ilvl="6" w:tplc="D7928B90">
      <w:numFmt w:val="decimal"/>
      <w:lvlText w:val=""/>
      <w:lvlJc w:val="left"/>
    </w:lvl>
    <w:lvl w:ilvl="7" w:tplc="8AB0239E">
      <w:numFmt w:val="decimal"/>
      <w:lvlText w:val=""/>
      <w:lvlJc w:val="left"/>
    </w:lvl>
    <w:lvl w:ilvl="8" w:tplc="E75C3B54">
      <w:numFmt w:val="decimal"/>
      <w:lvlText w:val=""/>
      <w:lvlJc w:val="left"/>
    </w:lvl>
  </w:abstractNum>
  <w:abstractNum w:abstractNumId="29" w15:restartNumberingAfterBreak="0">
    <w:nsid w:val="5577F8E1"/>
    <w:multiLevelType w:val="hybridMultilevel"/>
    <w:tmpl w:val="24C88886"/>
    <w:lvl w:ilvl="0" w:tplc="1042FD02">
      <w:start w:val="1"/>
      <w:numFmt w:val="bullet"/>
      <w:lvlText w:val="Η"/>
      <w:lvlJc w:val="left"/>
    </w:lvl>
    <w:lvl w:ilvl="1" w:tplc="EAA2E292">
      <w:numFmt w:val="decimal"/>
      <w:lvlText w:val=""/>
      <w:lvlJc w:val="left"/>
    </w:lvl>
    <w:lvl w:ilvl="2" w:tplc="A39C23D6">
      <w:numFmt w:val="decimal"/>
      <w:lvlText w:val=""/>
      <w:lvlJc w:val="left"/>
    </w:lvl>
    <w:lvl w:ilvl="3" w:tplc="09E01056">
      <w:numFmt w:val="decimal"/>
      <w:lvlText w:val=""/>
      <w:lvlJc w:val="left"/>
    </w:lvl>
    <w:lvl w:ilvl="4" w:tplc="00063FA4">
      <w:numFmt w:val="decimal"/>
      <w:lvlText w:val=""/>
      <w:lvlJc w:val="left"/>
    </w:lvl>
    <w:lvl w:ilvl="5" w:tplc="F008E52C">
      <w:numFmt w:val="decimal"/>
      <w:lvlText w:val=""/>
      <w:lvlJc w:val="left"/>
    </w:lvl>
    <w:lvl w:ilvl="6" w:tplc="73E81CFE">
      <w:numFmt w:val="decimal"/>
      <w:lvlText w:val=""/>
      <w:lvlJc w:val="left"/>
    </w:lvl>
    <w:lvl w:ilvl="7" w:tplc="BEA69922">
      <w:numFmt w:val="decimal"/>
      <w:lvlText w:val=""/>
      <w:lvlJc w:val="left"/>
    </w:lvl>
    <w:lvl w:ilvl="8" w:tplc="466609AE">
      <w:numFmt w:val="decimal"/>
      <w:lvlText w:val=""/>
      <w:lvlJc w:val="left"/>
    </w:lvl>
  </w:abstractNum>
  <w:abstractNum w:abstractNumId="30" w15:restartNumberingAfterBreak="0">
    <w:nsid w:val="579478FE"/>
    <w:multiLevelType w:val="hybridMultilevel"/>
    <w:tmpl w:val="F53C9E48"/>
    <w:lvl w:ilvl="0" w:tplc="A3CC3AE4">
      <w:start w:val="1"/>
      <w:numFmt w:val="bullet"/>
      <w:lvlText w:val="Ο"/>
      <w:lvlJc w:val="left"/>
    </w:lvl>
    <w:lvl w:ilvl="1" w:tplc="A15A94B2">
      <w:numFmt w:val="decimal"/>
      <w:lvlText w:val=""/>
      <w:lvlJc w:val="left"/>
    </w:lvl>
    <w:lvl w:ilvl="2" w:tplc="050AB7A4">
      <w:numFmt w:val="decimal"/>
      <w:lvlText w:val=""/>
      <w:lvlJc w:val="left"/>
    </w:lvl>
    <w:lvl w:ilvl="3" w:tplc="B228551C">
      <w:numFmt w:val="decimal"/>
      <w:lvlText w:val=""/>
      <w:lvlJc w:val="left"/>
    </w:lvl>
    <w:lvl w:ilvl="4" w:tplc="8F7AAFE8">
      <w:numFmt w:val="decimal"/>
      <w:lvlText w:val=""/>
      <w:lvlJc w:val="left"/>
    </w:lvl>
    <w:lvl w:ilvl="5" w:tplc="03647EF2">
      <w:numFmt w:val="decimal"/>
      <w:lvlText w:val=""/>
      <w:lvlJc w:val="left"/>
    </w:lvl>
    <w:lvl w:ilvl="6" w:tplc="964C460C">
      <w:numFmt w:val="decimal"/>
      <w:lvlText w:val=""/>
      <w:lvlJc w:val="left"/>
    </w:lvl>
    <w:lvl w:ilvl="7" w:tplc="8E9C9A94">
      <w:numFmt w:val="decimal"/>
      <w:lvlText w:val=""/>
      <w:lvlJc w:val="left"/>
    </w:lvl>
    <w:lvl w:ilvl="8" w:tplc="A4A2657A">
      <w:numFmt w:val="decimal"/>
      <w:lvlText w:val=""/>
      <w:lvlJc w:val="left"/>
    </w:lvl>
  </w:abstractNum>
  <w:abstractNum w:abstractNumId="31" w15:restartNumberingAfterBreak="0">
    <w:nsid w:val="57E4CCAF"/>
    <w:multiLevelType w:val="hybridMultilevel"/>
    <w:tmpl w:val="1F70705C"/>
    <w:lvl w:ilvl="0" w:tplc="05386D84">
      <w:start w:val="2"/>
      <w:numFmt w:val="decimal"/>
      <w:lvlText w:val="%1."/>
      <w:lvlJc w:val="left"/>
    </w:lvl>
    <w:lvl w:ilvl="1" w:tplc="D07A8F7A">
      <w:numFmt w:val="decimal"/>
      <w:lvlText w:val=""/>
      <w:lvlJc w:val="left"/>
    </w:lvl>
    <w:lvl w:ilvl="2" w:tplc="C67E5AD6">
      <w:numFmt w:val="decimal"/>
      <w:lvlText w:val=""/>
      <w:lvlJc w:val="left"/>
    </w:lvl>
    <w:lvl w:ilvl="3" w:tplc="2700760A">
      <w:numFmt w:val="decimal"/>
      <w:lvlText w:val=""/>
      <w:lvlJc w:val="left"/>
    </w:lvl>
    <w:lvl w:ilvl="4" w:tplc="D7ECFE58">
      <w:numFmt w:val="decimal"/>
      <w:lvlText w:val=""/>
      <w:lvlJc w:val="left"/>
    </w:lvl>
    <w:lvl w:ilvl="5" w:tplc="FF760720">
      <w:numFmt w:val="decimal"/>
      <w:lvlText w:val=""/>
      <w:lvlJc w:val="left"/>
    </w:lvl>
    <w:lvl w:ilvl="6" w:tplc="D7CC5FD6">
      <w:numFmt w:val="decimal"/>
      <w:lvlText w:val=""/>
      <w:lvlJc w:val="left"/>
    </w:lvl>
    <w:lvl w:ilvl="7" w:tplc="2876978E">
      <w:numFmt w:val="decimal"/>
      <w:lvlText w:val=""/>
      <w:lvlJc w:val="left"/>
    </w:lvl>
    <w:lvl w:ilvl="8" w:tplc="A976983C">
      <w:numFmt w:val="decimal"/>
      <w:lvlText w:val=""/>
      <w:lvlJc w:val="left"/>
    </w:lvl>
  </w:abstractNum>
  <w:abstractNum w:abstractNumId="32" w15:restartNumberingAfterBreak="0">
    <w:nsid w:val="580BD78F"/>
    <w:multiLevelType w:val="hybridMultilevel"/>
    <w:tmpl w:val="B9AC76EA"/>
    <w:lvl w:ilvl="0" w:tplc="4FDE5772">
      <w:start w:val="5"/>
      <w:numFmt w:val="decimal"/>
      <w:lvlText w:val="%1)"/>
      <w:lvlJc w:val="left"/>
    </w:lvl>
    <w:lvl w:ilvl="1" w:tplc="2414804A">
      <w:numFmt w:val="decimal"/>
      <w:lvlText w:val=""/>
      <w:lvlJc w:val="left"/>
    </w:lvl>
    <w:lvl w:ilvl="2" w:tplc="09264A9E">
      <w:numFmt w:val="decimal"/>
      <w:lvlText w:val=""/>
      <w:lvlJc w:val="left"/>
    </w:lvl>
    <w:lvl w:ilvl="3" w:tplc="1666A046">
      <w:numFmt w:val="decimal"/>
      <w:lvlText w:val=""/>
      <w:lvlJc w:val="left"/>
    </w:lvl>
    <w:lvl w:ilvl="4" w:tplc="17EAA9D2">
      <w:numFmt w:val="decimal"/>
      <w:lvlText w:val=""/>
      <w:lvlJc w:val="left"/>
    </w:lvl>
    <w:lvl w:ilvl="5" w:tplc="774C1C4A">
      <w:numFmt w:val="decimal"/>
      <w:lvlText w:val=""/>
      <w:lvlJc w:val="left"/>
    </w:lvl>
    <w:lvl w:ilvl="6" w:tplc="8A349878">
      <w:numFmt w:val="decimal"/>
      <w:lvlText w:val=""/>
      <w:lvlJc w:val="left"/>
    </w:lvl>
    <w:lvl w:ilvl="7" w:tplc="ACEEA432">
      <w:numFmt w:val="decimal"/>
      <w:lvlText w:val=""/>
      <w:lvlJc w:val="left"/>
    </w:lvl>
    <w:lvl w:ilvl="8" w:tplc="8860459A">
      <w:numFmt w:val="decimal"/>
      <w:lvlText w:val=""/>
      <w:lvlJc w:val="left"/>
    </w:lvl>
  </w:abstractNum>
  <w:abstractNum w:abstractNumId="33" w15:restartNumberingAfterBreak="0">
    <w:nsid w:val="5C482A97"/>
    <w:multiLevelType w:val="hybridMultilevel"/>
    <w:tmpl w:val="6EC2626E"/>
    <w:lvl w:ilvl="0" w:tplc="70D61E26">
      <w:start w:val="13"/>
      <w:numFmt w:val="decimal"/>
      <w:lvlText w:val="%1"/>
      <w:lvlJc w:val="left"/>
    </w:lvl>
    <w:lvl w:ilvl="1" w:tplc="E9FE58C4">
      <w:numFmt w:val="decimal"/>
      <w:lvlText w:val=""/>
      <w:lvlJc w:val="left"/>
    </w:lvl>
    <w:lvl w:ilvl="2" w:tplc="CC80F7E4">
      <w:numFmt w:val="decimal"/>
      <w:lvlText w:val=""/>
      <w:lvlJc w:val="left"/>
    </w:lvl>
    <w:lvl w:ilvl="3" w:tplc="96EA3816">
      <w:numFmt w:val="decimal"/>
      <w:lvlText w:val=""/>
      <w:lvlJc w:val="left"/>
    </w:lvl>
    <w:lvl w:ilvl="4" w:tplc="F96A2210">
      <w:numFmt w:val="decimal"/>
      <w:lvlText w:val=""/>
      <w:lvlJc w:val="left"/>
    </w:lvl>
    <w:lvl w:ilvl="5" w:tplc="39A86306">
      <w:numFmt w:val="decimal"/>
      <w:lvlText w:val=""/>
      <w:lvlJc w:val="left"/>
    </w:lvl>
    <w:lvl w:ilvl="6" w:tplc="3F38AC1C">
      <w:numFmt w:val="decimal"/>
      <w:lvlText w:val=""/>
      <w:lvlJc w:val="left"/>
    </w:lvl>
    <w:lvl w:ilvl="7" w:tplc="3602496C">
      <w:numFmt w:val="decimal"/>
      <w:lvlText w:val=""/>
      <w:lvlJc w:val="left"/>
    </w:lvl>
    <w:lvl w:ilvl="8" w:tplc="1758D0B0">
      <w:numFmt w:val="decimal"/>
      <w:lvlText w:val=""/>
      <w:lvlJc w:val="left"/>
    </w:lvl>
  </w:abstractNum>
  <w:abstractNum w:abstractNumId="34" w15:restartNumberingAfterBreak="0">
    <w:nsid w:val="5E884ADC"/>
    <w:multiLevelType w:val="hybridMultilevel"/>
    <w:tmpl w:val="7278DBF6"/>
    <w:lvl w:ilvl="0" w:tplc="0218962E">
      <w:start w:val="1"/>
      <w:numFmt w:val="decimal"/>
      <w:lvlText w:val="%1."/>
      <w:lvlJc w:val="left"/>
    </w:lvl>
    <w:lvl w:ilvl="1" w:tplc="0C3EE18C">
      <w:numFmt w:val="decimal"/>
      <w:lvlText w:val=""/>
      <w:lvlJc w:val="left"/>
    </w:lvl>
    <w:lvl w:ilvl="2" w:tplc="41AA7184">
      <w:numFmt w:val="decimal"/>
      <w:lvlText w:val=""/>
      <w:lvlJc w:val="left"/>
    </w:lvl>
    <w:lvl w:ilvl="3" w:tplc="42A64958">
      <w:numFmt w:val="decimal"/>
      <w:lvlText w:val=""/>
      <w:lvlJc w:val="left"/>
    </w:lvl>
    <w:lvl w:ilvl="4" w:tplc="134C8C86">
      <w:numFmt w:val="decimal"/>
      <w:lvlText w:val=""/>
      <w:lvlJc w:val="left"/>
    </w:lvl>
    <w:lvl w:ilvl="5" w:tplc="8C366CEE">
      <w:numFmt w:val="decimal"/>
      <w:lvlText w:val=""/>
      <w:lvlJc w:val="left"/>
    </w:lvl>
    <w:lvl w:ilvl="6" w:tplc="8652A0A8">
      <w:numFmt w:val="decimal"/>
      <w:lvlText w:val=""/>
      <w:lvlJc w:val="left"/>
    </w:lvl>
    <w:lvl w:ilvl="7" w:tplc="C4EAC8BA">
      <w:numFmt w:val="decimal"/>
      <w:lvlText w:val=""/>
      <w:lvlJc w:val="left"/>
    </w:lvl>
    <w:lvl w:ilvl="8" w:tplc="2618E98E">
      <w:numFmt w:val="decimal"/>
      <w:lvlText w:val=""/>
      <w:lvlJc w:val="left"/>
    </w:lvl>
  </w:abstractNum>
  <w:abstractNum w:abstractNumId="35" w15:restartNumberingAfterBreak="0">
    <w:nsid w:val="614FD4A1"/>
    <w:multiLevelType w:val="hybridMultilevel"/>
    <w:tmpl w:val="5900B9DA"/>
    <w:lvl w:ilvl="0" w:tplc="4F90A15C">
      <w:start w:val="1"/>
      <w:numFmt w:val="bullet"/>
      <w:lvlText w:val="Η"/>
      <w:lvlJc w:val="left"/>
    </w:lvl>
    <w:lvl w:ilvl="1" w:tplc="E6A84AF4">
      <w:start w:val="1"/>
      <w:numFmt w:val="bullet"/>
      <w:lvlText w:val=""/>
      <w:lvlJc w:val="left"/>
    </w:lvl>
    <w:lvl w:ilvl="2" w:tplc="E7B6D4CC">
      <w:numFmt w:val="decimal"/>
      <w:lvlText w:val=""/>
      <w:lvlJc w:val="left"/>
    </w:lvl>
    <w:lvl w:ilvl="3" w:tplc="228E2350">
      <w:numFmt w:val="decimal"/>
      <w:lvlText w:val=""/>
      <w:lvlJc w:val="left"/>
    </w:lvl>
    <w:lvl w:ilvl="4" w:tplc="FA60C9FA">
      <w:numFmt w:val="decimal"/>
      <w:lvlText w:val=""/>
      <w:lvlJc w:val="left"/>
    </w:lvl>
    <w:lvl w:ilvl="5" w:tplc="3AE4B092">
      <w:numFmt w:val="decimal"/>
      <w:lvlText w:val=""/>
      <w:lvlJc w:val="left"/>
    </w:lvl>
    <w:lvl w:ilvl="6" w:tplc="80106212">
      <w:numFmt w:val="decimal"/>
      <w:lvlText w:val=""/>
      <w:lvlJc w:val="left"/>
    </w:lvl>
    <w:lvl w:ilvl="7" w:tplc="E898CC0E">
      <w:numFmt w:val="decimal"/>
      <w:lvlText w:val=""/>
      <w:lvlJc w:val="left"/>
    </w:lvl>
    <w:lvl w:ilvl="8" w:tplc="D236038C">
      <w:numFmt w:val="decimal"/>
      <w:lvlText w:val=""/>
      <w:lvlJc w:val="left"/>
    </w:lvl>
  </w:abstractNum>
  <w:abstractNum w:abstractNumId="36" w15:restartNumberingAfterBreak="0">
    <w:nsid w:val="684A481A"/>
    <w:multiLevelType w:val="hybridMultilevel"/>
    <w:tmpl w:val="49687F24"/>
    <w:lvl w:ilvl="0" w:tplc="1E28478C">
      <w:start w:val="1"/>
      <w:numFmt w:val="bullet"/>
      <w:lvlText w:val="Ο"/>
      <w:lvlJc w:val="left"/>
    </w:lvl>
    <w:lvl w:ilvl="1" w:tplc="5244515A">
      <w:numFmt w:val="decimal"/>
      <w:lvlText w:val=""/>
      <w:lvlJc w:val="left"/>
    </w:lvl>
    <w:lvl w:ilvl="2" w:tplc="678E2262">
      <w:numFmt w:val="decimal"/>
      <w:lvlText w:val=""/>
      <w:lvlJc w:val="left"/>
    </w:lvl>
    <w:lvl w:ilvl="3" w:tplc="8682891C">
      <w:numFmt w:val="decimal"/>
      <w:lvlText w:val=""/>
      <w:lvlJc w:val="left"/>
    </w:lvl>
    <w:lvl w:ilvl="4" w:tplc="5B7C0FE0">
      <w:numFmt w:val="decimal"/>
      <w:lvlText w:val=""/>
      <w:lvlJc w:val="left"/>
    </w:lvl>
    <w:lvl w:ilvl="5" w:tplc="622212B8">
      <w:numFmt w:val="decimal"/>
      <w:lvlText w:val=""/>
      <w:lvlJc w:val="left"/>
    </w:lvl>
    <w:lvl w:ilvl="6" w:tplc="83A4B792">
      <w:numFmt w:val="decimal"/>
      <w:lvlText w:val=""/>
      <w:lvlJc w:val="left"/>
    </w:lvl>
    <w:lvl w:ilvl="7" w:tplc="FDDEE3D2">
      <w:numFmt w:val="decimal"/>
      <w:lvlText w:val=""/>
      <w:lvlJc w:val="left"/>
    </w:lvl>
    <w:lvl w:ilvl="8" w:tplc="A0B26A2E">
      <w:numFmt w:val="decimal"/>
      <w:lvlText w:val=""/>
      <w:lvlJc w:val="left"/>
    </w:lvl>
  </w:abstractNum>
  <w:abstractNum w:abstractNumId="37" w15:restartNumberingAfterBreak="0">
    <w:nsid w:val="6A2342EC"/>
    <w:multiLevelType w:val="hybridMultilevel"/>
    <w:tmpl w:val="C70222FE"/>
    <w:lvl w:ilvl="0" w:tplc="D85CBCD4">
      <w:start w:val="1"/>
      <w:numFmt w:val="bullet"/>
      <w:lvlText w:val="Ο"/>
      <w:lvlJc w:val="left"/>
    </w:lvl>
    <w:lvl w:ilvl="1" w:tplc="AC7A6612">
      <w:numFmt w:val="decimal"/>
      <w:lvlText w:val=""/>
      <w:lvlJc w:val="left"/>
    </w:lvl>
    <w:lvl w:ilvl="2" w:tplc="26D28902">
      <w:numFmt w:val="decimal"/>
      <w:lvlText w:val=""/>
      <w:lvlJc w:val="left"/>
    </w:lvl>
    <w:lvl w:ilvl="3" w:tplc="B09AB880">
      <w:numFmt w:val="decimal"/>
      <w:lvlText w:val=""/>
      <w:lvlJc w:val="left"/>
    </w:lvl>
    <w:lvl w:ilvl="4" w:tplc="AB74F360">
      <w:numFmt w:val="decimal"/>
      <w:lvlText w:val=""/>
      <w:lvlJc w:val="left"/>
    </w:lvl>
    <w:lvl w:ilvl="5" w:tplc="6EDC6072">
      <w:numFmt w:val="decimal"/>
      <w:lvlText w:val=""/>
      <w:lvlJc w:val="left"/>
    </w:lvl>
    <w:lvl w:ilvl="6" w:tplc="7A3005E4">
      <w:numFmt w:val="decimal"/>
      <w:lvlText w:val=""/>
      <w:lvlJc w:val="left"/>
    </w:lvl>
    <w:lvl w:ilvl="7" w:tplc="6B448C70">
      <w:numFmt w:val="decimal"/>
      <w:lvlText w:val=""/>
      <w:lvlJc w:val="left"/>
    </w:lvl>
    <w:lvl w:ilvl="8" w:tplc="3FFE859E">
      <w:numFmt w:val="decimal"/>
      <w:lvlText w:val=""/>
      <w:lvlJc w:val="left"/>
    </w:lvl>
  </w:abstractNum>
  <w:abstractNum w:abstractNumId="38" w15:restartNumberingAfterBreak="0">
    <w:nsid w:val="6CEAF087"/>
    <w:multiLevelType w:val="hybridMultilevel"/>
    <w:tmpl w:val="3B8CE9A6"/>
    <w:lvl w:ilvl="0" w:tplc="42369D72">
      <w:start w:val="7"/>
      <w:numFmt w:val="decimal"/>
      <w:lvlText w:val="%1"/>
      <w:lvlJc w:val="left"/>
    </w:lvl>
    <w:lvl w:ilvl="1" w:tplc="9870A8F4">
      <w:numFmt w:val="decimal"/>
      <w:lvlText w:val=""/>
      <w:lvlJc w:val="left"/>
    </w:lvl>
    <w:lvl w:ilvl="2" w:tplc="4ABEAC44">
      <w:numFmt w:val="decimal"/>
      <w:lvlText w:val=""/>
      <w:lvlJc w:val="left"/>
    </w:lvl>
    <w:lvl w:ilvl="3" w:tplc="3976D7C6">
      <w:numFmt w:val="decimal"/>
      <w:lvlText w:val=""/>
      <w:lvlJc w:val="left"/>
    </w:lvl>
    <w:lvl w:ilvl="4" w:tplc="652A790A">
      <w:numFmt w:val="decimal"/>
      <w:lvlText w:val=""/>
      <w:lvlJc w:val="left"/>
    </w:lvl>
    <w:lvl w:ilvl="5" w:tplc="EC76183C">
      <w:numFmt w:val="decimal"/>
      <w:lvlText w:val=""/>
      <w:lvlJc w:val="left"/>
    </w:lvl>
    <w:lvl w:ilvl="6" w:tplc="FF8E8A46">
      <w:numFmt w:val="decimal"/>
      <w:lvlText w:val=""/>
      <w:lvlJc w:val="left"/>
    </w:lvl>
    <w:lvl w:ilvl="7" w:tplc="3FA8817E">
      <w:numFmt w:val="decimal"/>
      <w:lvlText w:val=""/>
      <w:lvlJc w:val="left"/>
    </w:lvl>
    <w:lvl w:ilvl="8" w:tplc="36A0262A">
      <w:numFmt w:val="decimal"/>
      <w:lvlText w:val=""/>
      <w:lvlJc w:val="left"/>
    </w:lvl>
  </w:abstractNum>
  <w:abstractNum w:abstractNumId="39" w15:restartNumberingAfterBreak="0">
    <w:nsid w:val="6DE91B18"/>
    <w:multiLevelType w:val="hybridMultilevel"/>
    <w:tmpl w:val="E154F058"/>
    <w:lvl w:ilvl="0" w:tplc="0EE6FFB0">
      <w:start w:val="1"/>
      <w:numFmt w:val="bullet"/>
      <w:lvlText w:val="Α."/>
      <w:lvlJc w:val="left"/>
    </w:lvl>
    <w:lvl w:ilvl="1" w:tplc="AD925EDE">
      <w:numFmt w:val="decimal"/>
      <w:lvlText w:val=""/>
      <w:lvlJc w:val="left"/>
    </w:lvl>
    <w:lvl w:ilvl="2" w:tplc="DE3AE916">
      <w:numFmt w:val="decimal"/>
      <w:lvlText w:val=""/>
      <w:lvlJc w:val="left"/>
    </w:lvl>
    <w:lvl w:ilvl="3" w:tplc="B22CE372">
      <w:numFmt w:val="decimal"/>
      <w:lvlText w:val=""/>
      <w:lvlJc w:val="left"/>
    </w:lvl>
    <w:lvl w:ilvl="4" w:tplc="4B0467E4">
      <w:numFmt w:val="decimal"/>
      <w:lvlText w:val=""/>
      <w:lvlJc w:val="left"/>
    </w:lvl>
    <w:lvl w:ilvl="5" w:tplc="100E3808">
      <w:numFmt w:val="decimal"/>
      <w:lvlText w:val=""/>
      <w:lvlJc w:val="left"/>
    </w:lvl>
    <w:lvl w:ilvl="6" w:tplc="0DB43318">
      <w:numFmt w:val="decimal"/>
      <w:lvlText w:val=""/>
      <w:lvlJc w:val="left"/>
    </w:lvl>
    <w:lvl w:ilvl="7" w:tplc="66346C32">
      <w:numFmt w:val="decimal"/>
      <w:lvlText w:val=""/>
      <w:lvlJc w:val="left"/>
    </w:lvl>
    <w:lvl w:ilvl="8" w:tplc="4E8CB65A">
      <w:numFmt w:val="decimal"/>
      <w:lvlText w:val=""/>
      <w:lvlJc w:val="left"/>
    </w:lvl>
  </w:abstractNum>
  <w:abstractNum w:abstractNumId="40" w15:restartNumberingAfterBreak="0">
    <w:nsid w:val="70A64E2A"/>
    <w:multiLevelType w:val="hybridMultilevel"/>
    <w:tmpl w:val="2AAC5CF6"/>
    <w:lvl w:ilvl="0" w:tplc="A3F6BD50">
      <w:start w:val="1"/>
      <w:numFmt w:val="bullet"/>
      <w:lvlText w:val="Ο"/>
      <w:lvlJc w:val="left"/>
    </w:lvl>
    <w:lvl w:ilvl="1" w:tplc="47F63920">
      <w:numFmt w:val="decimal"/>
      <w:lvlText w:val=""/>
      <w:lvlJc w:val="left"/>
    </w:lvl>
    <w:lvl w:ilvl="2" w:tplc="E028E97C">
      <w:numFmt w:val="decimal"/>
      <w:lvlText w:val=""/>
      <w:lvlJc w:val="left"/>
    </w:lvl>
    <w:lvl w:ilvl="3" w:tplc="F6769DA2">
      <w:numFmt w:val="decimal"/>
      <w:lvlText w:val=""/>
      <w:lvlJc w:val="left"/>
    </w:lvl>
    <w:lvl w:ilvl="4" w:tplc="C06A2EB6">
      <w:numFmt w:val="decimal"/>
      <w:lvlText w:val=""/>
      <w:lvlJc w:val="left"/>
    </w:lvl>
    <w:lvl w:ilvl="5" w:tplc="5CA462E0">
      <w:numFmt w:val="decimal"/>
      <w:lvlText w:val=""/>
      <w:lvlJc w:val="left"/>
    </w:lvl>
    <w:lvl w:ilvl="6" w:tplc="96863512">
      <w:numFmt w:val="decimal"/>
      <w:lvlText w:val=""/>
      <w:lvlJc w:val="left"/>
    </w:lvl>
    <w:lvl w:ilvl="7" w:tplc="5CEE9E1A">
      <w:numFmt w:val="decimal"/>
      <w:lvlText w:val=""/>
      <w:lvlJc w:val="left"/>
    </w:lvl>
    <w:lvl w:ilvl="8" w:tplc="EA961EE6">
      <w:numFmt w:val="decimal"/>
      <w:lvlText w:val=""/>
      <w:lvlJc w:val="left"/>
    </w:lvl>
  </w:abstractNum>
  <w:abstractNum w:abstractNumId="41" w15:restartNumberingAfterBreak="0">
    <w:nsid w:val="70C6A529"/>
    <w:multiLevelType w:val="hybridMultilevel"/>
    <w:tmpl w:val="0464F1C6"/>
    <w:lvl w:ilvl="0" w:tplc="02FE3CA4">
      <w:start w:val="1"/>
      <w:numFmt w:val="decimal"/>
      <w:lvlText w:val="%1."/>
      <w:lvlJc w:val="left"/>
    </w:lvl>
    <w:lvl w:ilvl="1" w:tplc="B04CD186">
      <w:numFmt w:val="decimal"/>
      <w:lvlText w:val=""/>
      <w:lvlJc w:val="left"/>
    </w:lvl>
    <w:lvl w:ilvl="2" w:tplc="A71C6586">
      <w:numFmt w:val="decimal"/>
      <w:lvlText w:val=""/>
      <w:lvlJc w:val="left"/>
    </w:lvl>
    <w:lvl w:ilvl="3" w:tplc="1EA2A054">
      <w:numFmt w:val="decimal"/>
      <w:lvlText w:val=""/>
      <w:lvlJc w:val="left"/>
    </w:lvl>
    <w:lvl w:ilvl="4" w:tplc="5B3EC5B6">
      <w:numFmt w:val="decimal"/>
      <w:lvlText w:val=""/>
      <w:lvlJc w:val="left"/>
    </w:lvl>
    <w:lvl w:ilvl="5" w:tplc="545E05B4">
      <w:numFmt w:val="decimal"/>
      <w:lvlText w:val=""/>
      <w:lvlJc w:val="left"/>
    </w:lvl>
    <w:lvl w:ilvl="6" w:tplc="0BB20FDC">
      <w:numFmt w:val="decimal"/>
      <w:lvlText w:val=""/>
      <w:lvlJc w:val="left"/>
    </w:lvl>
    <w:lvl w:ilvl="7" w:tplc="D0DC316A">
      <w:numFmt w:val="decimal"/>
      <w:lvlText w:val=""/>
      <w:lvlJc w:val="left"/>
    </w:lvl>
    <w:lvl w:ilvl="8" w:tplc="29C26D6A">
      <w:numFmt w:val="decimal"/>
      <w:lvlText w:val=""/>
      <w:lvlJc w:val="left"/>
    </w:lvl>
  </w:abstractNum>
  <w:abstractNum w:abstractNumId="42" w15:restartNumberingAfterBreak="0">
    <w:nsid w:val="71F32454"/>
    <w:multiLevelType w:val="hybridMultilevel"/>
    <w:tmpl w:val="718EEECA"/>
    <w:lvl w:ilvl="0" w:tplc="450C6DFC">
      <w:start w:val="1"/>
      <w:numFmt w:val="decimal"/>
      <w:lvlText w:val="%1."/>
      <w:lvlJc w:val="left"/>
    </w:lvl>
    <w:lvl w:ilvl="1" w:tplc="E58E3FAE">
      <w:numFmt w:val="decimal"/>
      <w:lvlText w:val=""/>
      <w:lvlJc w:val="left"/>
    </w:lvl>
    <w:lvl w:ilvl="2" w:tplc="764007A0">
      <w:numFmt w:val="decimal"/>
      <w:lvlText w:val=""/>
      <w:lvlJc w:val="left"/>
    </w:lvl>
    <w:lvl w:ilvl="3" w:tplc="CBE6E9DA">
      <w:numFmt w:val="decimal"/>
      <w:lvlText w:val=""/>
      <w:lvlJc w:val="left"/>
    </w:lvl>
    <w:lvl w:ilvl="4" w:tplc="0E46E4B0">
      <w:numFmt w:val="decimal"/>
      <w:lvlText w:val=""/>
      <w:lvlJc w:val="left"/>
    </w:lvl>
    <w:lvl w:ilvl="5" w:tplc="BAE091D6">
      <w:numFmt w:val="decimal"/>
      <w:lvlText w:val=""/>
      <w:lvlJc w:val="left"/>
    </w:lvl>
    <w:lvl w:ilvl="6" w:tplc="22A683C0">
      <w:numFmt w:val="decimal"/>
      <w:lvlText w:val=""/>
      <w:lvlJc w:val="left"/>
    </w:lvl>
    <w:lvl w:ilvl="7" w:tplc="F5F8D988">
      <w:numFmt w:val="decimal"/>
      <w:lvlText w:val=""/>
      <w:lvlJc w:val="left"/>
    </w:lvl>
    <w:lvl w:ilvl="8" w:tplc="E592D8A8">
      <w:numFmt w:val="decimal"/>
      <w:lvlText w:val=""/>
      <w:lvlJc w:val="left"/>
    </w:lvl>
  </w:abstractNum>
  <w:abstractNum w:abstractNumId="43" w15:restartNumberingAfterBreak="0">
    <w:nsid w:val="725A06FB"/>
    <w:multiLevelType w:val="hybridMultilevel"/>
    <w:tmpl w:val="1D5E1E00"/>
    <w:lvl w:ilvl="0" w:tplc="62FA711E">
      <w:start w:val="1"/>
      <w:numFmt w:val="bullet"/>
      <w:lvlText w:val=""/>
      <w:lvlJc w:val="left"/>
    </w:lvl>
    <w:lvl w:ilvl="1" w:tplc="1340D5AC">
      <w:numFmt w:val="decimal"/>
      <w:lvlText w:val=""/>
      <w:lvlJc w:val="left"/>
    </w:lvl>
    <w:lvl w:ilvl="2" w:tplc="A1A00A38">
      <w:numFmt w:val="decimal"/>
      <w:lvlText w:val=""/>
      <w:lvlJc w:val="left"/>
    </w:lvl>
    <w:lvl w:ilvl="3" w:tplc="8592D708">
      <w:numFmt w:val="decimal"/>
      <w:lvlText w:val=""/>
      <w:lvlJc w:val="left"/>
    </w:lvl>
    <w:lvl w:ilvl="4" w:tplc="F17CAE42">
      <w:numFmt w:val="decimal"/>
      <w:lvlText w:val=""/>
      <w:lvlJc w:val="left"/>
    </w:lvl>
    <w:lvl w:ilvl="5" w:tplc="D0D4EE92">
      <w:numFmt w:val="decimal"/>
      <w:lvlText w:val=""/>
      <w:lvlJc w:val="left"/>
    </w:lvl>
    <w:lvl w:ilvl="6" w:tplc="D7C2E14C">
      <w:numFmt w:val="decimal"/>
      <w:lvlText w:val=""/>
      <w:lvlJc w:val="left"/>
    </w:lvl>
    <w:lvl w:ilvl="7" w:tplc="CDE69710">
      <w:numFmt w:val="decimal"/>
      <w:lvlText w:val=""/>
      <w:lvlJc w:val="left"/>
    </w:lvl>
    <w:lvl w:ilvl="8" w:tplc="C77450FA">
      <w:numFmt w:val="decimal"/>
      <w:lvlText w:val=""/>
      <w:lvlJc w:val="left"/>
    </w:lvl>
  </w:abstractNum>
  <w:abstractNum w:abstractNumId="44" w15:restartNumberingAfterBreak="0">
    <w:nsid w:val="737B8DDC"/>
    <w:multiLevelType w:val="hybridMultilevel"/>
    <w:tmpl w:val="5E80E7DC"/>
    <w:lvl w:ilvl="0" w:tplc="72DA8F44">
      <w:start w:val="1"/>
      <w:numFmt w:val="bullet"/>
      <w:lvlText w:val=""/>
      <w:lvlJc w:val="left"/>
    </w:lvl>
    <w:lvl w:ilvl="1" w:tplc="90ACAA1E">
      <w:numFmt w:val="decimal"/>
      <w:lvlText w:val=""/>
      <w:lvlJc w:val="left"/>
    </w:lvl>
    <w:lvl w:ilvl="2" w:tplc="E7AAF7DE">
      <w:numFmt w:val="decimal"/>
      <w:lvlText w:val=""/>
      <w:lvlJc w:val="left"/>
    </w:lvl>
    <w:lvl w:ilvl="3" w:tplc="9ACAAFEA">
      <w:numFmt w:val="decimal"/>
      <w:lvlText w:val=""/>
      <w:lvlJc w:val="left"/>
    </w:lvl>
    <w:lvl w:ilvl="4" w:tplc="191EF4BE">
      <w:numFmt w:val="decimal"/>
      <w:lvlText w:val=""/>
      <w:lvlJc w:val="left"/>
    </w:lvl>
    <w:lvl w:ilvl="5" w:tplc="CFB606AA">
      <w:numFmt w:val="decimal"/>
      <w:lvlText w:val=""/>
      <w:lvlJc w:val="left"/>
    </w:lvl>
    <w:lvl w:ilvl="6" w:tplc="E37CAF22">
      <w:numFmt w:val="decimal"/>
      <w:lvlText w:val=""/>
      <w:lvlJc w:val="left"/>
    </w:lvl>
    <w:lvl w:ilvl="7" w:tplc="33803632">
      <w:numFmt w:val="decimal"/>
      <w:lvlText w:val=""/>
      <w:lvlJc w:val="left"/>
    </w:lvl>
    <w:lvl w:ilvl="8" w:tplc="7B140BFC">
      <w:numFmt w:val="decimal"/>
      <w:lvlText w:val=""/>
      <w:lvlJc w:val="left"/>
    </w:lvl>
  </w:abstractNum>
  <w:abstractNum w:abstractNumId="45" w15:restartNumberingAfterBreak="0">
    <w:nsid w:val="749ABB43"/>
    <w:multiLevelType w:val="hybridMultilevel"/>
    <w:tmpl w:val="53FC76B8"/>
    <w:lvl w:ilvl="0" w:tplc="F51491A4">
      <w:start w:val="23"/>
      <w:numFmt w:val="decimal"/>
      <w:lvlText w:val="%1"/>
      <w:lvlJc w:val="left"/>
    </w:lvl>
    <w:lvl w:ilvl="1" w:tplc="A70AB4DC">
      <w:numFmt w:val="decimal"/>
      <w:lvlText w:val=""/>
      <w:lvlJc w:val="left"/>
    </w:lvl>
    <w:lvl w:ilvl="2" w:tplc="F676D964">
      <w:numFmt w:val="decimal"/>
      <w:lvlText w:val=""/>
      <w:lvlJc w:val="left"/>
    </w:lvl>
    <w:lvl w:ilvl="3" w:tplc="5A8660E0">
      <w:numFmt w:val="decimal"/>
      <w:lvlText w:val=""/>
      <w:lvlJc w:val="left"/>
    </w:lvl>
    <w:lvl w:ilvl="4" w:tplc="DB46B544">
      <w:numFmt w:val="decimal"/>
      <w:lvlText w:val=""/>
      <w:lvlJc w:val="left"/>
    </w:lvl>
    <w:lvl w:ilvl="5" w:tplc="65C80640">
      <w:numFmt w:val="decimal"/>
      <w:lvlText w:val=""/>
      <w:lvlJc w:val="left"/>
    </w:lvl>
    <w:lvl w:ilvl="6" w:tplc="08DC4C1C">
      <w:numFmt w:val="decimal"/>
      <w:lvlText w:val=""/>
      <w:lvlJc w:val="left"/>
    </w:lvl>
    <w:lvl w:ilvl="7" w:tplc="362803BA">
      <w:numFmt w:val="decimal"/>
      <w:lvlText w:val=""/>
      <w:lvlJc w:val="left"/>
    </w:lvl>
    <w:lvl w:ilvl="8" w:tplc="56682CF0">
      <w:numFmt w:val="decimal"/>
      <w:lvlText w:val=""/>
      <w:lvlJc w:val="left"/>
    </w:lvl>
  </w:abstractNum>
  <w:abstractNum w:abstractNumId="46" w15:restartNumberingAfterBreak="0">
    <w:nsid w:val="75C6C33A"/>
    <w:multiLevelType w:val="hybridMultilevel"/>
    <w:tmpl w:val="127C8698"/>
    <w:lvl w:ilvl="0" w:tplc="FF0E4AC6">
      <w:start w:val="1"/>
      <w:numFmt w:val="bullet"/>
      <w:lvlText w:val=""/>
      <w:lvlJc w:val="left"/>
    </w:lvl>
    <w:lvl w:ilvl="1" w:tplc="2604B840">
      <w:numFmt w:val="decimal"/>
      <w:lvlText w:val=""/>
      <w:lvlJc w:val="left"/>
    </w:lvl>
    <w:lvl w:ilvl="2" w:tplc="F82071EE">
      <w:numFmt w:val="decimal"/>
      <w:lvlText w:val=""/>
      <w:lvlJc w:val="left"/>
    </w:lvl>
    <w:lvl w:ilvl="3" w:tplc="37144AFC">
      <w:numFmt w:val="decimal"/>
      <w:lvlText w:val=""/>
      <w:lvlJc w:val="left"/>
    </w:lvl>
    <w:lvl w:ilvl="4" w:tplc="FA308CC2">
      <w:numFmt w:val="decimal"/>
      <w:lvlText w:val=""/>
      <w:lvlJc w:val="left"/>
    </w:lvl>
    <w:lvl w:ilvl="5" w:tplc="50B227F4">
      <w:numFmt w:val="decimal"/>
      <w:lvlText w:val=""/>
      <w:lvlJc w:val="left"/>
    </w:lvl>
    <w:lvl w:ilvl="6" w:tplc="02AE3F34">
      <w:numFmt w:val="decimal"/>
      <w:lvlText w:val=""/>
      <w:lvlJc w:val="left"/>
    </w:lvl>
    <w:lvl w:ilvl="7" w:tplc="0EC6483A">
      <w:numFmt w:val="decimal"/>
      <w:lvlText w:val=""/>
      <w:lvlJc w:val="left"/>
    </w:lvl>
    <w:lvl w:ilvl="8" w:tplc="26724E0E">
      <w:numFmt w:val="decimal"/>
      <w:lvlText w:val=""/>
      <w:lvlJc w:val="left"/>
    </w:lvl>
  </w:abstractNum>
  <w:abstractNum w:abstractNumId="47" w15:restartNumberingAfterBreak="0">
    <w:nsid w:val="7644A45C"/>
    <w:multiLevelType w:val="hybridMultilevel"/>
    <w:tmpl w:val="A0764B36"/>
    <w:lvl w:ilvl="0" w:tplc="EE48E8E2">
      <w:start w:val="22"/>
      <w:numFmt w:val="decimal"/>
      <w:lvlText w:val="%1"/>
      <w:lvlJc w:val="left"/>
    </w:lvl>
    <w:lvl w:ilvl="1" w:tplc="A386F16E">
      <w:numFmt w:val="decimal"/>
      <w:lvlText w:val=""/>
      <w:lvlJc w:val="left"/>
    </w:lvl>
    <w:lvl w:ilvl="2" w:tplc="9E34DBDC">
      <w:numFmt w:val="decimal"/>
      <w:lvlText w:val=""/>
      <w:lvlJc w:val="left"/>
    </w:lvl>
    <w:lvl w:ilvl="3" w:tplc="3E826074">
      <w:numFmt w:val="decimal"/>
      <w:lvlText w:val=""/>
      <w:lvlJc w:val="left"/>
    </w:lvl>
    <w:lvl w:ilvl="4" w:tplc="AB6603A0">
      <w:numFmt w:val="decimal"/>
      <w:lvlText w:val=""/>
      <w:lvlJc w:val="left"/>
    </w:lvl>
    <w:lvl w:ilvl="5" w:tplc="782A4262">
      <w:numFmt w:val="decimal"/>
      <w:lvlText w:val=""/>
      <w:lvlJc w:val="left"/>
    </w:lvl>
    <w:lvl w:ilvl="6" w:tplc="2712585E">
      <w:numFmt w:val="decimal"/>
      <w:lvlText w:val=""/>
      <w:lvlJc w:val="left"/>
    </w:lvl>
    <w:lvl w:ilvl="7" w:tplc="5F1082F0">
      <w:numFmt w:val="decimal"/>
      <w:lvlText w:val=""/>
      <w:lvlJc w:val="left"/>
    </w:lvl>
    <w:lvl w:ilvl="8" w:tplc="A094D2F6">
      <w:numFmt w:val="decimal"/>
      <w:lvlText w:val=""/>
      <w:lvlJc w:val="left"/>
    </w:lvl>
  </w:abstractNum>
  <w:abstractNum w:abstractNumId="48" w15:restartNumberingAfterBreak="0">
    <w:nsid w:val="7724C67E"/>
    <w:multiLevelType w:val="hybridMultilevel"/>
    <w:tmpl w:val="BDBA06E8"/>
    <w:lvl w:ilvl="0" w:tplc="4A5AC844">
      <w:start w:val="2"/>
      <w:numFmt w:val="decimal"/>
      <w:lvlText w:val="%1."/>
      <w:lvlJc w:val="left"/>
    </w:lvl>
    <w:lvl w:ilvl="1" w:tplc="74A2CE36">
      <w:numFmt w:val="decimal"/>
      <w:lvlText w:val=""/>
      <w:lvlJc w:val="left"/>
    </w:lvl>
    <w:lvl w:ilvl="2" w:tplc="81725D56">
      <w:numFmt w:val="decimal"/>
      <w:lvlText w:val=""/>
      <w:lvlJc w:val="left"/>
    </w:lvl>
    <w:lvl w:ilvl="3" w:tplc="14E289CE">
      <w:numFmt w:val="decimal"/>
      <w:lvlText w:val=""/>
      <w:lvlJc w:val="left"/>
    </w:lvl>
    <w:lvl w:ilvl="4" w:tplc="16087D62">
      <w:numFmt w:val="decimal"/>
      <w:lvlText w:val=""/>
      <w:lvlJc w:val="left"/>
    </w:lvl>
    <w:lvl w:ilvl="5" w:tplc="AEDCC99A">
      <w:numFmt w:val="decimal"/>
      <w:lvlText w:val=""/>
      <w:lvlJc w:val="left"/>
    </w:lvl>
    <w:lvl w:ilvl="6" w:tplc="9DDC9C92">
      <w:numFmt w:val="decimal"/>
      <w:lvlText w:val=""/>
      <w:lvlJc w:val="left"/>
    </w:lvl>
    <w:lvl w:ilvl="7" w:tplc="35440296">
      <w:numFmt w:val="decimal"/>
      <w:lvlText w:val=""/>
      <w:lvlJc w:val="left"/>
    </w:lvl>
    <w:lvl w:ilvl="8" w:tplc="B5DA009A">
      <w:numFmt w:val="decimal"/>
      <w:lvlText w:val=""/>
      <w:lvlJc w:val="left"/>
    </w:lvl>
  </w:abstractNum>
  <w:abstractNum w:abstractNumId="49" w15:restartNumberingAfterBreak="0">
    <w:nsid w:val="77465F01"/>
    <w:multiLevelType w:val="hybridMultilevel"/>
    <w:tmpl w:val="E9E8235C"/>
    <w:lvl w:ilvl="0" w:tplc="C62AE424">
      <w:start w:val="1"/>
      <w:numFmt w:val="bullet"/>
      <w:lvlText w:val="Η"/>
      <w:lvlJc w:val="left"/>
    </w:lvl>
    <w:lvl w:ilvl="1" w:tplc="E58E19DA">
      <w:numFmt w:val="decimal"/>
      <w:lvlText w:val=""/>
      <w:lvlJc w:val="left"/>
    </w:lvl>
    <w:lvl w:ilvl="2" w:tplc="29CE0B54">
      <w:numFmt w:val="decimal"/>
      <w:lvlText w:val=""/>
      <w:lvlJc w:val="left"/>
    </w:lvl>
    <w:lvl w:ilvl="3" w:tplc="F0C8B214">
      <w:numFmt w:val="decimal"/>
      <w:lvlText w:val=""/>
      <w:lvlJc w:val="left"/>
    </w:lvl>
    <w:lvl w:ilvl="4" w:tplc="60261C66">
      <w:numFmt w:val="decimal"/>
      <w:lvlText w:val=""/>
      <w:lvlJc w:val="left"/>
    </w:lvl>
    <w:lvl w:ilvl="5" w:tplc="CA407450">
      <w:numFmt w:val="decimal"/>
      <w:lvlText w:val=""/>
      <w:lvlJc w:val="left"/>
    </w:lvl>
    <w:lvl w:ilvl="6" w:tplc="BEBCCBEA">
      <w:numFmt w:val="decimal"/>
      <w:lvlText w:val=""/>
      <w:lvlJc w:val="left"/>
    </w:lvl>
    <w:lvl w:ilvl="7" w:tplc="6E005FB0">
      <w:numFmt w:val="decimal"/>
      <w:lvlText w:val=""/>
      <w:lvlJc w:val="left"/>
    </w:lvl>
    <w:lvl w:ilvl="8" w:tplc="3900397C">
      <w:numFmt w:val="decimal"/>
      <w:lvlText w:val=""/>
      <w:lvlJc w:val="left"/>
    </w:lvl>
  </w:abstractNum>
  <w:abstractNum w:abstractNumId="50" w15:restartNumberingAfterBreak="0">
    <w:nsid w:val="79A1DEAA"/>
    <w:multiLevelType w:val="hybridMultilevel"/>
    <w:tmpl w:val="BD7AA304"/>
    <w:lvl w:ilvl="0" w:tplc="3C284688">
      <w:start w:val="24"/>
      <w:numFmt w:val="decimal"/>
      <w:lvlText w:val="%1"/>
      <w:lvlJc w:val="left"/>
    </w:lvl>
    <w:lvl w:ilvl="1" w:tplc="213ECB02">
      <w:numFmt w:val="decimal"/>
      <w:lvlText w:val=""/>
      <w:lvlJc w:val="left"/>
    </w:lvl>
    <w:lvl w:ilvl="2" w:tplc="C54A24B6">
      <w:numFmt w:val="decimal"/>
      <w:lvlText w:val=""/>
      <w:lvlJc w:val="left"/>
    </w:lvl>
    <w:lvl w:ilvl="3" w:tplc="BC38418A">
      <w:numFmt w:val="decimal"/>
      <w:lvlText w:val=""/>
      <w:lvlJc w:val="left"/>
    </w:lvl>
    <w:lvl w:ilvl="4" w:tplc="9E9C7742">
      <w:numFmt w:val="decimal"/>
      <w:lvlText w:val=""/>
      <w:lvlJc w:val="left"/>
    </w:lvl>
    <w:lvl w:ilvl="5" w:tplc="7AACA3EE">
      <w:numFmt w:val="decimal"/>
      <w:lvlText w:val=""/>
      <w:lvlJc w:val="left"/>
    </w:lvl>
    <w:lvl w:ilvl="6" w:tplc="7D7A2498">
      <w:numFmt w:val="decimal"/>
      <w:lvlText w:val=""/>
      <w:lvlJc w:val="left"/>
    </w:lvl>
    <w:lvl w:ilvl="7" w:tplc="37E4B820">
      <w:numFmt w:val="decimal"/>
      <w:lvlText w:val=""/>
      <w:lvlJc w:val="left"/>
    </w:lvl>
    <w:lvl w:ilvl="8" w:tplc="20B04CBA">
      <w:numFmt w:val="decimal"/>
      <w:lvlText w:val=""/>
      <w:lvlJc w:val="left"/>
    </w:lvl>
  </w:abstractNum>
  <w:abstractNum w:abstractNumId="51" w15:restartNumberingAfterBreak="0">
    <w:nsid w:val="7A6D8D3C"/>
    <w:multiLevelType w:val="hybridMultilevel"/>
    <w:tmpl w:val="E1C603EC"/>
    <w:lvl w:ilvl="0" w:tplc="ACD285B2">
      <w:start w:val="21"/>
      <w:numFmt w:val="decimal"/>
      <w:lvlText w:val="%1"/>
      <w:lvlJc w:val="left"/>
    </w:lvl>
    <w:lvl w:ilvl="1" w:tplc="8C74A436">
      <w:numFmt w:val="decimal"/>
      <w:lvlText w:val=""/>
      <w:lvlJc w:val="left"/>
    </w:lvl>
    <w:lvl w:ilvl="2" w:tplc="4DE01274">
      <w:numFmt w:val="decimal"/>
      <w:lvlText w:val=""/>
      <w:lvlJc w:val="left"/>
    </w:lvl>
    <w:lvl w:ilvl="3" w:tplc="32B48956">
      <w:numFmt w:val="decimal"/>
      <w:lvlText w:val=""/>
      <w:lvlJc w:val="left"/>
    </w:lvl>
    <w:lvl w:ilvl="4" w:tplc="17125DD4">
      <w:numFmt w:val="decimal"/>
      <w:lvlText w:val=""/>
      <w:lvlJc w:val="left"/>
    </w:lvl>
    <w:lvl w:ilvl="5" w:tplc="1FEC113E">
      <w:numFmt w:val="decimal"/>
      <w:lvlText w:val=""/>
      <w:lvlJc w:val="left"/>
    </w:lvl>
    <w:lvl w:ilvl="6" w:tplc="D43487B6">
      <w:numFmt w:val="decimal"/>
      <w:lvlText w:val=""/>
      <w:lvlJc w:val="left"/>
    </w:lvl>
    <w:lvl w:ilvl="7" w:tplc="C71285F0">
      <w:numFmt w:val="decimal"/>
      <w:lvlText w:val=""/>
      <w:lvlJc w:val="left"/>
    </w:lvl>
    <w:lvl w:ilvl="8" w:tplc="D0E446DA">
      <w:numFmt w:val="decimal"/>
      <w:lvlText w:val=""/>
      <w:lvlJc w:val="left"/>
    </w:lvl>
  </w:abstractNum>
  <w:abstractNum w:abstractNumId="52" w15:restartNumberingAfterBreak="0">
    <w:nsid w:val="7C3DBD3D"/>
    <w:multiLevelType w:val="hybridMultilevel"/>
    <w:tmpl w:val="3D507AA0"/>
    <w:lvl w:ilvl="0" w:tplc="D4F2E54A">
      <w:start w:val="1"/>
      <w:numFmt w:val="bullet"/>
      <w:lvlText w:val="Η"/>
      <w:lvlJc w:val="left"/>
    </w:lvl>
    <w:lvl w:ilvl="1" w:tplc="E3B8AABE">
      <w:numFmt w:val="decimal"/>
      <w:lvlText w:val=""/>
      <w:lvlJc w:val="left"/>
    </w:lvl>
    <w:lvl w:ilvl="2" w:tplc="B814666E">
      <w:numFmt w:val="decimal"/>
      <w:lvlText w:val=""/>
      <w:lvlJc w:val="left"/>
    </w:lvl>
    <w:lvl w:ilvl="3" w:tplc="15F84ABE">
      <w:numFmt w:val="decimal"/>
      <w:lvlText w:val=""/>
      <w:lvlJc w:val="left"/>
    </w:lvl>
    <w:lvl w:ilvl="4" w:tplc="C40C9BE8">
      <w:numFmt w:val="decimal"/>
      <w:lvlText w:val=""/>
      <w:lvlJc w:val="left"/>
    </w:lvl>
    <w:lvl w:ilvl="5" w:tplc="863C4724">
      <w:numFmt w:val="decimal"/>
      <w:lvlText w:val=""/>
      <w:lvlJc w:val="left"/>
    </w:lvl>
    <w:lvl w:ilvl="6" w:tplc="A426C284">
      <w:numFmt w:val="decimal"/>
      <w:lvlText w:val=""/>
      <w:lvlJc w:val="left"/>
    </w:lvl>
    <w:lvl w:ilvl="7" w:tplc="E5B857F0">
      <w:numFmt w:val="decimal"/>
      <w:lvlText w:val=""/>
      <w:lvlJc w:val="left"/>
    </w:lvl>
    <w:lvl w:ilvl="8" w:tplc="EAF8E90E">
      <w:numFmt w:val="decimal"/>
      <w:lvlText w:val=""/>
      <w:lvlJc w:val="left"/>
    </w:lvl>
  </w:abstractNum>
  <w:num w:numId="1">
    <w:abstractNumId w:val="28"/>
  </w:num>
  <w:num w:numId="2">
    <w:abstractNumId w:val="42"/>
  </w:num>
  <w:num w:numId="3">
    <w:abstractNumId w:val="12"/>
  </w:num>
  <w:num w:numId="4">
    <w:abstractNumId w:val="3"/>
  </w:num>
  <w:num w:numId="5">
    <w:abstractNumId w:val="0"/>
  </w:num>
  <w:num w:numId="6">
    <w:abstractNumId w:val="20"/>
  </w:num>
  <w:num w:numId="7">
    <w:abstractNumId w:val="2"/>
  </w:num>
  <w:num w:numId="8">
    <w:abstractNumId w:val="8"/>
  </w:num>
  <w:num w:numId="9">
    <w:abstractNumId w:val="52"/>
  </w:num>
  <w:num w:numId="10">
    <w:abstractNumId w:val="44"/>
  </w:num>
  <w:num w:numId="11">
    <w:abstractNumId w:val="38"/>
  </w:num>
  <w:num w:numId="12">
    <w:abstractNumId w:val="9"/>
  </w:num>
  <w:num w:numId="13">
    <w:abstractNumId w:val="24"/>
  </w:num>
  <w:num w:numId="14">
    <w:abstractNumId w:val="15"/>
  </w:num>
  <w:num w:numId="15">
    <w:abstractNumId w:val="35"/>
  </w:num>
  <w:num w:numId="16">
    <w:abstractNumId w:val="22"/>
  </w:num>
  <w:num w:numId="17">
    <w:abstractNumId w:val="29"/>
  </w:num>
  <w:num w:numId="18">
    <w:abstractNumId w:val="23"/>
  </w:num>
  <w:num w:numId="19">
    <w:abstractNumId w:val="1"/>
  </w:num>
  <w:num w:numId="20">
    <w:abstractNumId w:val="17"/>
  </w:num>
  <w:num w:numId="21">
    <w:abstractNumId w:val="49"/>
  </w:num>
  <w:num w:numId="22">
    <w:abstractNumId w:val="48"/>
  </w:num>
  <w:num w:numId="23">
    <w:abstractNumId w:val="33"/>
  </w:num>
  <w:num w:numId="24">
    <w:abstractNumId w:val="10"/>
  </w:num>
  <w:num w:numId="25">
    <w:abstractNumId w:val="34"/>
  </w:num>
  <w:num w:numId="26">
    <w:abstractNumId w:val="26"/>
  </w:num>
  <w:num w:numId="27">
    <w:abstractNumId w:val="14"/>
  </w:num>
  <w:num w:numId="28">
    <w:abstractNumId w:val="32"/>
  </w:num>
  <w:num w:numId="29">
    <w:abstractNumId w:val="5"/>
  </w:num>
  <w:num w:numId="30">
    <w:abstractNumId w:val="19"/>
  </w:num>
  <w:num w:numId="31">
    <w:abstractNumId w:val="40"/>
  </w:num>
  <w:num w:numId="32">
    <w:abstractNumId w:val="37"/>
  </w:num>
  <w:num w:numId="33">
    <w:abstractNumId w:val="11"/>
  </w:num>
  <w:num w:numId="34">
    <w:abstractNumId w:val="7"/>
  </w:num>
  <w:num w:numId="35">
    <w:abstractNumId w:val="43"/>
  </w:num>
  <w:num w:numId="36">
    <w:abstractNumId w:val="13"/>
  </w:num>
  <w:num w:numId="37">
    <w:abstractNumId w:val="31"/>
  </w:num>
  <w:num w:numId="38">
    <w:abstractNumId w:val="51"/>
  </w:num>
  <w:num w:numId="39">
    <w:abstractNumId w:val="25"/>
  </w:num>
  <w:num w:numId="40">
    <w:abstractNumId w:val="27"/>
  </w:num>
  <w:num w:numId="41">
    <w:abstractNumId w:val="39"/>
  </w:num>
  <w:num w:numId="42">
    <w:abstractNumId w:val="18"/>
  </w:num>
  <w:num w:numId="43">
    <w:abstractNumId w:val="47"/>
  </w:num>
  <w:num w:numId="44">
    <w:abstractNumId w:val="16"/>
  </w:num>
  <w:num w:numId="45">
    <w:abstractNumId w:val="36"/>
  </w:num>
  <w:num w:numId="46">
    <w:abstractNumId w:val="30"/>
  </w:num>
  <w:num w:numId="47">
    <w:abstractNumId w:val="45"/>
  </w:num>
  <w:num w:numId="48">
    <w:abstractNumId w:val="21"/>
  </w:num>
  <w:num w:numId="49">
    <w:abstractNumId w:val="6"/>
  </w:num>
  <w:num w:numId="50">
    <w:abstractNumId w:val="50"/>
  </w:num>
  <w:num w:numId="51">
    <w:abstractNumId w:val="46"/>
  </w:num>
  <w:num w:numId="52">
    <w:abstractNumId w:val="4"/>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C1"/>
    <w:rsid w:val="001D4C88"/>
    <w:rsid w:val="00454110"/>
    <w:rsid w:val="0072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CA5A3-FEC6-401E-84D1-B44F70C5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110"/>
    <w:rPr>
      <w:rFonts w:ascii="Tahoma" w:hAnsi="Tahoma" w:cs="Tahoma"/>
      <w:sz w:val="16"/>
      <w:szCs w:val="16"/>
    </w:rPr>
  </w:style>
  <w:style w:type="character" w:customStyle="1" w:styleId="Char">
    <w:name w:val="Κείμενο πλαισίου Char"/>
    <w:basedOn w:val="a0"/>
    <w:link w:val="a3"/>
    <w:uiPriority w:val="99"/>
    <w:semiHidden/>
    <w:rsid w:val="00454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7173</Words>
  <Characters>38738</Characters>
  <Application>Microsoft Office Word</Application>
  <DocSecurity>0</DocSecurity>
  <Lines>322</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ΠΑΠΑΚΥΡΙΑΚΟΠΟΥΛΟΥ ΟΛΓΑ</cp:lastModifiedBy>
  <cp:revision>2</cp:revision>
  <dcterms:created xsi:type="dcterms:W3CDTF">2019-04-16T10:35:00Z</dcterms:created>
  <dcterms:modified xsi:type="dcterms:W3CDTF">2019-04-16T10:35:00Z</dcterms:modified>
</cp:coreProperties>
</file>